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8D036">
      <w:pPr>
        <w:jc w:val="center"/>
        <w:rPr>
          <w:rFonts w:hint="eastAsia" w:ascii="宋体" w:hAnsi="宋体" w:eastAsia="宋体" w:cs="宋体"/>
          <w:kern w:val="0"/>
          <w:sz w:val="44"/>
          <w:szCs w:val="44"/>
          <w:lang w:val="en-US" w:eastAsia="zh-CN" w:bidi="ar"/>
        </w:rPr>
      </w:pPr>
    </w:p>
    <w:p w14:paraId="2755A993">
      <w:pPr>
        <w:jc w:val="center"/>
        <w:rPr>
          <w:rFonts w:hint="eastAsia" w:ascii="宋体" w:hAnsi="宋体" w:eastAsia="宋体" w:cs="宋体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44"/>
          <w:szCs w:val="44"/>
          <w:lang w:val="en-US" w:eastAsia="zh-CN" w:bidi="ar"/>
        </w:rPr>
        <w:t>采购需求</w:t>
      </w:r>
    </w:p>
    <w:p w14:paraId="34815D9F">
      <w:pPr>
        <w:ind w:firstLine="600" w:firstLineChars="200"/>
        <w:rPr>
          <w:rFonts w:hint="eastAsia" w:ascii="宋体" w:hAnsi="宋体" w:eastAsia="宋体" w:cs="宋体"/>
          <w:kern w:val="0"/>
          <w:sz w:val="30"/>
          <w:szCs w:val="30"/>
          <w:lang w:bidi="ar"/>
        </w:rPr>
      </w:pPr>
    </w:p>
    <w:p w14:paraId="7DB02C5B">
      <w:pPr>
        <w:keepNext w:val="0"/>
        <w:keepLines w:val="0"/>
        <w:widowControl/>
        <w:suppressLineNumbers w:val="0"/>
        <w:ind w:left="1687" w:hanging="1680" w:hangingChars="600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  <w:t>1.项目需求：12309检察服务热线全省“一号通办”建设项目</w:t>
      </w:r>
    </w:p>
    <w:p w14:paraId="3CE2F26D">
      <w:pPr>
        <w:keepNext w:val="0"/>
        <w:keepLines w:val="0"/>
        <w:widowControl/>
        <w:suppressLineNumbers w:val="0"/>
        <w:ind w:left="1687" w:hanging="1680" w:hangingChars="600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  <w:t>2.服务要求：详见磋商文件</w:t>
      </w:r>
    </w:p>
    <w:p w14:paraId="515A75FD">
      <w:pPr>
        <w:keepNext w:val="0"/>
        <w:keepLines w:val="0"/>
        <w:widowControl/>
        <w:suppressLineNumbers w:val="0"/>
        <w:ind w:left="1687" w:hanging="1680" w:hangingChars="6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  <w:t>3.服务期限：服务期1年。本项目采购后合同签一年续签二年（后续两年在服务内容不变，采购预算不变前提下，根据供应商提供服务的质量考核评价情况按年续签）。</w:t>
      </w:r>
    </w:p>
    <w:p w14:paraId="23E5C778">
      <w:pPr>
        <w:keepNext w:val="0"/>
        <w:keepLines w:val="0"/>
        <w:widowControl/>
        <w:suppressLineNumbers w:val="0"/>
        <w:ind w:left="1687" w:hanging="1680" w:hangingChars="6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lang w:val="en-US" w:eastAsia="zh-CN"/>
        </w:rPr>
        <w:t>4.采购预算：584000.00元</w:t>
      </w:r>
    </w:p>
    <w:p w14:paraId="356816B3">
      <w:pPr>
        <w:pStyle w:val="6"/>
        <w:jc w:val="left"/>
        <w:outlineLvl w:val="2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WMyMWQwODgzYWU0M2JiYWU5ZDNiOWM4ZjE2ZDkifQ=="/>
  </w:docVars>
  <w:rsids>
    <w:rsidRoot w:val="405106CC"/>
    <w:rsid w:val="0C692BF9"/>
    <w:rsid w:val="13CF3F1E"/>
    <w:rsid w:val="13FD201D"/>
    <w:rsid w:val="15BA0133"/>
    <w:rsid w:val="29DA4DD9"/>
    <w:rsid w:val="3B052B5E"/>
    <w:rsid w:val="405106CC"/>
    <w:rsid w:val="70C03691"/>
    <w:rsid w:val="7119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83</Characters>
  <Lines>0</Lines>
  <Paragraphs>0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2024-07-25T11:48:00Z</dcterms:created>
  <dc:creator>海若</dc:creator>
  <cp:lastModifiedBy>JYZB</cp:lastModifiedBy>
  <dcterms:modified xsi:type="dcterms:W3CDTF">2026-06-01T08:51:57Z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1E8E0177A9CB4EBDB3D54B716CDBFFEC_11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