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E3775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分项报价明细表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1231"/>
        <w:gridCol w:w="1043"/>
        <w:gridCol w:w="615"/>
        <w:gridCol w:w="906"/>
        <w:gridCol w:w="1062"/>
        <w:gridCol w:w="1365"/>
        <w:gridCol w:w="1434"/>
        <w:gridCol w:w="1328"/>
        <w:gridCol w:w="1103"/>
        <w:gridCol w:w="1078"/>
        <w:gridCol w:w="981"/>
        <w:gridCol w:w="962"/>
        <w:gridCol w:w="962"/>
        <w:gridCol w:w="963"/>
      </w:tblGrid>
      <w:tr w14:paraId="1C9F8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exact"/>
          <w:jc w:val="center"/>
        </w:trPr>
        <w:tc>
          <w:tcPr>
            <w:tcW w:w="184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3B4EC19">
            <w:pPr>
              <w:overflowPunct w:val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394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38FD1">
            <w:pPr>
              <w:overflowPunct w:val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</w:rPr>
              <w:t>梯号</w:t>
            </w:r>
          </w:p>
        </w:tc>
        <w:tc>
          <w:tcPr>
            <w:tcW w:w="334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949E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电梯类别</w:t>
            </w:r>
          </w:p>
        </w:tc>
        <w:tc>
          <w:tcPr>
            <w:tcW w:w="19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987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数量</w:t>
            </w:r>
          </w:p>
        </w:tc>
        <w:tc>
          <w:tcPr>
            <w:tcW w:w="29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2A03E">
            <w:pPr>
              <w:overflowPunct w:val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  <w:t>载重（kg）</w:t>
            </w:r>
          </w:p>
        </w:tc>
        <w:tc>
          <w:tcPr>
            <w:tcW w:w="3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31662">
            <w:pPr>
              <w:overflowPunct w:val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  <w:t>速度（m/s）</w:t>
            </w:r>
          </w:p>
        </w:tc>
        <w:tc>
          <w:tcPr>
            <w:tcW w:w="43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BBC6B">
            <w:pPr>
              <w:overflowPunct w:val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  <w:t>层站</w:t>
            </w:r>
          </w:p>
        </w:tc>
        <w:tc>
          <w:tcPr>
            <w:tcW w:w="45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582DA">
            <w:pPr>
              <w:overflowPunct w:val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  <w:t>井道宽深（mm）</w:t>
            </w:r>
          </w:p>
        </w:tc>
        <w:tc>
          <w:tcPr>
            <w:tcW w:w="42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F0B42">
            <w:pPr>
              <w:overflowPunct w:val="0"/>
              <w:jc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  <w:t>开门方式</w:t>
            </w:r>
          </w:p>
        </w:tc>
        <w:tc>
          <w:tcPr>
            <w:tcW w:w="353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6302E">
            <w:pPr>
              <w:overflowPunct w:val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  <w:t>开门尺寸（mm）</w:t>
            </w:r>
          </w:p>
        </w:tc>
        <w:tc>
          <w:tcPr>
            <w:tcW w:w="34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9BBD6">
            <w:pPr>
              <w:overflowPunct w:val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  <w:t>轿厢高度（mm）</w:t>
            </w:r>
          </w:p>
        </w:tc>
        <w:tc>
          <w:tcPr>
            <w:tcW w:w="313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D1C97">
            <w:pPr>
              <w:overflowPunct w:val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  <w:t>提升高度</w:t>
            </w:r>
          </w:p>
        </w:tc>
        <w:tc>
          <w:tcPr>
            <w:tcW w:w="3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B073E">
            <w:pPr>
              <w:overflowPunct w:val="0"/>
              <w:jc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  <w:t>单价（元）</w:t>
            </w:r>
          </w:p>
        </w:tc>
        <w:tc>
          <w:tcPr>
            <w:tcW w:w="3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2BC49">
            <w:pPr>
              <w:overflowPunct w:val="0"/>
              <w:jc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  <w:t>小计（元）</w:t>
            </w:r>
          </w:p>
        </w:tc>
        <w:tc>
          <w:tcPr>
            <w:tcW w:w="3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4D5A2">
            <w:pPr>
              <w:overflowPunct w:val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249B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18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EF8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D1A393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香榭茗府东塔楼西梯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E7EBC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小机房乘客电梯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F94F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197A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1050kg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F8E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1.0m/s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22A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3D9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2000*2150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B93FD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单侧中分门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589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900*2100</w:t>
            </w:r>
          </w:p>
        </w:tc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1C5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≥2300</w:t>
            </w:r>
          </w:p>
        </w:tc>
        <w:tc>
          <w:tcPr>
            <w:tcW w:w="31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C39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以现场测量为准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319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B5C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035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</w:tr>
      <w:tr w14:paraId="6F68D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18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EB1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02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0CFD0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香榭茗府东塔楼东梯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B6C2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小机房乘客电梯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85A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09C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1050kg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C3F1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1.0m/s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2B9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F39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2000*2150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003C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单侧中分门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4FA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900*2100</w:t>
            </w:r>
          </w:p>
        </w:tc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D69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≥2300</w:t>
            </w:r>
          </w:p>
        </w:tc>
        <w:tc>
          <w:tcPr>
            <w:tcW w:w="31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1EB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D22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5AAF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A6E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</w:tr>
      <w:tr w14:paraId="79E13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exact"/>
          <w:jc w:val="center"/>
        </w:trPr>
        <w:tc>
          <w:tcPr>
            <w:tcW w:w="18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071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03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8609D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香榭茗府北楼西单元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C7A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小机房乘客电梯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CEF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B48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630kg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680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1.75m/s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B09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ADE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1950*2150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60A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单侧中分门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4CE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800*2100</w:t>
            </w:r>
          </w:p>
        </w:tc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328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≥2300</w:t>
            </w:r>
          </w:p>
        </w:tc>
        <w:tc>
          <w:tcPr>
            <w:tcW w:w="31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BFF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3C7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058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C26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配置对重安全钳</w:t>
            </w:r>
          </w:p>
        </w:tc>
      </w:tr>
      <w:tr w14:paraId="6FB8B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18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F5E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04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F4BD4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香榭茗府北楼中单元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140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小机房乘客电梯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A84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5FC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630kg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99C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1.75m/s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217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377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1950*2150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721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单侧中分门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81F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800*2100</w:t>
            </w:r>
          </w:p>
        </w:tc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680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≥2300</w:t>
            </w:r>
          </w:p>
        </w:tc>
        <w:tc>
          <w:tcPr>
            <w:tcW w:w="31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3709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721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6FE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C2B6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配置对重安全钳</w:t>
            </w:r>
          </w:p>
        </w:tc>
      </w:tr>
      <w:tr w14:paraId="57347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18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67C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05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4BCE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香榭茗府北楼东单元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D94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小机房乘客电梯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7D2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EEC4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630kg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D9A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1.75m/s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69C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931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1950*2150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2DB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单侧中分门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F13E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800*2100</w:t>
            </w:r>
          </w:p>
        </w:tc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269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≥2300</w:t>
            </w:r>
          </w:p>
        </w:tc>
        <w:tc>
          <w:tcPr>
            <w:tcW w:w="31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391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475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239A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3F8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配置对重安全钳</w:t>
            </w:r>
          </w:p>
        </w:tc>
      </w:tr>
      <w:tr w14:paraId="39D05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18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EEE1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F8BC0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香榭茗府南楼西单元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B4B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小机房乘客电梯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792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924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630kg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4C8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1.75m/s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CF4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5EA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1950*2150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2DC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单侧中分门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D00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800*2100</w:t>
            </w:r>
          </w:p>
        </w:tc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54D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≥2300</w:t>
            </w:r>
          </w:p>
        </w:tc>
        <w:tc>
          <w:tcPr>
            <w:tcW w:w="31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D5CC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6A3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FD8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0F55D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配置对重安全钳</w:t>
            </w:r>
          </w:p>
        </w:tc>
      </w:tr>
      <w:tr w14:paraId="08951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18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687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07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555AD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香榭茗府南楼中单元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60E6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小机房乘客电梯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D44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783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630kg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DAE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1.75m/s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22F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332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1950*2150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4E1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单侧中分门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D17C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800*2100</w:t>
            </w:r>
          </w:p>
        </w:tc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12B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≥2300</w:t>
            </w:r>
          </w:p>
        </w:tc>
        <w:tc>
          <w:tcPr>
            <w:tcW w:w="31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EC6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BE9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D18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CD4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配置对重安全钳</w:t>
            </w:r>
          </w:p>
        </w:tc>
      </w:tr>
      <w:tr w14:paraId="519FB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18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5032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08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B880F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香榭茗府南楼东单元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D622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小机房乘客电梯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1F3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B6A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630kg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7D79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1.75m/s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E0E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611E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1950*2150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EC2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单侧中分门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13E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800*2100</w:t>
            </w:r>
          </w:p>
        </w:tc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3E06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≥2300</w:t>
            </w:r>
          </w:p>
        </w:tc>
        <w:tc>
          <w:tcPr>
            <w:tcW w:w="31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909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AB9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97E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C54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配置对重安全钳</w:t>
            </w:r>
          </w:p>
        </w:tc>
      </w:tr>
      <w:tr w14:paraId="3B5AF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18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E52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09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76003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怡和名居小区东单元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2AF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小机房乘客电梯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0F6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E55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630kg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7773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1.0m/s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3A4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A9A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1850*1800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C9E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单侧中分门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6CC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800*2100</w:t>
            </w:r>
          </w:p>
        </w:tc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DCC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≥2300</w:t>
            </w:r>
          </w:p>
        </w:tc>
        <w:tc>
          <w:tcPr>
            <w:tcW w:w="31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CDD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2EB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0BF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AA7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</w:tr>
      <w:tr w14:paraId="34E72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18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465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3C820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怡和名居小区西单元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247C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小机房乘客电梯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1F2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96A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630kg</w:t>
            </w: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420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1.0m/s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FB9F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CF2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1850*1800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8C0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单侧中分门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4AE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800*2100</w:t>
            </w:r>
          </w:p>
        </w:tc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442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≥2300</w:t>
            </w:r>
          </w:p>
        </w:tc>
        <w:tc>
          <w:tcPr>
            <w:tcW w:w="31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F8D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EE1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13E4D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0BC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</w:tr>
      <w:tr w14:paraId="4BB5D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18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2A07B1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7193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F82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608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E04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5EC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468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071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E6F6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0AC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C6D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13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077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D1B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C16B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47D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</w:tr>
      <w:tr w14:paraId="336C5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184" w:type="pct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B95B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A05F2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A6F4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47E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2DC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BE4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FB1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5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F4C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2EC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1EF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4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B69E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13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06F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E94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428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A04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</w:tr>
      <w:tr w14:paraId="39ED8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  <w:jc w:val="center"/>
        </w:trPr>
        <w:tc>
          <w:tcPr>
            <w:tcW w:w="2635" w:type="pct"/>
            <w:gridSpan w:val="8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BD9C6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合计（含税/元）</w:t>
            </w:r>
          </w:p>
        </w:tc>
        <w:tc>
          <w:tcPr>
            <w:tcW w:w="1437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A5D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3BD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7DC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929B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</w:tr>
    </w:tbl>
    <w:p w14:paraId="44F512D5"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注：</w:t>
      </w:r>
      <w:r>
        <w:rPr>
          <w:rFonts w:hint="eastAsia"/>
          <w:b/>
          <w:bCs/>
          <w:sz w:val="28"/>
          <w:szCs w:val="36"/>
          <w:lang w:val="en-US" w:eastAsia="zh-CN"/>
        </w:rPr>
        <w:t>本表可自行扩展，本表“合计含税金额”应与响应文件中开标一览表“投标总报价金额”一致。</w:t>
      </w:r>
    </w:p>
    <w:p w14:paraId="220113B7">
      <w:pPr>
        <w:jc w:val="both"/>
        <w:rPr>
          <w:rFonts w:hint="default"/>
          <w:b/>
          <w:bCs/>
          <w:sz w:val="32"/>
          <w:szCs w:val="40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A3CEC"/>
    <w:rsid w:val="02355837"/>
    <w:rsid w:val="04642403"/>
    <w:rsid w:val="066606B5"/>
    <w:rsid w:val="0749384E"/>
    <w:rsid w:val="08C276F9"/>
    <w:rsid w:val="0B8E13BB"/>
    <w:rsid w:val="0B9730BE"/>
    <w:rsid w:val="0D352B8F"/>
    <w:rsid w:val="0D6E60A1"/>
    <w:rsid w:val="0FE8213B"/>
    <w:rsid w:val="10F42D61"/>
    <w:rsid w:val="12DE7825"/>
    <w:rsid w:val="15791A87"/>
    <w:rsid w:val="186E33F9"/>
    <w:rsid w:val="19D379B8"/>
    <w:rsid w:val="1CE95744"/>
    <w:rsid w:val="22C72083"/>
    <w:rsid w:val="255045B2"/>
    <w:rsid w:val="25706A02"/>
    <w:rsid w:val="28DE1ED5"/>
    <w:rsid w:val="2A495A74"/>
    <w:rsid w:val="31C81974"/>
    <w:rsid w:val="320E382B"/>
    <w:rsid w:val="363475D8"/>
    <w:rsid w:val="375872F6"/>
    <w:rsid w:val="392A081F"/>
    <w:rsid w:val="3A706705"/>
    <w:rsid w:val="3AD273C0"/>
    <w:rsid w:val="3B7C7A57"/>
    <w:rsid w:val="3C6A3D54"/>
    <w:rsid w:val="3DB039E8"/>
    <w:rsid w:val="3E740EBA"/>
    <w:rsid w:val="425132C0"/>
    <w:rsid w:val="4ABB577A"/>
    <w:rsid w:val="4BA91A77"/>
    <w:rsid w:val="4D4E6D7A"/>
    <w:rsid w:val="4DEF40B9"/>
    <w:rsid w:val="4E121E37"/>
    <w:rsid w:val="4F2E6E63"/>
    <w:rsid w:val="51491D32"/>
    <w:rsid w:val="53BF0089"/>
    <w:rsid w:val="5DAF73C1"/>
    <w:rsid w:val="646B7DB9"/>
    <w:rsid w:val="662B15AE"/>
    <w:rsid w:val="681E586F"/>
    <w:rsid w:val="6E0C6169"/>
    <w:rsid w:val="70D70CB1"/>
    <w:rsid w:val="74D07EF1"/>
    <w:rsid w:val="74D55507"/>
    <w:rsid w:val="7A020420"/>
    <w:rsid w:val="7A321A83"/>
    <w:rsid w:val="7BD04C7A"/>
    <w:rsid w:val="7BE9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36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2026-08-27T04:25:40Z</dcterms:created>
  <dc:creator>H'p</dc:creator>
  <cp:lastModifiedBy>WPS_1560821689</cp:lastModifiedBy>
  <dcterms:modified xsi:type="dcterms:W3CDTF">2026-08-27T05:14:23Z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eyJoZGlkIjoiZGExYTA2YTNlMzQ1ZTM1MjhkOTMxYTM2NzkxMGRiYjciLCJ1c2VySWQiOiI1ODI5MjQzMDMifQ==</vt:lpwstr>
  </property>
  <property fmtid="{D5CDD505-2E9C-101B-9397-08002B2CF9AE}" pid="4" name="ICV">
    <vt:lpwstr>50FAA14B2E384EB6900EBCE7EC65088F_12</vt:lpwstr>
  </property>
</Properties>
</file>