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1CA42">
      <w:pPr>
        <w:rPr>
          <w:rFonts w:hint="eastAsia"/>
        </w:rPr>
      </w:pPr>
    </w:p>
    <w:p w14:paraId="2603C220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商务要求应答表</w:t>
      </w:r>
    </w:p>
    <w:tbl>
      <w:tblPr>
        <w:tblStyle w:val="3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9"/>
        <w:gridCol w:w="2139"/>
        <w:gridCol w:w="2140"/>
        <w:gridCol w:w="2140"/>
      </w:tblGrid>
      <w:tr w14:paraId="40450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54" w:hRule="atLeast"/>
        </w:trPr>
        <w:tc>
          <w:tcPr>
            <w:tcW w:w="2139" w:type="dxa"/>
            <w:vAlign w:val="center"/>
          </w:tcPr>
          <w:p w14:paraId="01E23CD9">
            <w:pPr>
              <w:jc w:val="center"/>
              <w:rPr>
                <w:rFonts w:hint="eastAsia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序号</w:t>
            </w:r>
          </w:p>
        </w:tc>
        <w:tc>
          <w:tcPr>
            <w:tcW w:w="2139" w:type="dxa"/>
            <w:vAlign w:val="center"/>
          </w:tcPr>
          <w:p w14:paraId="5F8E4525">
            <w:pPr>
              <w:jc w:val="center"/>
              <w:rPr>
                <w:rFonts w:hint="eastAsia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项目</w:t>
            </w:r>
          </w:p>
        </w:tc>
        <w:tc>
          <w:tcPr>
            <w:tcW w:w="2140" w:type="dxa"/>
            <w:vAlign w:val="center"/>
          </w:tcPr>
          <w:p w14:paraId="671B254F">
            <w:pPr>
              <w:jc w:val="center"/>
              <w:rPr>
                <w:rFonts w:hint="default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140" w:type="dxa"/>
            <w:vAlign w:val="center"/>
          </w:tcPr>
          <w:p w14:paraId="5B5206E6">
            <w:pPr>
              <w:jc w:val="center"/>
              <w:rPr>
                <w:rFonts w:hint="eastAsia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备注</w:t>
            </w:r>
          </w:p>
        </w:tc>
      </w:tr>
      <w:tr w14:paraId="5FAF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54" w:hRule="atLeast"/>
        </w:trPr>
        <w:tc>
          <w:tcPr>
            <w:tcW w:w="2139" w:type="dxa"/>
          </w:tcPr>
          <w:p w14:paraId="4F8A4B21">
            <w:pPr>
              <w:jc w:val="center"/>
              <w:rPr>
                <w:rFonts w:hint="eastAsia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1</w:t>
            </w:r>
          </w:p>
        </w:tc>
        <w:tc>
          <w:tcPr>
            <w:tcW w:w="2139" w:type="dxa"/>
          </w:tcPr>
          <w:p w14:paraId="26E90D1D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1F701778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33AFC544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</w:tr>
      <w:tr w14:paraId="73FF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84" w:hRule="atLeast"/>
        </w:trPr>
        <w:tc>
          <w:tcPr>
            <w:tcW w:w="2139" w:type="dxa"/>
          </w:tcPr>
          <w:p w14:paraId="4662D56D">
            <w:pPr>
              <w:jc w:val="center"/>
              <w:rPr>
                <w:rFonts w:hint="eastAsia" w:eastAsiaTheme="minor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2139" w:type="dxa"/>
          </w:tcPr>
          <w:p w14:paraId="3493B63E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000BBC9F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090CF607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</w:tr>
      <w:tr w14:paraId="72BE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84" w:hRule="atLeast"/>
        </w:trPr>
        <w:tc>
          <w:tcPr>
            <w:tcW w:w="2139" w:type="dxa"/>
          </w:tcPr>
          <w:p w14:paraId="33B45F24">
            <w:pPr>
              <w:jc w:val="center"/>
              <w:rPr>
                <w:rFonts w:hint="default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3</w:t>
            </w:r>
          </w:p>
        </w:tc>
        <w:tc>
          <w:tcPr>
            <w:tcW w:w="2139" w:type="dxa"/>
          </w:tcPr>
          <w:p w14:paraId="4652B0A0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59E61C21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  <w:tc>
          <w:tcPr>
            <w:tcW w:w="2140" w:type="dxa"/>
          </w:tcPr>
          <w:p w14:paraId="69FFB8B0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</w:p>
        </w:tc>
      </w:tr>
      <w:tr w14:paraId="145C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84" w:hRule="atLeast"/>
        </w:trPr>
        <w:tc>
          <w:tcPr>
            <w:tcW w:w="2139" w:type="dxa"/>
          </w:tcPr>
          <w:p w14:paraId="46CF484A">
            <w:pPr>
              <w:jc w:val="center"/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vertAlign w:val="baseline"/>
                <w:lang w:val="en-US" w:eastAsia="zh-CN"/>
              </w:rPr>
              <w:t>…</w:t>
            </w:r>
          </w:p>
        </w:tc>
        <w:tc>
          <w:tcPr>
            <w:tcW w:w="2139" w:type="dxa"/>
          </w:tcPr>
          <w:p w14:paraId="634162FA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  <w:r>
              <w:rPr>
                <w:rFonts w:hint="eastAsia"/>
                <w:sz w:val="36"/>
                <w:szCs w:val="44"/>
                <w:vertAlign w:val="baseline"/>
              </w:rPr>
              <w:t>…</w:t>
            </w:r>
            <w:bookmarkStart w:id="0" w:name="_GoBack"/>
            <w:bookmarkEnd w:id="0"/>
          </w:p>
        </w:tc>
        <w:tc>
          <w:tcPr>
            <w:tcW w:w="2140" w:type="dxa"/>
          </w:tcPr>
          <w:p w14:paraId="11E6B021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  <w:r>
              <w:rPr>
                <w:rFonts w:hint="eastAsia"/>
                <w:sz w:val="36"/>
                <w:szCs w:val="44"/>
                <w:vertAlign w:val="baseline"/>
              </w:rPr>
              <w:t>…</w:t>
            </w:r>
          </w:p>
        </w:tc>
        <w:tc>
          <w:tcPr>
            <w:tcW w:w="2140" w:type="dxa"/>
          </w:tcPr>
          <w:p w14:paraId="53912DE1">
            <w:pPr>
              <w:jc w:val="center"/>
              <w:rPr>
                <w:rFonts w:hint="eastAsia"/>
                <w:sz w:val="36"/>
                <w:szCs w:val="44"/>
                <w:vertAlign w:val="baseline"/>
              </w:rPr>
            </w:pPr>
            <w:r>
              <w:rPr>
                <w:rFonts w:hint="eastAsia"/>
                <w:sz w:val="36"/>
                <w:szCs w:val="44"/>
                <w:vertAlign w:val="baseline"/>
              </w:rPr>
              <w:t>…</w:t>
            </w:r>
          </w:p>
        </w:tc>
      </w:tr>
    </w:tbl>
    <w:p w14:paraId="043E0EC4">
      <w:pPr>
        <w:rPr>
          <w:rFonts w:hint="eastAsia"/>
        </w:rPr>
      </w:pPr>
    </w:p>
    <w:p w14:paraId="7340202F">
      <w:pPr>
        <w:rPr>
          <w:rFonts w:hint="eastAsia"/>
        </w:rPr>
      </w:pPr>
    </w:p>
    <w:p w14:paraId="67F7503B">
      <w:pPr>
        <w:rPr>
          <w:rFonts w:hint="eastAsia"/>
        </w:rPr>
      </w:pPr>
    </w:p>
    <w:p w14:paraId="61F67876">
      <w:pPr>
        <w:rPr>
          <w:rFonts w:hint="eastAsia"/>
        </w:rPr>
      </w:pPr>
    </w:p>
    <w:p w14:paraId="1C348C46">
      <w:pPr>
        <w:rPr>
          <w:rFonts w:hint="eastAsia"/>
        </w:rPr>
      </w:pPr>
    </w:p>
    <w:p w14:paraId="6D470990">
      <w:pPr>
        <w:rPr>
          <w:rFonts w:hint="eastAsia"/>
        </w:rPr>
      </w:pPr>
    </w:p>
    <w:p w14:paraId="54BBE107">
      <w:r>
        <w:rPr>
          <w:rFonts w:hint="eastAsia"/>
        </w:rPr>
        <w:t>注：供应商必须根据磋商文件第三章要求据实逐条填写，不得虚假陈述。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6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2026-08-27T06:31:46Z</dcterms:created>
  <dc:creator>H'p</dc:creator>
  <cp:lastModifiedBy>WPS_1560821689</cp:lastModifiedBy>
  <dcterms:modified xsi:type="dcterms:W3CDTF">2026-08-27T06:36:04Z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7A8ED5B7789E4947918CCFB2C2000577_12</vt:lpwstr>
  </property>
</Properties>
</file>