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94C4C8">
      <w:pPr>
        <w:jc w:val="center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  <w:lang w:val="en-US" w:eastAsia="zh-CN"/>
        </w:rPr>
        <w:t>出版社</w:t>
      </w:r>
      <w:r>
        <w:rPr>
          <w:rFonts w:hint="eastAsia"/>
          <w:sz w:val="32"/>
          <w:szCs w:val="32"/>
        </w:rPr>
        <w:t>合作证明</w:t>
      </w:r>
    </w:p>
    <w:p w14:paraId="20BC5317">
      <w:pPr>
        <w:jc w:val="center"/>
        <w:rPr>
          <w:sz w:val="24"/>
          <w:szCs w:val="24"/>
        </w:rPr>
      </w:pPr>
      <w:r>
        <w:rPr>
          <w:rFonts w:hint="eastAsia"/>
          <w:sz w:val="24"/>
          <w:szCs w:val="24"/>
        </w:rPr>
        <w:t>包括但不限于销售协议或代理协议或有效期</w:t>
      </w:r>
      <w:bookmarkStart w:id="0" w:name="_GoBack"/>
      <w:bookmarkEnd w:id="0"/>
      <w:r>
        <w:rPr>
          <w:rFonts w:hint="eastAsia"/>
          <w:sz w:val="24"/>
          <w:szCs w:val="24"/>
        </w:rPr>
        <w:t>内的原厂授权等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02E5B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2026-06-23T10:03:44Z</dcterms:created>
  <dc:creator>Administrator</dc:creator>
  <cp:lastModifiedBy>周乐</cp:lastModifiedBy>
  <dcterms:modified xsi:type="dcterms:W3CDTF">2026-06-23T10:04:34Z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eyJoZGlkIjoiNmJhODJlNDRmZTc2ZWYzMmQ0MzhhZTU0MDkyMDcyOWUiLCJ1c2VySWQiOiIyODI4NjAyODQifQ==</vt:lpwstr>
  </property>
  <property fmtid="{D5CDD505-2E9C-101B-9397-08002B2CF9AE}" pid="4" name="ICV">
    <vt:lpwstr>D6B3BA400DF34CD4ABBC234CE9D3D877_12</vt:lpwstr>
  </property>
</Properties>
</file>