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22F67A">
      <w:pPr>
        <w:rPr>
          <w:rFonts w:hint="default" w:eastAsiaTheme="minorEastAsia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lang w:val="en-US" w:eastAsia="zh-CN"/>
        </w:rPr>
        <w:t>企业法人应提供有效的统一社会信用代码的营业执照，事业法人应提供事业单位法人证、组织机构代码证等证明文件，其他组织应提供合法证明文件，自然人提供身份证明文件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lang w:val="en-US" w:eastAsia="zh-CN"/>
        </w:rPr>
        <w:t>，须附证明材料扫描件</w:t>
      </w:r>
      <w:r>
        <w:rPr>
          <w:rFonts w:hint="eastAsia"/>
          <w:lang w:val="en-US" w:eastAsia="zh-CN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1D5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2026-05-26T08:58:46Z</dcterms:created>
  <dc:creator>Administrator</dc:creator>
  <cp:lastModifiedBy>吃葡萄要吐菠萝皮</cp:lastModifiedBy>
  <dcterms:modified xsi:type="dcterms:W3CDTF">2026-05-26T08:59:54Z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eyJoZGlkIjoiNDc2OThjMzYwMmNiYzEyNDc4N2VlMGE2ZjllZDRkN2QiLCJ1c2VySWQiOiIyNTc2MDg4OTEifQ==</vt:lpwstr>
  </property>
  <property fmtid="{D5CDD505-2E9C-101B-9397-08002B2CF9AE}" pid="4" name="ICV">
    <vt:lpwstr>C18085E706BF44FDA999B703A6946348_12</vt:lpwstr>
  </property>
</Properties>
</file>