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3C40A">
      <w:pPr>
        <w:pStyle w:val="3"/>
        <w:jc w:val="center"/>
        <w:rPr>
          <w:rFonts w:hint="default" w:ascii="Times New Roman" w:hAnsi="Times New Roman" w:eastAsia="仿宋_GB2312" w:cs="Times New Roman"/>
          <w:b/>
          <w:bCs/>
        </w:rPr>
      </w:pPr>
      <w:bookmarkStart w:id="0" w:name="_Toc8496"/>
      <w:bookmarkStart w:id="1" w:name="_Toc415499901"/>
      <w:bookmarkStart w:id="2" w:name="_Toc230099805"/>
      <w:bookmarkStart w:id="3" w:name="_Toc256342154"/>
      <w:bookmarkStart w:id="4" w:name="_Toc249525252"/>
      <w:bookmarkStart w:id="5" w:name="_Toc232176284"/>
      <w:bookmarkStart w:id="6" w:name="_Toc230583554"/>
      <w:bookmarkStart w:id="7" w:name="_Toc230013640"/>
      <w:bookmarkStart w:id="8" w:name="_Toc249515371"/>
      <w:bookmarkStart w:id="9" w:name="_Toc232395224"/>
      <w:r>
        <w:rPr>
          <w:rFonts w:hint="default" w:ascii="Times New Roman" w:hAnsi="Times New Roman" w:eastAsia="仿宋_GB2312" w:cs="Times New Roman"/>
          <w:b/>
          <w:bCs/>
        </w:rPr>
        <w:t xml:space="preserve">  谈判响应报价表 </w:t>
      </w:r>
    </w:p>
    <w:p w14:paraId="67DA83C8">
      <w:pPr>
        <w:pStyle w:val="12"/>
        <w:rPr>
          <w:rFonts w:hint="default" w:ascii="Times New Roman" w:hAnsi="Times New Roman" w:eastAsia="仿宋_GB2312" w:cs="Times New Roman"/>
        </w:rPr>
      </w:pPr>
    </w:p>
    <w:p w14:paraId="44411C66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>（首次）谈判响应报价一览表</w:t>
      </w:r>
    </w:p>
    <w:tbl>
      <w:tblPr>
        <w:tblStyle w:val="15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6CAE6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0644C922">
            <w:pPr>
              <w:ind w:left="141" w:leftChars="67" w:right="103" w:rightChars="49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项目编号及项目名称</w:t>
            </w:r>
          </w:p>
        </w:tc>
        <w:tc>
          <w:tcPr>
            <w:tcW w:w="6981" w:type="dxa"/>
            <w:vAlign w:val="center"/>
          </w:tcPr>
          <w:p w14:paraId="724A0A73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项目编号：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</w:t>
            </w:r>
          </w:p>
          <w:p w14:paraId="4EA8D7C4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项目名称：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          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</w:t>
            </w:r>
          </w:p>
          <w:p w14:paraId="12FA9245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包号：（如有）</w:t>
            </w:r>
          </w:p>
        </w:tc>
      </w:tr>
      <w:tr w14:paraId="42024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vAlign w:val="center"/>
          </w:tcPr>
          <w:p w14:paraId="03AD020D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响应总价</w:t>
            </w:r>
          </w:p>
        </w:tc>
        <w:tc>
          <w:tcPr>
            <w:tcW w:w="6981" w:type="dxa"/>
            <w:vAlign w:val="center"/>
          </w:tcPr>
          <w:p w14:paraId="6C2567EF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人民币（大写）：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（小写：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¥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  <w:lang w:val="en-US" w:eastAsia="zh-CN"/>
              </w:rPr>
              <w:t>元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）</w:t>
            </w:r>
          </w:p>
        </w:tc>
      </w:tr>
      <w:tr w14:paraId="1FE04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0BFF427E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交货期</w:t>
            </w:r>
          </w:p>
        </w:tc>
        <w:tc>
          <w:tcPr>
            <w:tcW w:w="6981" w:type="dxa"/>
            <w:vAlign w:val="center"/>
          </w:tcPr>
          <w:p w14:paraId="0D6D35BE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5A45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726B739E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4B8E9815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D186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62145906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备注</w:t>
            </w:r>
          </w:p>
        </w:tc>
        <w:tc>
          <w:tcPr>
            <w:tcW w:w="6981" w:type="dxa"/>
            <w:vAlign w:val="center"/>
          </w:tcPr>
          <w:p w14:paraId="09E9EBA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21068896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24"/>
        </w:rPr>
      </w:pPr>
    </w:p>
    <w:p w14:paraId="4F498BF8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 w14:paraId="0F792849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5F76E558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5FF9DA25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2CB0FA68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277AD814">
      <w:pPr>
        <w:pStyle w:val="12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br w:type="page"/>
      </w:r>
    </w:p>
    <w:p w14:paraId="0E09B748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default" w:ascii="Times New Roman" w:hAnsi="Times New Roman" w:eastAsia="仿宋_GB2312" w:cs="Times New Roman"/>
          <w:b/>
          <w:kern w:val="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/>
          <w:kern w:val="0"/>
          <w:sz w:val="32"/>
          <w:szCs w:val="32"/>
          <w:shd w:val="clear" w:color="auto" w:fill="FFFFFF"/>
        </w:rPr>
        <w:t>（首次）响应分项报价表</w:t>
      </w:r>
    </w:p>
    <w:p w14:paraId="23E0AB3A">
      <w:pPr>
        <w:pStyle w:val="12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5C17C2EB">
      <w:pPr>
        <w:pStyle w:val="1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</w:p>
    <w:tbl>
      <w:tblPr>
        <w:tblStyle w:val="15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017B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583332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6F8FAA1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产品</w:t>
            </w:r>
          </w:p>
          <w:p w14:paraId="360AC5E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名称</w:t>
            </w:r>
          </w:p>
        </w:tc>
        <w:tc>
          <w:tcPr>
            <w:tcW w:w="1188" w:type="dxa"/>
          </w:tcPr>
          <w:p w14:paraId="76DE81A9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规格</w:t>
            </w:r>
          </w:p>
          <w:p w14:paraId="5D77348B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型号</w:t>
            </w:r>
          </w:p>
        </w:tc>
        <w:tc>
          <w:tcPr>
            <w:tcW w:w="1560" w:type="dxa"/>
          </w:tcPr>
          <w:p w14:paraId="6215A2F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7E48F8F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2B348E0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6D3FA42D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34C0A933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236220C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备注</w:t>
            </w:r>
          </w:p>
        </w:tc>
      </w:tr>
      <w:tr w14:paraId="0EF7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CB16E1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06EF3F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3E98D4A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FAD92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9BF2CB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4267F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03E5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5DA7C3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FA1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227985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983A9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C9AD97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B81262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848FDF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94D2A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EBAFB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E762B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002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7B1F3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61E4E9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260670F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014A81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BB67F2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796B4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CC4FE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9A5D9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6A4B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491B05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4DA98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09C7E90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591113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2CEED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0443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88F7B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9867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B9AB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0DF92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12C78A4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CF11C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EE4DC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0840C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B1670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7884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5B73F0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365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12EAC1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A5D47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260FDC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2223B5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E5BB2B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6A9F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AF902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5DCC74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DE51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5CA4F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2FB5D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4DF7AA6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C89E18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16DFC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D23A38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A0133F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FEC19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E0AC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AFBA2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6F84E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85948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B0103A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EBB808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F446A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9970ED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BA8A54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A145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ED987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7367F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5F2271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A0FC4E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4C3CBE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667FCC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CFB77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B000FA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6AC3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1AF5D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E5D929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DEE156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4D7F2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349B0E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361EA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21A28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965DF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3263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07E7E5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A1C4E5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0C2D57C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536C85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B1C971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BB97B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487B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DDAB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797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316AA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9BBBC8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159DAA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3DD8A02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34BDB7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0EE56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6C735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852D0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5287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FFF7E9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F4E7C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F2662D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41F0B2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06A8C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8CA1F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63FDAF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CF8CEB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A524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1AF5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1972D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9B60CC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3D8B8E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43CFD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6564F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24213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C1E266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A41A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9C3BDA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DBCBCE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FE198A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4C9A1D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F94020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86D9E4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5D1905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ED10A8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D684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2B4DE0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028B29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4CB3B8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061A240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4B7A63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B0493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EE71B8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27FA5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2ABE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B200F6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CE838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3EF407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A1112C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5FE71B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B79C4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EED0C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ABBDC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7A3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2BD8D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C25281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ED1F8C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2DA7D0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223C1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591E49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5F0A23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76494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479F8904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72A9EF3C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61986C13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53C55264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4A6B48A2">
      <w:pPr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br w:type="page"/>
      </w:r>
    </w:p>
    <w:p w14:paraId="0F125515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sz w:val="32"/>
          <w:szCs w:val="32"/>
        </w:rPr>
      </w:pPr>
    </w:p>
    <w:p w14:paraId="5B068DDF">
      <w:pPr>
        <w:autoSpaceDE w:val="0"/>
        <w:autoSpaceDN w:val="0"/>
        <w:adjustRightInd w:val="0"/>
        <w:snapToGrid w:val="0"/>
        <w:spacing w:line="360" w:lineRule="auto"/>
        <w:jc w:val="center"/>
        <w:outlineLvl w:val="0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（首次）节能、环境标志产品明细表</w:t>
      </w:r>
    </w:p>
    <w:p w14:paraId="5B50B5DF">
      <w:pPr>
        <w:pStyle w:val="12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28150E18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项目名称：                                </w:t>
      </w:r>
    </w:p>
    <w:tbl>
      <w:tblPr>
        <w:tblStyle w:val="15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550A3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2B4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序</w:t>
            </w:r>
          </w:p>
          <w:p w14:paraId="2BD8AA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F57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产品</w:t>
            </w:r>
          </w:p>
          <w:p w14:paraId="51D220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62D967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1DB2D5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4D949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规格</w:t>
            </w:r>
          </w:p>
          <w:p w14:paraId="4A08D9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1051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类</w:t>
            </w:r>
          </w:p>
          <w:p w14:paraId="01407D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8011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认证证书</w:t>
            </w:r>
          </w:p>
          <w:p w14:paraId="177252E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8BD8A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数</w:t>
            </w:r>
          </w:p>
          <w:p w14:paraId="59320EE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0C748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单</w:t>
            </w:r>
          </w:p>
          <w:p w14:paraId="16F0D5A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A2E4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总</w:t>
            </w:r>
          </w:p>
          <w:p w14:paraId="4E93451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</w:tr>
      <w:tr w14:paraId="273AE4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456AE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（1）强制类</w:t>
            </w:r>
          </w:p>
        </w:tc>
      </w:tr>
      <w:tr w14:paraId="31D7C5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F803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CF89B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3F4EB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AF3F6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316EB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A3DF5B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11D90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D2A82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C213A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E15E5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E346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D7E5F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EC255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187A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8661B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95E1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3B741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64C73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B389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4D292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8F081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85020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B9D62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F3C9C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A8B7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1A52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7D6D8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AB821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69614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A613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56BA7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D99A6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7CD020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D3EF4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8663B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3910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000CD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E2554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4114B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6EDB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85F77E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748694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1A2323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E8DB9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48E00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0AAE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07044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7E834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C0041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276F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19639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（2）非强制类</w:t>
            </w:r>
          </w:p>
        </w:tc>
      </w:tr>
      <w:tr w14:paraId="28F777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716D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DCF5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37F6FC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2444D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5A3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6B4C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C0DAB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C098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6029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96E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FDC981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21C7BA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3FE9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0FC12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C16A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163C5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030DF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A8C902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05D2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33EA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67F3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00B5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0D76FE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70A91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A13DE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37A8D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D385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602CED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871B5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AE63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F8E80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AA85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355E5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A2E61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BCF51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60C9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12218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B71D4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185D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FF69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B9D1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819E6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E611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3288C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AF59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8A4E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AF1E0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4E7D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06B67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9051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85B07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FC6EF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0112C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41CA9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D51C6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57360CCE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3B074214">
      <w:pPr>
        <w:autoSpaceDE w:val="0"/>
        <w:autoSpaceDN w:val="0"/>
        <w:adjustRightInd w:val="0"/>
        <w:snapToGrid w:val="0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注：1、如谈判响应产品为节能、环境标志产品，须按格式逐项填写，并附相关证明，否则评审时不予价格扣除。</w:t>
      </w:r>
    </w:p>
    <w:p w14:paraId="0EF9A32B">
      <w:pPr>
        <w:autoSpaceDE w:val="0"/>
        <w:autoSpaceDN w:val="0"/>
        <w:adjustRightInd w:val="0"/>
        <w:snapToGrid w:val="0"/>
        <w:ind w:firstLine="480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2、类别填写：节能产品或环境标志产品。</w:t>
      </w:r>
    </w:p>
    <w:p w14:paraId="758E19A1">
      <w:pPr>
        <w:pStyle w:val="12"/>
        <w:spacing w:line="240" w:lineRule="auto"/>
        <w:ind w:firstLine="480"/>
        <w:rPr>
          <w:rFonts w:hint="default" w:ascii="Times New Roman" w:hAnsi="Times New Roman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</w:rPr>
        <w:t>3、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_GB2312" w:cs="Times New Roman"/>
          <w:szCs w:val="21"/>
        </w:rPr>
        <w:t>强制类产品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default" w:ascii="Times New Roman" w:hAnsi="Times New Roman" w:eastAsia="仿宋_GB2312" w:cs="Times New Roman"/>
          <w:szCs w:val="21"/>
        </w:rPr>
        <w:t>。</w:t>
      </w:r>
    </w:p>
    <w:p w14:paraId="0F75DD95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default" w:ascii="Times New Roman" w:hAnsi="Times New Roman" w:eastAsia="仿宋_GB2312" w:cs="Times New Roman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C86D854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0EFD64E5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4522DDF4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  <w:r>
        <w:rPr>
          <w:rFonts w:hint="default" w:ascii="Times New Roman" w:hAnsi="Times New Roman" w:eastAsia="仿宋_GB2312" w:cs="Times New Roman"/>
          <w:b/>
          <w:bCs/>
        </w:rPr>
        <w:br w:type="page"/>
      </w: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 xml:space="preserve"> </w:t>
      </w:r>
      <w:bookmarkStart w:id="10" w:name="_GoBack"/>
      <w:bookmarkEnd w:id="10"/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>（最后）谈判响应报价表</w:t>
      </w:r>
    </w:p>
    <w:p w14:paraId="3B44AF59">
      <w:pPr>
        <w:pStyle w:val="12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 xml:space="preserve">            </w:t>
      </w:r>
      <w:r>
        <w:rPr>
          <w:rFonts w:hint="default" w:ascii="Times New Roman" w:hAnsi="Times New Roman" w:eastAsia="仿宋_GB2312" w:cs="Times New Roman"/>
          <w:color w:val="0000FF"/>
          <w:sz w:val="24"/>
          <w:lang w:val="zh-CN"/>
        </w:rPr>
        <w:t>（</w:t>
      </w:r>
      <w:r>
        <w:rPr>
          <w:rFonts w:hint="default" w:ascii="Times New Roman" w:hAnsi="Times New Roman" w:eastAsia="仿宋_GB2312" w:cs="Times New Roman"/>
          <w:color w:val="0000FF"/>
          <w:sz w:val="24"/>
          <w:lang w:val="en-US" w:eastAsia="zh-CN"/>
        </w:rPr>
        <w:t>谈判后在平台上提交</w:t>
      </w:r>
      <w:r>
        <w:rPr>
          <w:rFonts w:hint="default" w:ascii="Times New Roman" w:hAnsi="Times New Roman" w:eastAsia="仿宋_GB2312" w:cs="Times New Roman"/>
          <w:color w:val="0000FF"/>
          <w:sz w:val="24"/>
          <w:lang w:val="zh-CN"/>
        </w:rPr>
        <w:t>，单独提供，无需</w:t>
      </w:r>
      <w:r>
        <w:rPr>
          <w:rFonts w:hint="eastAsia" w:eastAsia="仿宋_GB2312" w:cs="Times New Roman"/>
          <w:color w:val="0000FF"/>
          <w:sz w:val="24"/>
          <w:lang w:val="zh-CN"/>
        </w:rPr>
        <w:t>放入</w:t>
      </w:r>
      <w:r>
        <w:rPr>
          <w:rFonts w:hint="default" w:ascii="Times New Roman" w:hAnsi="Times New Roman" w:eastAsia="仿宋_GB2312" w:cs="Times New Roman"/>
          <w:color w:val="0000FF"/>
          <w:sz w:val="24"/>
          <w:lang w:val="zh-CN"/>
        </w:rPr>
        <w:t>响应文件）</w:t>
      </w:r>
    </w:p>
    <w:tbl>
      <w:tblPr>
        <w:tblStyle w:val="15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6981"/>
      </w:tblGrid>
      <w:tr w14:paraId="79F49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598" w:type="dxa"/>
            <w:vAlign w:val="center"/>
          </w:tcPr>
          <w:p w14:paraId="71686235">
            <w:pPr>
              <w:ind w:left="141" w:leftChars="67" w:right="103" w:rightChars="49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项目编号及项目名称</w:t>
            </w:r>
          </w:p>
        </w:tc>
        <w:tc>
          <w:tcPr>
            <w:tcW w:w="6981" w:type="dxa"/>
            <w:vAlign w:val="center"/>
          </w:tcPr>
          <w:p w14:paraId="3161A71D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项目编号：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 </w:t>
            </w:r>
          </w:p>
          <w:p w14:paraId="14A0D49A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项目名称：              </w:t>
            </w:r>
          </w:p>
          <w:p w14:paraId="58D3EE6B">
            <w:pPr>
              <w:ind w:left="189" w:leftChars="90" w:firstLine="1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包号： （如有）</w:t>
            </w:r>
          </w:p>
        </w:tc>
      </w:tr>
      <w:tr w14:paraId="5F4E0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8" w:hRule="atLeast"/>
          <w:jc w:val="center"/>
        </w:trPr>
        <w:tc>
          <w:tcPr>
            <w:tcW w:w="1598" w:type="dxa"/>
            <w:vAlign w:val="center"/>
          </w:tcPr>
          <w:p w14:paraId="3DC6DABB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响应总价</w:t>
            </w:r>
          </w:p>
        </w:tc>
        <w:tc>
          <w:tcPr>
            <w:tcW w:w="6981" w:type="dxa"/>
            <w:vAlign w:val="center"/>
          </w:tcPr>
          <w:p w14:paraId="5AABCD19">
            <w:pPr>
              <w:ind w:left="189" w:leftChars="90" w:firstLine="1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人民币（大写）：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 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 xml:space="preserve"> （小写：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¥</w:t>
            </w:r>
            <w:r>
              <w:rPr>
                <w:rFonts w:hint="default" w:ascii="Times New Roman" w:hAnsi="Times New Roman" w:eastAsia="仿宋_GB2312" w:cs="Times New Roman"/>
                <w:sz w:val="24"/>
                <w:u w:val="single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 w:val="24"/>
              </w:rPr>
              <w:t>元）</w:t>
            </w:r>
          </w:p>
        </w:tc>
      </w:tr>
      <w:tr w14:paraId="4D290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7F949BFA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交货期</w:t>
            </w:r>
          </w:p>
        </w:tc>
        <w:tc>
          <w:tcPr>
            <w:tcW w:w="6981" w:type="dxa"/>
            <w:vAlign w:val="center"/>
          </w:tcPr>
          <w:p w14:paraId="742E0FC3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6D1B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  <w:jc w:val="center"/>
        </w:trPr>
        <w:tc>
          <w:tcPr>
            <w:tcW w:w="1598" w:type="dxa"/>
            <w:vAlign w:val="center"/>
          </w:tcPr>
          <w:p w14:paraId="6D605FAF">
            <w:pPr>
              <w:ind w:left="-13" w:leftChars="-6"/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交货地点</w:t>
            </w:r>
          </w:p>
        </w:tc>
        <w:tc>
          <w:tcPr>
            <w:tcW w:w="6981" w:type="dxa"/>
            <w:vAlign w:val="center"/>
          </w:tcPr>
          <w:p w14:paraId="1B6CD8E1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D99B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98" w:type="dxa"/>
            <w:vAlign w:val="center"/>
          </w:tcPr>
          <w:p w14:paraId="4C7B6B60"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sz w:val="24"/>
              </w:rPr>
              <w:t>备注</w:t>
            </w:r>
          </w:p>
        </w:tc>
        <w:tc>
          <w:tcPr>
            <w:tcW w:w="6981" w:type="dxa"/>
            <w:vAlign w:val="center"/>
          </w:tcPr>
          <w:p w14:paraId="32F831C8">
            <w:pPr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44E3233D">
      <w:pPr>
        <w:autoSpaceDE w:val="0"/>
        <w:autoSpaceDN w:val="0"/>
        <w:adjustRightInd w:val="0"/>
        <w:snapToGrid w:val="0"/>
        <w:spacing w:line="360" w:lineRule="auto"/>
        <w:jc w:val="right"/>
        <w:rPr>
          <w:rFonts w:hint="default" w:ascii="Times New Roman" w:hAnsi="Times New Roman" w:eastAsia="仿宋_GB2312" w:cs="Times New Roman"/>
          <w:sz w:val="24"/>
        </w:rPr>
      </w:pPr>
    </w:p>
    <w:p w14:paraId="496D7675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b/>
          <w:bCs/>
          <w:sz w:val="24"/>
        </w:rPr>
      </w:pPr>
    </w:p>
    <w:p w14:paraId="2196FC26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6ED98251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</w:p>
    <w:p w14:paraId="04221875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kern w:val="0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53DAFBE2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4C1983A6">
      <w:pPr>
        <w:pStyle w:val="12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lang w:val="zh-CN"/>
        </w:rPr>
        <w:br w:type="page"/>
      </w:r>
    </w:p>
    <w:p w14:paraId="1D90127A">
      <w:pPr>
        <w:autoSpaceDE w:val="0"/>
        <w:autoSpaceDN w:val="0"/>
        <w:adjustRightInd w:val="0"/>
        <w:snapToGrid w:val="0"/>
        <w:spacing w:line="360" w:lineRule="auto"/>
        <w:ind w:firstLine="210" w:firstLineChars="100"/>
        <w:rPr>
          <w:rFonts w:hint="default" w:ascii="Times New Roman" w:hAnsi="Times New Roman" w:eastAsia="仿宋_GB2312" w:cs="Times New Roman"/>
        </w:rPr>
      </w:pPr>
    </w:p>
    <w:p w14:paraId="5D06F46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>（最后）响应分项报价表</w:t>
      </w:r>
    </w:p>
    <w:p w14:paraId="2B73A3E4">
      <w:pPr>
        <w:pStyle w:val="12"/>
        <w:rPr>
          <w:rFonts w:hint="default" w:ascii="Times New Roman" w:hAnsi="Times New Roman" w:eastAsia="仿宋_GB2312" w:cs="Times New Roman"/>
          <w:color w:val="0000FF"/>
          <w:sz w:val="24"/>
        </w:rPr>
      </w:pPr>
      <w:r>
        <w:rPr>
          <w:rFonts w:hint="default" w:ascii="Times New Roman" w:hAnsi="Times New Roman" w:cs="Times New Roman"/>
        </w:rPr>
        <w:t xml:space="preserve">                  </w:t>
      </w:r>
      <w:r>
        <w:rPr>
          <w:rFonts w:hint="default" w:ascii="Times New Roman" w:hAnsi="Times New Roman" w:eastAsia="仿宋_GB2312" w:cs="Times New Roman"/>
          <w:color w:val="0000FF"/>
          <w:sz w:val="24"/>
          <w:lang w:val="zh-CN"/>
        </w:rPr>
        <w:t>（</w:t>
      </w:r>
      <w:r>
        <w:rPr>
          <w:rFonts w:hint="default" w:ascii="Times New Roman" w:hAnsi="Times New Roman" w:eastAsia="仿宋_GB2312" w:cs="Times New Roman"/>
          <w:color w:val="0000FF"/>
          <w:sz w:val="24"/>
          <w:lang w:val="en-US" w:eastAsia="zh-CN"/>
        </w:rPr>
        <w:t>谈判后在平台上提交</w:t>
      </w:r>
      <w:r>
        <w:rPr>
          <w:rFonts w:hint="default" w:ascii="Times New Roman" w:hAnsi="Times New Roman" w:eastAsia="仿宋_GB2312" w:cs="Times New Roman"/>
          <w:color w:val="0000FF"/>
          <w:sz w:val="24"/>
          <w:lang w:val="zh-CN"/>
        </w:rPr>
        <w:t>，单独提供，无需</w:t>
      </w:r>
      <w:r>
        <w:rPr>
          <w:rFonts w:hint="eastAsia" w:eastAsia="仿宋_GB2312" w:cs="Times New Roman"/>
          <w:color w:val="0000FF"/>
          <w:sz w:val="24"/>
          <w:lang w:val="zh-CN"/>
        </w:rPr>
        <w:t>放入</w:t>
      </w:r>
      <w:r>
        <w:rPr>
          <w:rFonts w:hint="default" w:ascii="Times New Roman" w:hAnsi="Times New Roman" w:eastAsia="仿宋_GB2312" w:cs="Times New Roman"/>
          <w:color w:val="0000FF"/>
          <w:sz w:val="24"/>
          <w:lang w:val="zh-CN"/>
        </w:rPr>
        <w:t>响应文件）</w:t>
      </w:r>
    </w:p>
    <w:p w14:paraId="6C5EE461">
      <w:pPr>
        <w:pStyle w:val="12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0F59901C">
      <w:pPr>
        <w:pStyle w:val="1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</w:p>
    <w:tbl>
      <w:tblPr>
        <w:tblStyle w:val="15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4B44A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068B4E5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053CD982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产品</w:t>
            </w:r>
          </w:p>
          <w:p w14:paraId="36CF413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名称</w:t>
            </w:r>
          </w:p>
        </w:tc>
        <w:tc>
          <w:tcPr>
            <w:tcW w:w="1188" w:type="dxa"/>
          </w:tcPr>
          <w:p w14:paraId="37B679AF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规格</w:t>
            </w:r>
          </w:p>
          <w:p w14:paraId="3BE3CB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型号</w:t>
            </w:r>
          </w:p>
        </w:tc>
        <w:tc>
          <w:tcPr>
            <w:tcW w:w="1560" w:type="dxa"/>
          </w:tcPr>
          <w:p w14:paraId="56174067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70C1CDA4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1FFBABEA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1AEBE228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5A1F1A96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0E445C31">
            <w:pPr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备注</w:t>
            </w:r>
          </w:p>
        </w:tc>
      </w:tr>
      <w:tr w14:paraId="49818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B0EB83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176049F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6E8442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F34C38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B7D802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0159E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8487E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DB3204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4C2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AC63B4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DC8274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43E983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9008A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589562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B123E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DB04E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015C75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4887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9DA140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E2D8F3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9408FD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0757C4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F261B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8F24A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A9E4D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0639E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ACF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838189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6AEF5EF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23D3E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3FD2CF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DF563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03655B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1606A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3A7535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AF2E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446AB3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490F37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6F223A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222AF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7F810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A07197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D968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78A566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4EB7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A51DE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48D2B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599C3D9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7183629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92057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16CC1E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424D2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0CECC1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C2D9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555E2A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67FF2CB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72E4F0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F8A031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D9DC79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08D70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051167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45D0E9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405E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FDC2D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1F7834D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455D7E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4347D0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7C26C3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4FA6CB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24ED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1BFF0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4EA9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5BF1423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51FF1F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2BAE08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14F555C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163ED7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32C7BC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FC1CA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C92CF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55B9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6FCFB2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0CE8D12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3DBCCDC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5EB5BF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C99F55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15B559E6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091B69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4D005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0621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0A59A0F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4618867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E6E071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FDB789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C280F5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0A04C4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6E91E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29A88C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6288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3235DF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3534678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F7F5B2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5B09BF8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99038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00E06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F646F1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35BBFE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156A0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8BE8D1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E0900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2F4FBF6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6958F0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5C014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EBDDB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3D9C5E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B7AFDC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176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59B181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2558112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428DB89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F202EB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6327112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C2E68F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E06FA88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81E05D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8604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0E04143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19BF9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793C48A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0D7A93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3E0E43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98FCF1C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A53805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5582506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1A7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48DCD1D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5AA5A90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573F1B6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26243EC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84AF2D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4D3057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73A0FC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E77B17E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25A0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72E1520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726F38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5A6DB6D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EECD251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57D51F9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28AB41F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13652E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7C623DB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3A71B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B15F587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428" w:type="dxa"/>
            <w:vAlign w:val="center"/>
          </w:tcPr>
          <w:p w14:paraId="7A6C2E22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88" w:type="dxa"/>
          </w:tcPr>
          <w:p w14:paraId="1214F97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60" w:type="dxa"/>
          </w:tcPr>
          <w:p w14:paraId="63AB088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52DBE55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7568DA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B9417EA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77172FF4">
            <w:pPr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1CFEDB0F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default" w:ascii="Times New Roman" w:hAnsi="Times New Roman" w:eastAsia="仿宋" w:cs="Times New Roman"/>
          <w:kern w:val="0"/>
          <w:sz w:val="24"/>
          <w:szCs w:val="28"/>
        </w:rPr>
      </w:pPr>
    </w:p>
    <w:p w14:paraId="305F8B1B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7251A6A0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</w:p>
    <w:p w14:paraId="1A37C1BE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kern w:val="0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</w:t>
      </w:r>
    </w:p>
    <w:p w14:paraId="171320A7">
      <w:pPr>
        <w:spacing w:after="120"/>
        <w:rPr>
          <w:rFonts w:hint="default" w:ascii="Times New Roman" w:hAnsi="Times New Roman" w:eastAsia="仿宋_GB2312" w:cs="Times New Roman"/>
        </w:rPr>
      </w:pPr>
    </w:p>
    <w:p w14:paraId="7B113793">
      <w:pPr>
        <w:rPr>
          <w:rFonts w:hint="default" w:ascii="Times New Roman" w:hAnsi="Times New Roman" w:eastAsia="仿宋_GB2312" w:cs="Times New Roman"/>
          <w:b/>
          <w:bCs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br w:type="page"/>
      </w:r>
      <w:r>
        <w:rPr>
          <w:rFonts w:hint="eastAsia" w:eastAsia="仿宋_GB2312" w:cs="Times New Roman"/>
          <w:b/>
          <w:bCs/>
          <w:sz w:val="30"/>
          <w:szCs w:val="30"/>
          <w:lang w:val="en-US" w:eastAsia="zh-CN"/>
        </w:rPr>
        <w:t xml:space="preserve">          </w:t>
      </w:r>
      <w:r>
        <w:rPr>
          <w:rFonts w:hint="default" w:ascii="Times New Roman" w:hAnsi="Times New Roman" w:eastAsia="仿宋_GB2312" w:cs="Times New Roman"/>
          <w:b/>
          <w:bCs/>
          <w:sz w:val="30"/>
          <w:szCs w:val="30"/>
        </w:rPr>
        <w:t>（最后）节能、环境标志产品明细表</w:t>
      </w:r>
    </w:p>
    <w:p w14:paraId="590990CB">
      <w:pPr>
        <w:pStyle w:val="12"/>
        <w:ind w:firstLine="480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 xml:space="preserve">         </w:t>
      </w:r>
      <w:r>
        <w:rPr>
          <w:rFonts w:hint="default" w:ascii="Times New Roman" w:hAnsi="Times New Roman" w:eastAsia="仿宋_GB2312" w:cs="Times New Roman"/>
          <w:color w:val="0000FF"/>
          <w:sz w:val="24"/>
          <w:lang w:val="zh-CN"/>
        </w:rPr>
        <w:t>（</w:t>
      </w:r>
      <w:r>
        <w:rPr>
          <w:rFonts w:hint="default" w:ascii="Times New Roman" w:hAnsi="Times New Roman" w:eastAsia="仿宋_GB2312" w:cs="Times New Roman"/>
          <w:color w:val="0000FF"/>
          <w:sz w:val="24"/>
          <w:lang w:val="en-US" w:eastAsia="zh-CN"/>
        </w:rPr>
        <w:t>谈判后在平台上提交</w:t>
      </w:r>
      <w:r>
        <w:rPr>
          <w:rFonts w:hint="default" w:ascii="Times New Roman" w:hAnsi="Times New Roman" w:eastAsia="仿宋_GB2312" w:cs="Times New Roman"/>
          <w:color w:val="0000FF"/>
          <w:sz w:val="24"/>
          <w:lang w:val="zh-CN"/>
        </w:rPr>
        <w:t>，单独提供，无需</w:t>
      </w:r>
      <w:r>
        <w:rPr>
          <w:rFonts w:hint="eastAsia" w:eastAsia="仿宋_GB2312" w:cs="Times New Roman"/>
          <w:color w:val="0000FF"/>
          <w:sz w:val="24"/>
          <w:lang w:val="zh-CN"/>
        </w:rPr>
        <w:t>放入</w:t>
      </w:r>
      <w:r>
        <w:rPr>
          <w:rFonts w:hint="default" w:ascii="Times New Roman" w:hAnsi="Times New Roman" w:eastAsia="仿宋_GB2312" w:cs="Times New Roman"/>
          <w:color w:val="0000FF"/>
          <w:sz w:val="24"/>
          <w:lang w:val="zh-CN"/>
        </w:rPr>
        <w:t>响应文件）</w:t>
      </w:r>
    </w:p>
    <w:p w14:paraId="6B23B629">
      <w:pPr>
        <w:pStyle w:val="12"/>
        <w:ind w:firstLine="480" w:firstLineChars="2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</w:p>
    <w:p w14:paraId="1F7CF086">
      <w:pPr>
        <w:pStyle w:val="12"/>
        <w:ind w:firstLine="480" w:firstLineChars="200"/>
        <w:rPr>
          <w:rFonts w:hint="default" w:ascii="Times New Roman" w:hAnsi="Times New Roman" w:eastAsia="仿宋_GB2312" w:cs="Times New Roman"/>
          <w:b/>
          <w:bCs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项目名称：                                  </w:t>
      </w:r>
    </w:p>
    <w:tbl>
      <w:tblPr>
        <w:tblStyle w:val="15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75B8A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7E37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序</w:t>
            </w:r>
          </w:p>
          <w:p w14:paraId="6EB1FC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1DBF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产品</w:t>
            </w:r>
          </w:p>
          <w:p w14:paraId="016107B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4C7833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制造</w:t>
            </w:r>
          </w:p>
          <w:p w14:paraId="5F6A36A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79FF0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规格</w:t>
            </w:r>
          </w:p>
          <w:p w14:paraId="21B665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F7904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类</w:t>
            </w:r>
          </w:p>
          <w:p w14:paraId="5EA3DD7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EC9A3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认证证书</w:t>
            </w:r>
          </w:p>
          <w:p w14:paraId="121DA24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EE86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数</w:t>
            </w:r>
          </w:p>
          <w:p w14:paraId="3F77C93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8D7A0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单</w:t>
            </w:r>
          </w:p>
          <w:p w14:paraId="7EAC3F2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6C54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总</w:t>
            </w:r>
          </w:p>
          <w:p w14:paraId="58357D0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lang w:val="zh-CN"/>
              </w:rPr>
              <w:t>价</w:t>
            </w:r>
          </w:p>
        </w:tc>
      </w:tr>
      <w:tr w14:paraId="1A336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22391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（1）强制采购类</w:t>
            </w:r>
          </w:p>
        </w:tc>
      </w:tr>
      <w:tr w14:paraId="52BD6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F9894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0A361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EF014C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261A4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6AB846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21B2E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3CE1C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AB29C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3F936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85BF1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1D33D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22D6A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C7A239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447E7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973DD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51AE7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401957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AD4F1C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CFDD2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1BB4A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32A1C3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9E1FDF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202FAA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FB1D8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E2EAA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9529A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22D7D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6DF8C7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31F78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FCE65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E36EA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82255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6A4FDF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3A16A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C80E0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14DD2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6DD78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6E4A9A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1C0A5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F28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5A74A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58B8C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640134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5A7591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728772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E34759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450228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6448FD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CD06D24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0F1A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BF56D5">
            <w:pPr>
              <w:autoSpaceDE w:val="0"/>
              <w:autoSpaceDN w:val="0"/>
              <w:adjustRightInd w:val="0"/>
              <w:snapToGrid w:val="0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（2）优先采购类</w:t>
            </w:r>
          </w:p>
        </w:tc>
      </w:tr>
      <w:tr w14:paraId="5BE175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DA02E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62D3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09B86F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30A04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AE324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E8EA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7E1C4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6A3BB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2B024B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7516C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C316F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903B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0A26C8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730D36A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F4DC0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6C946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8109A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B17CC3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26F0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9AEA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9EF37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953DF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124DC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86FBD2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873577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273F9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D4917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0DC2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3007E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33B6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384B2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41F3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51687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D8EF24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6683D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27B81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1B4D73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FA5C1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0AB58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4A65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DC164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989879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857F6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3E9BFAB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70FBB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FFE16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B4F9E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14F4B5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1C5C1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4582C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BA27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6C76E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4ADE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E0050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875CB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6DA22EA7">
      <w:pPr>
        <w:autoSpaceDE w:val="0"/>
        <w:autoSpaceDN w:val="0"/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24"/>
          <w:lang w:val="zh-CN"/>
        </w:rPr>
      </w:pPr>
    </w:p>
    <w:p w14:paraId="3B889002">
      <w:pPr>
        <w:autoSpaceDE w:val="0"/>
        <w:autoSpaceDN w:val="0"/>
        <w:adjustRightInd w:val="0"/>
        <w:snapToGrid w:val="0"/>
        <w:ind w:left="1184" w:leftChars="199" w:hanging="766" w:hangingChars="365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注：</w:t>
      </w:r>
      <w:r>
        <w:rPr>
          <w:rFonts w:hint="default" w:ascii="Times New Roman" w:hAnsi="Times New Roman" w:eastAsia="仿宋_GB2312" w:cs="Times New Roman"/>
          <w:szCs w:val="21"/>
        </w:rPr>
        <w:t xml:space="preserve">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1</w:t>
      </w:r>
      <w:r>
        <w:rPr>
          <w:rFonts w:hint="default" w:ascii="Times New Roman" w:hAnsi="Times New Roman" w:eastAsia="仿宋_GB2312" w:cs="Times New Roman"/>
          <w:szCs w:val="21"/>
        </w:rPr>
        <w:t xml:space="preserve">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如</w:t>
      </w:r>
      <w:r>
        <w:rPr>
          <w:rFonts w:hint="default" w:ascii="Times New Roman" w:hAnsi="Times New Roman" w:eastAsia="仿宋_GB2312" w:cs="Times New Roman"/>
          <w:szCs w:val="21"/>
        </w:rPr>
        <w:t>谈判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响应产品为节能、环境标志产品，须按格式逐项填写，并附相关证明，否则评审时不予价格扣除。</w:t>
      </w:r>
    </w:p>
    <w:p w14:paraId="0F68CFC2">
      <w:pPr>
        <w:autoSpaceDE w:val="0"/>
        <w:autoSpaceDN w:val="0"/>
        <w:adjustRightInd w:val="0"/>
        <w:snapToGrid w:val="0"/>
        <w:ind w:firstLine="938" w:firstLineChars="447"/>
        <w:rPr>
          <w:rFonts w:hint="default" w:ascii="Times New Roman" w:hAnsi="Times New Roman" w:eastAsia="仿宋_GB2312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  <w:lang w:val="zh-CN"/>
        </w:rPr>
        <w:t>2</w:t>
      </w:r>
      <w:r>
        <w:rPr>
          <w:rFonts w:hint="default" w:ascii="Times New Roman" w:hAnsi="Times New Roman" w:eastAsia="仿宋_GB2312" w:cs="Times New Roman"/>
          <w:szCs w:val="21"/>
        </w:rPr>
        <w:t xml:space="preserve">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类别填写：节能产品或环境标志产品。</w:t>
      </w:r>
    </w:p>
    <w:p w14:paraId="6C7DF3D1">
      <w:pPr>
        <w:pStyle w:val="12"/>
        <w:spacing w:line="240" w:lineRule="auto"/>
        <w:ind w:left="1197" w:leftChars="446" w:hanging="260" w:hangingChars="124"/>
        <w:rPr>
          <w:rFonts w:hint="default" w:ascii="Times New Roman" w:hAnsi="Times New Roman" w:cs="Times New Roman"/>
          <w:szCs w:val="21"/>
          <w:lang w:val="zh-CN"/>
        </w:rPr>
      </w:pPr>
      <w:r>
        <w:rPr>
          <w:rFonts w:hint="default" w:ascii="Times New Roman" w:hAnsi="Times New Roman" w:eastAsia="仿宋_GB2312" w:cs="Times New Roman"/>
          <w:szCs w:val="21"/>
        </w:rPr>
        <w:t xml:space="preserve">3. 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default" w:ascii="Times New Roman" w:hAnsi="Times New Roman" w:eastAsia="仿宋_GB2312" w:cs="Times New Roman"/>
          <w:szCs w:val="21"/>
        </w:rPr>
        <w:t>强制类产品</w:t>
      </w:r>
      <w:r>
        <w:rPr>
          <w:rFonts w:hint="default" w:ascii="Times New Roman" w:hAnsi="Times New Roman" w:eastAsia="仿宋_GB2312" w:cs="Times New Roman"/>
          <w:szCs w:val="21"/>
          <w:lang w:val="zh-CN"/>
        </w:rPr>
        <w:t>具体品目详见《关于印发节能产品政府采购品目清单的通知》（财库﹝2019﹞19号文）</w:t>
      </w:r>
      <w:r>
        <w:rPr>
          <w:rFonts w:hint="default" w:ascii="Times New Roman" w:hAnsi="Times New Roman" w:eastAsia="仿宋_GB2312" w:cs="Times New Roman"/>
          <w:szCs w:val="21"/>
        </w:rPr>
        <w:t>。</w:t>
      </w:r>
    </w:p>
    <w:p w14:paraId="18D44192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default" w:ascii="Times New Roman" w:hAnsi="Times New Roman" w:eastAsia="仿宋_GB2312" w:cs="Times New Roman"/>
          <w:sz w:val="24"/>
        </w:rPr>
      </w:pPr>
    </w:p>
    <w:p w14:paraId="14C68590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 xml:space="preserve">供应商（盖公章）：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081E4FAE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</w:p>
    <w:p w14:paraId="209BDF64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kern w:val="0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  <w:r>
        <w:rPr>
          <w:rFonts w:hint="default" w:ascii="Times New Roman" w:hAnsi="Times New Roman" w:eastAsia="仿宋_GB2312" w:cs="Times New Roman"/>
          <w:sz w:val="32"/>
          <w:u w:val="single"/>
        </w:rPr>
        <w:t xml:space="preserve">          </w:t>
      </w:r>
    </w:p>
    <w:p w14:paraId="047189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2B712B"/>
    <w:multiLevelType w:val="multilevel"/>
    <w:tmpl w:val="C02B712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pStyle w:val="6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pStyle w:val="7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pStyle w:val="8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pStyle w:val="9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pStyle w:val="10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74812"/>
    <w:rsid w:val="00211B0F"/>
    <w:rsid w:val="01B74261"/>
    <w:rsid w:val="05130263"/>
    <w:rsid w:val="05204DDD"/>
    <w:rsid w:val="05D81AB6"/>
    <w:rsid w:val="06927957"/>
    <w:rsid w:val="07040F76"/>
    <w:rsid w:val="08157626"/>
    <w:rsid w:val="082B63F3"/>
    <w:rsid w:val="08666B91"/>
    <w:rsid w:val="08AA23AF"/>
    <w:rsid w:val="0AD801AB"/>
    <w:rsid w:val="0B444D3D"/>
    <w:rsid w:val="0B611439"/>
    <w:rsid w:val="0D596E60"/>
    <w:rsid w:val="0DFF5585"/>
    <w:rsid w:val="0F53554E"/>
    <w:rsid w:val="117A48C7"/>
    <w:rsid w:val="17500FBC"/>
    <w:rsid w:val="1C193AF0"/>
    <w:rsid w:val="1C6A756D"/>
    <w:rsid w:val="1E185370"/>
    <w:rsid w:val="1F26058A"/>
    <w:rsid w:val="203D0D1B"/>
    <w:rsid w:val="25277377"/>
    <w:rsid w:val="26BD5FAC"/>
    <w:rsid w:val="287E6CF3"/>
    <w:rsid w:val="2A346742"/>
    <w:rsid w:val="2B4877AD"/>
    <w:rsid w:val="2D180861"/>
    <w:rsid w:val="2E607A2D"/>
    <w:rsid w:val="30D74AAB"/>
    <w:rsid w:val="324F1C81"/>
    <w:rsid w:val="32E34AAF"/>
    <w:rsid w:val="33BD402A"/>
    <w:rsid w:val="3DA051D3"/>
    <w:rsid w:val="3E536F65"/>
    <w:rsid w:val="3FCF152A"/>
    <w:rsid w:val="48164D90"/>
    <w:rsid w:val="484D3044"/>
    <w:rsid w:val="49AA788B"/>
    <w:rsid w:val="4AF521AC"/>
    <w:rsid w:val="4AF74812"/>
    <w:rsid w:val="4CD66EB3"/>
    <w:rsid w:val="4E4A08F5"/>
    <w:rsid w:val="51897297"/>
    <w:rsid w:val="53BE28FB"/>
    <w:rsid w:val="545B22DC"/>
    <w:rsid w:val="59276802"/>
    <w:rsid w:val="59677C52"/>
    <w:rsid w:val="5BAE3877"/>
    <w:rsid w:val="5C5D3B6B"/>
    <w:rsid w:val="5C734F6B"/>
    <w:rsid w:val="5E672C84"/>
    <w:rsid w:val="5EA26B50"/>
    <w:rsid w:val="5F3879A1"/>
    <w:rsid w:val="5FA4497F"/>
    <w:rsid w:val="5FC26F8D"/>
    <w:rsid w:val="629F5B8F"/>
    <w:rsid w:val="644B3CE8"/>
    <w:rsid w:val="6AB51C9B"/>
    <w:rsid w:val="6BDE059E"/>
    <w:rsid w:val="6C086ED5"/>
    <w:rsid w:val="6C7926A6"/>
    <w:rsid w:val="6DDE1315"/>
    <w:rsid w:val="705414F9"/>
    <w:rsid w:val="72D8170D"/>
    <w:rsid w:val="757840E4"/>
    <w:rsid w:val="778836C7"/>
    <w:rsid w:val="78676A23"/>
    <w:rsid w:val="79656783"/>
    <w:rsid w:val="79FC2D37"/>
    <w:rsid w:val="7B5E43AD"/>
    <w:rsid w:val="7BC075F0"/>
    <w:rsid w:val="7D6E52DD"/>
    <w:rsid w:val="7EA61FF2"/>
    <w:rsid w:val="7F2C2557"/>
    <w:rsid w:val="7F4A3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line="480" w:lineRule="auto"/>
      <w:outlineLvl w:val="0"/>
    </w:pPr>
    <w:rPr>
      <w:rFonts w:ascii="Times New Roman" w:hAnsi="Times New Roman"/>
      <w:b/>
      <w:color w:val="000000"/>
      <w:kern w:val="44"/>
      <w:sz w:val="32"/>
      <w:lang w:eastAsia="en-US" w:bidi="en-US"/>
    </w:rPr>
  </w:style>
  <w:style w:type="paragraph" w:styleId="3">
    <w:name w:val="heading 2"/>
    <w:basedOn w:val="1"/>
    <w:next w:val="1"/>
    <w:link w:val="18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50" w:beforeLines="50" w:after="50" w:afterLines="50" w:line="360" w:lineRule="auto"/>
      <w:jc w:val="left"/>
      <w:outlineLvl w:val="2"/>
    </w:pPr>
    <w:rPr>
      <w:rFonts w:ascii="Times New Roman" w:hAnsi="Times New Roman" w:eastAsia="宋体" w:cs="宋体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8"/>
      <w:szCs w:val="2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3600" w:hanging="360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4320" w:hanging="360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5040" w:hanging="360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5760" w:hanging="36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6480" w:hanging="360"/>
      <w:outlineLvl w:val="8"/>
    </w:pPr>
    <w:rPr>
      <w:rFonts w:ascii="Arial" w:hAnsi="Arial" w:eastAsia="黑体"/>
      <w:sz w:val="21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ody Text"/>
    <w:basedOn w:val="1"/>
    <w:next w:val="5"/>
    <w:qFormat/>
    <w:uiPriority w:val="0"/>
    <w:pPr>
      <w:spacing w:after="120" w:afterLines="0" w:afterAutospacing="0"/>
    </w:pPr>
  </w:style>
  <w:style w:type="paragraph" w:styleId="13">
    <w:name w:val="Plain Text"/>
    <w:basedOn w:val="1"/>
    <w:qFormat/>
    <w:uiPriority w:val="0"/>
    <w:pPr>
      <w:spacing w:line="360" w:lineRule="auto"/>
    </w:pPr>
    <w:rPr>
      <w:rFonts w:ascii="宋体" w:hAnsi="Courier New"/>
      <w:szCs w:val="21"/>
    </w:rPr>
  </w:style>
  <w:style w:type="paragraph" w:styleId="1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 w:eastAsia="宋体"/>
      <w:b/>
      <w:color w:val="000000"/>
      <w:sz w:val="32"/>
      <w:lang w:val="en-US" w:eastAsia="en-US" w:bidi="en-US"/>
    </w:rPr>
  </w:style>
  <w:style w:type="character" w:customStyle="1" w:styleId="18">
    <w:name w:val="标题 2 Char"/>
    <w:link w:val="3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9">
    <w:name w:val="标题 3 Char"/>
    <w:link w:val="4"/>
    <w:qFormat/>
    <w:uiPriority w:val="0"/>
    <w:rPr>
      <w:rFonts w:ascii="Times New Roman" w:hAnsi="Times New Roman" w:eastAsia="宋体" w:cs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1025</Words>
  <Characters>1039</Characters>
  <Lines>0</Lines>
  <Paragraphs>0</Paragraphs>
  <TotalTime>0</TotalTime>
  <ScaleCrop>false</ScaleCrop>
  <LinksUpToDate>false</LinksUpToDate>
  <CharactersWithSpaces>1584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2026-06-06T09:46:00Z</dcterms:created>
  <dc:creator>华</dc:creator>
  <cp:lastModifiedBy>华</cp:lastModifiedBy>
  <dcterms:modified xsi:type="dcterms:W3CDTF">2026-06-06T10:40:59Z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F346105A19C1446C9BC617F0B487C05E_11</vt:lpwstr>
  </property>
  <property fmtid="{D5CDD505-2E9C-101B-9397-08002B2CF9AE}" pid="4" name="KSOTemplateDocerSaveRecord">
    <vt:lpwstr>eyJoZGlkIjoiNzRkMzFhNzE5NWIzMzIyMTM4MWRlYzk5OTA4MWVmZjIiLCJ1c2VySWQiOiIyMDQxMjc0MjIifQ==</vt:lpwstr>
  </property>
</Properties>
</file>