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52E6C">
      <w:pPr>
        <w:pStyle w:val="4"/>
        <w:jc w:val="center"/>
        <w:outlineLvl w:val="2"/>
        <w:rPr>
          <w:color w:val="auto"/>
        </w:rPr>
      </w:pPr>
      <w:r>
        <w:rPr>
          <w:rFonts w:ascii="仿宋_GB2312" w:hAnsi="仿宋_GB2312" w:eastAsia="仿宋_GB2312" w:cs="仿宋_GB2312"/>
          <w:b/>
          <w:color w:val="auto"/>
          <w:sz w:val="28"/>
        </w:rPr>
        <w:t>采购内容</w:t>
      </w:r>
    </w:p>
    <w:p w14:paraId="724C8318">
      <w:pPr>
        <w:pStyle w:val="4"/>
        <w:rPr>
          <w:color w:val="auto"/>
        </w:rPr>
      </w:pPr>
      <w:r>
        <w:rPr>
          <w:rFonts w:ascii="仿宋_GB2312" w:hAnsi="仿宋_GB2312" w:eastAsia="仿宋_GB2312" w:cs="仿宋_GB2312"/>
          <w:color w:val="auto"/>
        </w:rPr>
        <w:t>采购包1：</w:t>
      </w:r>
      <w:bookmarkStart w:id="0" w:name="_GoBack"/>
      <w:bookmarkEnd w:id="0"/>
    </w:p>
    <w:p w14:paraId="322B18B6">
      <w:pPr>
        <w:pStyle w:val="4"/>
        <w:rPr>
          <w:color w:val="auto"/>
        </w:rPr>
      </w:pPr>
      <w:r>
        <w:rPr>
          <w:rFonts w:ascii="仿宋_GB2312" w:hAnsi="仿宋_GB2312" w:eastAsia="仿宋_GB2312" w:cs="仿宋_GB2312"/>
          <w:color w:val="auto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1,0</w:t>
      </w:r>
      <w:r>
        <w:rPr>
          <w:rFonts w:ascii="仿宋_GB2312" w:hAnsi="仿宋_GB2312" w:eastAsia="仿宋_GB2312" w:cs="仿宋_GB2312"/>
          <w:color w:val="auto"/>
        </w:rPr>
        <w:t>00,000.00</w:t>
      </w:r>
    </w:p>
    <w:p w14:paraId="0881EFED">
      <w:pPr>
        <w:pStyle w:val="4"/>
        <w:rPr>
          <w:color w:val="auto"/>
        </w:rPr>
      </w:pPr>
      <w:r>
        <w:rPr>
          <w:rFonts w:ascii="仿宋_GB2312" w:hAnsi="仿宋_GB2312" w:eastAsia="仿宋_GB2312" w:cs="仿宋_GB2312"/>
          <w:color w:val="auto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color w:val="auto"/>
          <w:lang w:val="en-US" w:eastAsia="zh-CN"/>
        </w:rPr>
        <w:t>1,0</w:t>
      </w:r>
      <w:r>
        <w:rPr>
          <w:rFonts w:ascii="仿宋_GB2312" w:hAnsi="仿宋_GB2312" w:eastAsia="仿宋_GB2312" w:cs="仿宋_GB2312"/>
          <w:color w:val="auto"/>
        </w:rPr>
        <w:t>00,000.00</w:t>
      </w:r>
    </w:p>
    <w:p w14:paraId="3EA87F63">
      <w:pPr>
        <w:pStyle w:val="4"/>
        <w:rPr>
          <w:color w:val="auto"/>
        </w:rPr>
      </w:pPr>
      <w:r>
        <w:rPr>
          <w:rFonts w:ascii="仿宋_GB2312" w:hAnsi="仿宋_GB2312" w:eastAsia="仿宋_GB2312" w:cs="仿宋_GB2312"/>
          <w:color w:val="auto"/>
        </w:rPr>
        <w:t>供应商报价不允许超过标的金额</w:t>
      </w:r>
    </w:p>
    <w:tbl>
      <w:tblPr>
        <w:tblStyle w:val="2"/>
        <w:tblpPr w:leftFromText="180" w:rightFromText="180" w:vertAnchor="text" w:horzAnchor="page" w:tblpX="1790" w:tblpY="290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1000"/>
        <w:gridCol w:w="807"/>
        <w:gridCol w:w="1416"/>
        <w:gridCol w:w="788"/>
        <w:gridCol w:w="788"/>
        <w:gridCol w:w="788"/>
        <w:gridCol w:w="788"/>
        <w:gridCol w:w="788"/>
        <w:gridCol w:w="788"/>
      </w:tblGrid>
      <w:tr w14:paraId="1A9C36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2" w:type="dxa"/>
          </w:tcPr>
          <w:p w14:paraId="0736705C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序号</w:t>
            </w:r>
          </w:p>
        </w:tc>
        <w:tc>
          <w:tcPr>
            <w:tcW w:w="1038" w:type="dxa"/>
          </w:tcPr>
          <w:p w14:paraId="1D311F2F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标的名称</w:t>
            </w:r>
          </w:p>
        </w:tc>
        <w:tc>
          <w:tcPr>
            <w:tcW w:w="820" w:type="dxa"/>
          </w:tcPr>
          <w:p w14:paraId="67C089DE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数量</w:t>
            </w:r>
          </w:p>
        </w:tc>
        <w:tc>
          <w:tcPr>
            <w:tcW w:w="1216" w:type="dxa"/>
          </w:tcPr>
          <w:p w14:paraId="0FD413A1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标的金额 （元）</w:t>
            </w:r>
          </w:p>
        </w:tc>
        <w:tc>
          <w:tcPr>
            <w:tcW w:w="811" w:type="dxa"/>
          </w:tcPr>
          <w:p w14:paraId="6B5F99FC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计量单位</w:t>
            </w:r>
          </w:p>
        </w:tc>
        <w:tc>
          <w:tcPr>
            <w:tcW w:w="811" w:type="dxa"/>
          </w:tcPr>
          <w:p w14:paraId="1972B336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所属行业</w:t>
            </w:r>
          </w:p>
        </w:tc>
        <w:tc>
          <w:tcPr>
            <w:tcW w:w="811" w:type="dxa"/>
          </w:tcPr>
          <w:p w14:paraId="7C97FC02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是否核心产品</w:t>
            </w:r>
          </w:p>
        </w:tc>
        <w:tc>
          <w:tcPr>
            <w:tcW w:w="811" w:type="dxa"/>
          </w:tcPr>
          <w:p w14:paraId="067C335D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是否允许进口产品</w:t>
            </w:r>
          </w:p>
        </w:tc>
        <w:tc>
          <w:tcPr>
            <w:tcW w:w="811" w:type="dxa"/>
          </w:tcPr>
          <w:p w14:paraId="3876D16B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是否属于节能产品</w:t>
            </w:r>
          </w:p>
        </w:tc>
        <w:tc>
          <w:tcPr>
            <w:tcW w:w="811" w:type="dxa"/>
          </w:tcPr>
          <w:p w14:paraId="37196D5B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是否属于环境标志产品</w:t>
            </w:r>
          </w:p>
        </w:tc>
      </w:tr>
      <w:tr w14:paraId="0342FD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2" w:type="dxa"/>
          </w:tcPr>
          <w:p w14:paraId="35F72BAF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1</w:t>
            </w:r>
          </w:p>
        </w:tc>
        <w:tc>
          <w:tcPr>
            <w:tcW w:w="1038" w:type="dxa"/>
          </w:tcPr>
          <w:p w14:paraId="043F6E7C">
            <w:pPr>
              <w:pStyle w:val="4"/>
              <w:rPr>
                <w:rFonts w:hint="default" w:eastAsiaTheme="minorEastAsia"/>
                <w:color w:val="auto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  <w:t>电子鼻及流式细胞仪</w:t>
            </w:r>
          </w:p>
        </w:tc>
        <w:tc>
          <w:tcPr>
            <w:tcW w:w="820" w:type="dxa"/>
          </w:tcPr>
          <w:p w14:paraId="20E327F1">
            <w:pPr>
              <w:pStyle w:val="4"/>
              <w:jc w:val="right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1.00</w:t>
            </w:r>
          </w:p>
        </w:tc>
        <w:tc>
          <w:tcPr>
            <w:tcW w:w="1216" w:type="dxa"/>
          </w:tcPr>
          <w:p w14:paraId="6C29DD43">
            <w:pPr>
              <w:pStyle w:val="4"/>
              <w:jc w:val="right"/>
              <w:rPr>
                <w:color w:val="auto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lang w:val="en-US" w:eastAsia="zh-CN"/>
              </w:rPr>
              <w:t>1,0</w:t>
            </w:r>
            <w:r>
              <w:rPr>
                <w:rFonts w:ascii="仿宋_GB2312" w:hAnsi="仿宋_GB2312" w:eastAsia="仿宋_GB2312" w:cs="仿宋_GB2312"/>
                <w:color w:val="auto"/>
              </w:rPr>
              <w:t>00,000.00</w:t>
            </w:r>
          </w:p>
        </w:tc>
        <w:tc>
          <w:tcPr>
            <w:tcW w:w="811" w:type="dxa"/>
          </w:tcPr>
          <w:p w14:paraId="7CFDEF61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套</w:t>
            </w:r>
          </w:p>
        </w:tc>
        <w:tc>
          <w:tcPr>
            <w:tcW w:w="811" w:type="dxa"/>
          </w:tcPr>
          <w:p w14:paraId="3C76A3AE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工业</w:t>
            </w:r>
          </w:p>
        </w:tc>
        <w:tc>
          <w:tcPr>
            <w:tcW w:w="811" w:type="dxa"/>
          </w:tcPr>
          <w:p w14:paraId="7760E7E4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是</w:t>
            </w:r>
          </w:p>
        </w:tc>
        <w:tc>
          <w:tcPr>
            <w:tcW w:w="811" w:type="dxa"/>
          </w:tcPr>
          <w:p w14:paraId="7EA55613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否</w:t>
            </w:r>
          </w:p>
        </w:tc>
        <w:tc>
          <w:tcPr>
            <w:tcW w:w="811" w:type="dxa"/>
          </w:tcPr>
          <w:p w14:paraId="45C4E54B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否</w:t>
            </w:r>
          </w:p>
        </w:tc>
        <w:tc>
          <w:tcPr>
            <w:tcW w:w="811" w:type="dxa"/>
          </w:tcPr>
          <w:p w14:paraId="51855C46">
            <w:pPr>
              <w:pStyle w:val="4"/>
              <w:rPr>
                <w:color w:val="auto"/>
              </w:rPr>
            </w:pPr>
            <w:r>
              <w:rPr>
                <w:rFonts w:ascii="仿宋_GB2312" w:hAnsi="仿宋_GB2312" w:eastAsia="仿宋_GB2312" w:cs="仿宋_GB2312"/>
                <w:color w:val="auto"/>
              </w:rPr>
              <w:t>否</w:t>
            </w:r>
          </w:p>
        </w:tc>
      </w:tr>
    </w:tbl>
    <w:p w14:paraId="234FAA5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87C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2026-07-20T05:17:39Z</dcterms:created>
  <dc:creator>Administrator</dc:creator>
  <cp:lastModifiedBy>周乐</cp:lastModifiedBy>
  <dcterms:modified xsi:type="dcterms:W3CDTF">2026-07-20T05:17:46Z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1D4A9782804840BFA32B5A480788BB93_12</vt:lpwstr>
  </property>
</Properties>
</file>