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4D48F">
      <w:pPr>
        <w:spacing w:line="480" w:lineRule="auto"/>
        <w:jc w:val="center"/>
        <w:rPr>
          <w:rFonts w:hint="eastAsia" w:ascii="仿宋" w:hAnsi="仿宋" w:eastAsia="仿宋" w:cs="仿宋"/>
          <w:b/>
          <w:bCs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磋商方案说明书</w:t>
      </w:r>
    </w:p>
    <w:p w14:paraId="5349D195">
      <w:pPr>
        <w:spacing w:line="48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供应商按磋商文件的要求，依据“评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审办法及标准</w:t>
      </w:r>
      <w:r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相关内容编写，格式自拟，评审因素要求内容，在磋商方案说明书中必须逐项对应编制。</w:t>
      </w:r>
    </w:p>
    <w:p w14:paraId="3E997F4F">
      <w:pPr>
        <w:spacing w:line="316" w:lineRule="auto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4ABFD645">
      <w:pPr>
        <w:rPr>
          <w:rFonts w:hint="eastAsia" w:ascii="仿宋" w:hAnsi="仿宋" w:eastAsia="仿宋" w:cs="仿宋"/>
          <w:b/>
          <w:spacing w:val="6"/>
          <w:sz w:val="28"/>
          <w:szCs w:val="28"/>
          <w:highlight w:val="none"/>
        </w:rPr>
      </w:pPr>
    </w:p>
    <w:p w14:paraId="1CA308F6">
      <w:pPr>
        <w:keepNext w:val="0"/>
        <w:keepLines w:val="0"/>
        <w:widowControl/>
        <w:suppressLineNumbers w:val="0"/>
        <w:spacing w:line="360" w:lineRule="auto"/>
        <w:jc w:val="right"/>
        <w:rPr>
          <w:rFonts w:hint="eastAsia" w:ascii="仿宋" w:hAnsi="仿宋" w:eastAsia="仿宋" w:cs="仿宋"/>
          <w:snapToGrid w:val="0"/>
          <w:color w:val="000000"/>
          <w:spacing w:val="0"/>
          <w:kern w:val="21"/>
          <w:sz w:val="22"/>
          <w:szCs w:val="22"/>
          <w:highlight w:val="none"/>
          <w:lang w:val="en-US" w:eastAsia="zh-CN"/>
        </w:rPr>
      </w:pPr>
    </w:p>
    <w:p w14:paraId="79B3E01E">
      <w:pPr>
        <w:rPr>
          <w:rFonts w:hint="eastAsia" w:ascii="仿宋" w:hAnsi="仿宋" w:eastAsia="仿宋" w:cs="仿宋"/>
          <w:highlight w:val="none"/>
          <w:lang w:val="en-US"/>
        </w:rPr>
      </w:pPr>
      <w:r>
        <w:rPr>
          <w:rFonts w:hint="eastAsia" w:ascii="仿宋" w:hAnsi="仿宋" w:eastAsia="仿宋" w:cs="仿宋"/>
          <w:highlight w:val="none"/>
          <w:lang w:val="en-US"/>
        </w:rPr>
        <w:br w:type="page"/>
      </w:r>
    </w:p>
    <w:p w14:paraId="302391A3">
      <w:pPr>
        <w:spacing w:after="12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 xml:space="preserve"> 本项目拟投入人员汇总表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6DBC8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BE84D7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8253EC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C1453E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A83D5D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9A5B7A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9BC1B2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技术</w:t>
            </w:r>
          </w:p>
          <w:p w14:paraId="6BE3CD28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EB7B9B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资格证</w:t>
            </w:r>
          </w:p>
          <w:p w14:paraId="5662CDFB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书种类</w:t>
            </w: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60B662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工作</w:t>
            </w:r>
          </w:p>
          <w:p w14:paraId="404631CB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A9F5A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246647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岗位</w:t>
            </w:r>
          </w:p>
          <w:p w14:paraId="08F5FCD4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情况</w:t>
            </w:r>
          </w:p>
        </w:tc>
      </w:tr>
      <w:tr w14:paraId="4EC86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E9824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B706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6540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7FEC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19CE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C6AE4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32A0A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EFC4F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D003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CC47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57FB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C16A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5DAF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45CC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B6E61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8772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9A5A8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186AD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35AE6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5CA66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7415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BC04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A13E8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58A76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3180B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4AFCD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E2681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C5C03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1ED0E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00AB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778D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D1CAA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E916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FC118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B5A0D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E03EA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CC55F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54EF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4B94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BA557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A768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B3A11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45D1C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CBCB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A534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B140C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25BA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AA1C0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EB92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B5DC5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275C3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3E81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090E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86A5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8850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61B49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DE66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8E36B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4C11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6AD5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8103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138FB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0F54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B3C9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7BB1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1697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755A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660E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0980F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FD28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EF0A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40072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F2607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6D9C8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BFF96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7CD89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D40A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F0A1E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9A2FA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ADD4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AED6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73E2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4B17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C9E16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46FA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CB5D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A7D8C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715D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15358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9693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B1041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6258E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8FE44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3D06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5EDDF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CD8C8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B6A8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8C9F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71F3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BAC64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9D99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29744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6E1E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9DA2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20E24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3C358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7AE14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9522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EC1C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0209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4C21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C7F5E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78C70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35BA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9DD5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07368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1DB49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A933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724DC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AF5A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74FF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778D8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5120F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1815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FB98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A2F7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633A6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5C1A3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0E2FD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ED4D2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803EC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304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490D7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7D5A6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6544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A582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1B993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12C07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1B3AC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3C2F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9CB7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1E90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264F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CCCBB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4DD4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B2AEA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DC926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58CF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526DC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4F874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2851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4C17E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E4B0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570C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3305B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80D81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873F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4D36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EE3B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371C4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CE1D7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837C2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BEA49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6F34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1B98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03D3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DFEE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18D9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384F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F584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9941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79DA2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1C08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7F96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09734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2DD6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91EDB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6F8C7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24B6C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CA36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B619D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8B6E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6EF7B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081D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F65C1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ACF7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DE17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00727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EA58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0CFA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2839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297EA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BAA21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57DFB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84626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A4FD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828C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3B38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10477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C9F3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3B58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41370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D0FE0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F7D92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63E79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4E48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CDA9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BE74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581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F6770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5E56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37C9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9F5A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DB2B9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7C9A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264A5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29B32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4AC6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5C991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D778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136D4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9CBDF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7325A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17A39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C4BB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495AB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7D076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1184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3742B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5FD5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4E4D1764">
      <w:pPr>
        <w:pStyle w:val="6"/>
        <w:tabs>
          <w:tab w:val="left" w:pos="2040"/>
        </w:tabs>
        <w:spacing w:line="240" w:lineRule="auto"/>
        <w:ind w:left="0" w:firstLine="42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“岗位情况”须注明该人在本单位是在岗、返聘还是外聘。</w:t>
      </w:r>
    </w:p>
    <w:p w14:paraId="585C13C4">
      <w:pPr>
        <w:pStyle w:val="6"/>
        <w:tabs>
          <w:tab w:val="left" w:pos="2040"/>
        </w:tabs>
        <w:spacing w:line="240" w:lineRule="auto"/>
        <w:ind w:left="0" w:firstLine="840" w:firstLineChars="4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2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可适当调整该表格式，但不得减少信息内容。</w:t>
      </w:r>
    </w:p>
    <w:p w14:paraId="79C965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DF6FCD"/>
    <w:rsid w:val="28CF7F07"/>
    <w:rsid w:val="3384248A"/>
    <w:rsid w:val="682D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2026-05-29T03:24:00Z</dcterms:created>
  <dc:creator>Administrator</dc:creator>
  <cp:lastModifiedBy>晚风。</cp:lastModifiedBy>
  <dcterms:modified xsi:type="dcterms:W3CDTF">2026-08-24T07:56:58Z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B54A740B8F7F4D97ACA520199B92006D_12</vt:lpwstr>
  </property>
  <property fmtid="{D5CDD505-2E9C-101B-9397-08002B2CF9AE}" pid="4" name="KSOTemplateDocerSaveRecord">
    <vt:lpwstr>eyJoZGlkIjoiMzExMGM3ZTg0ZmZiNmZlNWIxMzQzNWYwODJjMzZlYjUiLCJ1c2VySWQiOiIzMzczMjk0NjQifQ==</vt:lpwstr>
  </property>
</Properties>
</file>