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5B13D9">
      <w:pPr>
        <w:spacing w:beforeLines="100" w:afterLines="50" w:line="440" w:lineRule="exact"/>
        <w:jc w:val="center"/>
        <w:rPr>
          <w:rFonts w:ascii="仿宋" w:hAnsi="仿宋" w:eastAsia="仿宋" w:cs="仿宋"/>
          <w:b/>
          <w:bCs/>
          <w:kern w:val="44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44"/>
          <w:sz w:val="32"/>
          <w:szCs w:val="32"/>
        </w:rPr>
        <w:t>采购内容及技术要求</w:t>
      </w:r>
    </w:p>
    <w:p w14:paraId="3B8BA257">
      <w:pPr>
        <w:spacing w:line="460" w:lineRule="exact"/>
        <w:ind w:firstLine="482" w:firstLineChars="200"/>
        <w:rPr>
          <w:rFonts w:ascii="仿宋" w:hAnsi="仿宋" w:eastAsia="仿宋" w:cs="仿宋"/>
          <w:b/>
          <w:bCs/>
          <w:kern w:val="0"/>
          <w:sz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</w:rPr>
        <w:t>一、项目名称</w:t>
      </w:r>
    </w:p>
    <w:p w14:paraId="4A9F9780">
      <w:pPr>
        <w:pStyle w:val="5"/>
        <w:spacing w:line="460" w:lineRule="exact"/>
        <w:ind w:firstLine="480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202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z w:val="24"/>
        </w:rPr>
        <w:t>年度罪犯囚被服采购项目</w:t>
      </w:r>
    </w:p>
    <w:p w14:paraId="33455652">
      <w:pPr>
        <w:pStyle w:val="5"/>
        <w:spacing w:line="460" w:lineRule="exact"/>
        <w:ind w:firstLine="482"/>
        <w:rPr>
          <w:rFonts w:ascii="仿宋" w:hAnsi="仿宋" w:eastAsia="仿宋" w:cs="仿宋"/>
          <w:b/>
          <w:bCs/>
          <w:kern w:val="0"/>
          <w:sz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</w:rPr>
        <w:t>二、采购清单</w:t>
      </w:r>
    </w:p>
    <w:p w14:paraId="7908A0B3">
      <w:pPr>
        <w:spacing w:line="224" w:lineRule="exact"/>
        <w:rPr>
          <w:rFonts w:ascii="仿宋" w:hAnsi="仿宋" w:eastAsia="仿宋" w:cs="仿宋"/>
        </w:rPr>
      </w:pPr>
    </w:p>
    <w:tbl>
      <w:tblPr>
        <w:tblStyle w:val="3"/>
        <w:tblW w:w="1410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2"/>
        <w:gridCol w:w="794"/>
        <w:gridCol w:w="1246"/>
        <w:gridCol w:w="771"/>
        <w:gridCol w:w="1346"/>
        <w:gridCol w:w="783"/>
        <w:gridCol w:w="1200"/>
        <w:gridCol w:w="1884"/>
        <w:gridCol w:w="1907"/>
        <w:gridCol w:w="2117"/>
      </w:tblGrid>
      <w:tr w14:paraId="541F2B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410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93A7A5A">
            <w:pPr>
              <w:widowControl/>
              <w:snapToGrid w:val="0"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 xml:space="preserve">表一(服装类) </w:t>
            </w:r>
          </w:p>
        </w:tc>
      </w:tr>
      <w:tr w14:paraId="419FFD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FDB1841">
            <w:pPr>
              <w:widowControl/>
              <w:snapToGrid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名称</w:t>
            </w:r>
          </w:p>
          <w:p w14:paraId="3199D603">
            <w:pPr>
              <w:widowControl/>
              <w:snapToGrid w:val="0"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数量</w:t>
            </w:r>
          </w:p>
          <w:p w14:paraId="754DA99D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型号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659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特号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37F9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一号</w:t>
            </w:r>
          </w:p>
        </w:tc>
        <w:tc>
          <w:tcPr>
            <w:tcW w:w="19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09BE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二号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784C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三号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1761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四号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31F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数量小计</w:t>
            </w:r>
          </w:p>
        </w:tc>
      </w:tr>
      <w:tr w14:paraId="5199A8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305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男夏装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96E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50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31977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100</w:t>
            </w:r>
          </w:p>
        </w:tc>
        <w:tc>
          <w:tcPr>
            <w:tcW w:w="19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F86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300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46A1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A12C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00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4EAF6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50</w:t>
            </w:r>
          </w:p>
        </w:tc>
      </w:tr>
      <w:tr w14:paraId="674C7B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006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男春秋装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A10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60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0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720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0</w:t>
            </w:r>
          </w:p>
        </w:tc>
        <w:tc>
          <w:tcPr>
            <w:tcW w:w="19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70BE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0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267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200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25BC6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50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D44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112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0</w:t>
            </w:r>
          </w:p>
        </w:tc>
      </w:tr>
      <w:tr w14:paraId="0DEF25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96D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男棉衣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518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50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7C99B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50</w:t>
            </w:r>
          </w:p>
        </w:tc>
        <w:tc>
          <w:tcPr>
            <w:tcW w:w="19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E2B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0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573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00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8B7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0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B2B7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45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0</w:t>
            </w:r>
          </w:p>
        </w:tc>
      </w:tr>
      <w:tr w14:paraId="177D73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F9C5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男短裤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A4B34">
            <w:pPr>
              <w:jc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50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E49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00</w:t>
            </w:r>
          </w:p>
        </w:tc>
        <w:tc>
          <w:tcPr>
            <w:tcW w:w="19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E38B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00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B48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00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AF385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50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BE6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00</w:t>
            </w:r>
          </w:p>
        </w:tc>
      </w:tr>
      <w:tr w14:paraId="23ED5E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CA5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棉秋衣裤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2583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50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7DE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0</w:t>
            </w:r>
          </w:p>
        </w:tc>
        <w:tc>
          <w:tcPr>
            <w:tcW w:w="19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8ED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150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8668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150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602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50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6AC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45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0</w:t>
            </w:r>
          </w:p>
        </w:tc>
      </w:tr>
      <w:tr w14:paraId="32BAB5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1AA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绒秋衣裤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F0E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50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B55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100</w:t>
            </w:r>
          </w:p>
        </w:tc>
        <w:tc>
          <w:tcPr>
            <w:tcW w:w="19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7BB8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200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C188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200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BA7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100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6CC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650</w:t>
            </w:r>
          </w:p>
        </w:tc>
      </w:tr>
      <w:tr w14:paraId="25FAA7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57A1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男内裤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456FE">
            <w:pPr>
              <w:jc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50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35EE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100</w:t>
            </w:r>
          </w:p>
        </w:tc>
        <w:tc>
          <w:tcPr>
            <w:tcW w:w="19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E940D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102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28ED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00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012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100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18A99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452</w:t>
            </w:r>
          </w:p>
        </w:tc>
      </w:tr>
      <w:tr w14:paraId="70AD80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1D8D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单帽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888EF">
            <w:pPr>
              <w:jc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DDBD6">
            <w:pPr>
              <w:jc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9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6AFE6">
            <w:pPr>
              <w:jc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100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DD300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50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FD663">
            <w:pPr>
              <w:jc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54C55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150</w:t>
            </w:r>
          </w:p>
        </w:tc>
      </w:tr>
      <w:tr w14:paraId="581B47BE">
        <w:trPr>
          <w:trHeight w:val="375" w:hRule="atLeast"/>
        </w:trPr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EFD17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表二(鞋类)</w:t>
            </w:r>
          </w:p>
        </w:tc>
        <w:tc>
          <w:tcPr>
            <w:tcW w:w="79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23E38786">
            <w:pPr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7CE3797">
            <w:pPr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73414675">
            <w:pPr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4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29A2CE1D">
            <w:pPr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F036B3">
            <w:pPr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787FA135">
            <w:pPr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88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6A669984">
            <w:pPr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907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616A82B8">
            <w:pPr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21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3B76BE2">
            <w:pPr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758D95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noWrap w:val="0"/>
            <w:vAlign w:val="center"/>
          </w:tcPr>
          <w:p w14:paraId="02E8453A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Style w:val="6"/>
                <w:rFonts w:hint="default" w:ascii="仿宋" w:hAnsi="仿宋" w:eastAsia="仿宋" w:cs="仿宋"/>
                <w:sz w:val="24"/>
                <w:szCs w:val="24"/>
                <w:highlight w:val="none"/>
              </w:rPr>
              <w:t xml:space="preserve">       码数</w:t>
            </w:r>
            <w:r>
              <w:rPr>
                <w:rStyle w:val="7"/>
                <w:rFonts w:hint="eastAsia" w:ascii="仿宋" w:hAnsi="仿宋" w:eastAsia="仿宋" w:cs="仿宋"/>
                <w:sz w:val="24"/>
                <w:szCs w:val="24"/>
                <w:highlight w:val="none"/>
              </w:rPr>
              <w:br w:type="textWrapping"/>
            </w:r>
            <w:r>
              <w:rPr>
                <w:rStyle w:val="6"/>
                <w:rFonts w:hint="default" w:ascii="仿宋" w:hAnsi="仿宋" w:eastAsia="仿宋" w:cs="仿宋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D53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38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BCB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39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49B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40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E666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41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E87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42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835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43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777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44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EC0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45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BA6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数量小计</w:t>
            </w:r>
          </w:p>
        </w:tc>
      </w:tr>
      <w:tr w14:paraId="7E7786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E38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单鞋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C3F4810">
            <w:pPr>
              <w:jc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69D6C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50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EC764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250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7BC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25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50318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250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9105B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250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10A9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33BB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1B38C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1100</w:t>
            </w:r>
          </w:p>
        </w:tc>
      </w:tr>
      <w:tr w14:paraId="09B6F5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9E72C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棉鞋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C9EC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EFC7A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50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C9B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100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A42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100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A6B5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100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172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100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3BB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1AD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E7163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500</w:t>
            </w:r>
          </w:p>
        </w:tc>
      </w:tr>
      <w:tr w14:paraId="0D6BC3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0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D4D6B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表三(其他类)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753FE427">
            <w:pPr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C12D36B">
            <w:pPr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5C10638">
            <w:pPr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F047C07">
            <w:pPr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69C50F92">
            <w:pPr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5B5F1D7">
            <w:pPr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650580B4">
            <w:pPr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7ECAB9F9">
            <w:pPr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C468CF2">
            <w:pPr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CB4E4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DE789">
            <w:pPr>
              <w:jc w:val="left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204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B59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数量</w:t>
            </w:r>
          </w:p>
        </w:tc>
      </w:tr>
      <w:tr w14:paraId="591940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E710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棉袜</w:t>
            </w:r>
          </w:p>
        </w:tc>
        <w:tc>
          <w:tcPr>
            <w:tcW w:w="1204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8A2F6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1000</w:t>
            </w:r>
          </w:p>
        </w:tc>
      </w:tr>
      <w:tr w14:paraId="775C3F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95D5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床单</w:t>
            </w:r>
          </w:p>
        </w:tc>
        <w:tc>
          <w:tcPr>
            <w:tcW w:w="1204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8A3D7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1040</w:t>
            </w:r>
          </w:p>
        </w:tc>
      </w:tr>
      <w:tr w14:paraId="3CE9A4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721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被罩</w:t>
            </w:r>
          </w:p>
        </w:tc>
        <w:tc>
          <w:tcPr>
            <w:tcW w:w="1204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B09A5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1040</w:t>
            </w:r>
          </w:p>
        </w:tc>
      </w:tr>
      <w:tr w14:paraId="470EA8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90EE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枕套</w:t>
            </w:r>
          </w:p>
        </w:tc>
        <w:tc>
          <w:tcPr>
            <w:tcW w:w="1204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8B8C4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310</w:t>
            </w:r>
          </w:p>
        </w:tc>
      </w:tr>
      <w:tr w14:paraId="19C791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3568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棉被</w:t>
            </w:r>
          </w:p>
        </w:tc>
        <w:tc>
          <w:tcPr>
            <w:tcW w:w="1204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43C06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400</w:t>
            </w:r>
          </w:p>
        </w:tc>
      </w:tr>
      <w:tr w14:paraId="61D3D6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CAF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棉褥</w:t>
            </w:r>
          </w:p>
        </w:tc>
        <w:tc>
          <w:tcPr>
            <w:tcW w:w="1204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1DE0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600</w:t>
            </w:r>
          </w:p>
        </w:tc>
      </w:tr>
      <w:tr w14:paraId="3D9594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49B0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枕头</w:t>
            </w:r>
          </w:p>
        </w:tc>
        <w:tc>
          <w:tcPr>
            <w:tcW w:w="1204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F3E03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1600</w:t>
            </w:r>
          </w:p>
        </w:tc>
      </w:tr>
    </w:tbl>
    <w:p w14:paraId="33E98E62">
      <w:pPr>
        <w:pStyle w:val="5"/>
        <w:numPr>
          <w:ilvl w:val="0"/>
          <w:numId w:val="0"/>
        </w:numPr>
        <w:spacing w:line="460" w:lineRule="exact"/>
      </w:pPr>
      <w:r>
        <w:rPr>
          <w:rFonts w:hint="eastAsia" w:ascii="仿宋" w:hAnsi="仿宋" w:eastAsia="仿宋" w:cs="仿宋"/>
          <w:b/>
          <w:bCs/>
          <w:kern w:val="0"/>
          <w:sz w:val="24"/>
        </w:rPr>
        <w:t>三、采购参数</w:t>
      </w:r>
    </w:p>
    <w:tbl>
      <w:tblPr>
        <w:tblStyle w:val="3"/>
        <w:tblW w:w="1425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1189"/>
        <w:gridCol w:w="1275"/>
        <w:gridCol w:w="1843"/>
        <w:gridCol w:w="2481"/>
        <w:gridCol w:w="2497"/>
        <w:gridCol w:w="4170"/>
      </w:tblGrid>
      <w:tr w14:paraId="264BC4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7B43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1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A8DC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品种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9BAE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型号</w:t>
            </w:r>
          </w:p>
        </w:tc>
        <w:tc>
          <w:tcPr>
            <w:tcW w:w="109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EF8F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主要技术参数</w:t>
            </w:r>
          </w:p>
        </w:tc>
      </w:tr>
      <w:tr w14:paraId="5979FE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CBB0D4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9A83FA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3297A5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E58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材 料 名 称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559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规 格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073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备 注</w:t>
            </w:r>
          </w:p>
        </w:tc>
        <w:tc>
          <w:tcPr>
            <w:tcW w:w="4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66601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款式要求</w:t>
            </w:r>
          </w:p>
        </w:tc>
      </w:tr>
      <w:tr w14:paraId="7A083B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A85D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</w:t>
            </w:r>
          </w:p>
        </w:tc>
        <w:tc>
          <w:tcPr>
            <w:tcW w:w="11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394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春秋服（男）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6DC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特号、1号、2号、3号、4号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DE85C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灰蓝线府绸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1BD40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T/C 65/35，纱支42/2×21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密度84×64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E112BD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1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E0945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bdr w:val="single" w:color="000000" w:sz="4" w:space="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325755</wp:posOffset>
                  </wp:positionH>
                  <wp:positionV relativeFrom="paragraph">
                    <wp:posOffset>274955</wp:posOffset>
                  </wp:positionV>
                  <wp:extent cx="1967865" cy="2174240"/>
                  <wp:effectExtent l="0" t="0" r="3810" b="6985"/>
                  <wp:wrapNone/>
                  <wp:docPr id="1" name="图片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_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7865" cy="2174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05396A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D08F1C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BA87C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409B3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D10F0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白色涤棉平布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0FB30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T/C 80/20，纱支30×30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密度 68×68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27F35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袋布、腰里。可用面料、可搭配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25D3ED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567711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59A128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5AE3C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AF74B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76DF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粘合衬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CC4C0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PE30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vertAlign w:val="superscript"/>
              </w:rPr>
              <w:t>S</w:t>
            </w: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×30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vertAlign w:val="superscript"/>
              </w:rPr>
              <w:t>S\\</w:t>
            </w: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21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vertAlign w:val="superscript"/>
              </w:rPr>
              <w:t>S</w:t>
            </w: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×21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vertAlign w:val="superscript"/>
              </w:rPr>
              <w:t xml:space="preserve">S </w:t>
            </w: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(无纺)幅宽：0.9m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30FAA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领面、腰里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D9103C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5AE784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BB4048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F336E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4AC29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BDC292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灰蓝线府绸标志布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71C8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T/C 65/35，纱支42/2×21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密度84×64，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EBAB0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覆肩、袋盖等标志布配料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334E0C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0DE165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CEAB29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C5DD9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60B15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D7014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A、B、C专用标志钮扣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67A4C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36#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60BF5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前门襟（顺色）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A99E54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57831D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8C6B96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3D3A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0FC30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35E2B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四眼塑脂扣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7C9E5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1.5cm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5C3DF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裤掩襟扣（顺色）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330567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3DCA0A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53605C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5FDFA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82F93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5AEBD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涤纶线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F97FF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403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7C9A8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缝纫、环缝、锁眼、钉扣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984335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4ED11B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ED61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</w:t>
            </w:r>
          </w:p>
        </w:tc>
        <w:tc>
          <w:tcPr>
            <w:tcW w:w="11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C2F5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夏服（男）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9C6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特号、1号、2号、3号、4号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1AF530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浅驼色涤府绸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2FA81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T/C 65/35，纱支45×45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密度110×76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8E843E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1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0EC7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bdr w:val="single" w:color="000000" w:sz="4" w:space="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227965</wp:posOffset>
                  </wp:positionH>
                  <wp:positionV relativeFrom="paragraph">
                    <wp:posOffset>179070</wp:posOffset>
                  </wp:positionV>
                  <wp:extent cx="2195195" cy="2451100"/>
                  <wp:effectExtent l="0" t="0" r="5080" b="6350"/>
                  <wp:wrapNone/>
                  <wp:docPr id="2" name="图片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5195" cy="245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5AE5B0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6508FB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0BFD4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02E1F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BFBEA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灰蓝色涤府绸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0893E84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T/C 65/35，纱支45×45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密度110×76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31F044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EF237B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7DD74B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11F5A7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D32B6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AFFDA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16878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白色涤棉平布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0EE36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T/C 80/20，纱支30×30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密度 68×68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83E6A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袋布、腰里。可用面料、可搭配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4DB2E5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7D92B0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7339CE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5D2FA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A9207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F8FED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粘合衬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18E03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PE30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vertAlign w:val="superscript"/>
              </w:rPr>
              <w:t>S</w:t>
            </w: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×30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vertAlign w:val="superscript"/>
              </w:rPr>
              <w:t>S\\</w:t>
            </w: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21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vertAlign w:val="superscript"/>
              </w:rPr>
              <w:t>S</w:t>
            </w: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×21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vertAlign w:val="superscript"/>
              </w:rPr>
              <w:t xml:space="preserve">S </w:t>
            </w: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(无纺)幅宽：0.9m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BFBB4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领面、腰里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1BFEA9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70BCC9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76C39C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4BF40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0FE9C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319A18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浅蓝涤府绸标志布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23736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T/C 65/35，纱支45×45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密度110×76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6256D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覆肩、袋盖等标志布配料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55B318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645475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395196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19A27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90F31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4C4984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灰蓝涤府绸标志布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DB325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T/C 65/35，纱支45×45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密度110×76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67DBBD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裤子标志布配料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8FECE1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58C253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4DDD2D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D1203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BB365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A1740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A、B、C专用标志钮扣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1489C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24#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FC317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前门襟（顺色）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25C552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6D6B68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05EBB8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4B579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49F75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7E1D6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A、B、C专用标志钮扣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03F5C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24#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CC6D8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裤掩襟扣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1BE2F9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17A452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91E52E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0E9F2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9D2F2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B1BA8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A、B、C专用标志钮扣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FE735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36#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4478B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裤腰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FA9A00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5D6380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D94DCC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96428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6A394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88E1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涤纶线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7D656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403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53AA6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缝纫、环缝、锁眼、钉扣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A927F4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555112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E5AB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3</w:t>
            </w:r>
          </w:p>
        </w:tc>
        <w:tc>
          <w:tcPr>
            <w:tcW w:w="11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07B1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棉衣（男）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D6B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特号、1号、2号、3号、4号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EC800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灰蓝线府绸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6CB8C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T/C 65/35，纱支42/2×21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密度84×64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9548A4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1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9CCDC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bdr w:val="single" w:color="000000" w:sz="4" w:space="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26670</wp:posOffset>
                  </wp:positionV>
                  <wp:extent cx="2374265" cy="2289810"/>
                  <wp:effectExtent l="0" t="0" r="6985" b="5715"/>
                  <wp:wrapNone/>
                  <wp:docPr id="3" name="图片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_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4265" cy="2289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526CDF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5FF445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34FD0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3487F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6F1E8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水洗布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63CD7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T/C 65/35，纱支45×45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密度96×72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77D94A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2D615D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43C969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3141D1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A5625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B4ABE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5BE02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白色涤棉平布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DA937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T/C 80/20，纱支30×30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密度 68×68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90063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袋布、腰里。可用面料、可搭配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099A60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07DBB6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90C1B5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E0221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24A28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8545B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粘合衬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73D66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PE30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vertAlign w:val="superscript"/>
              </w:rPr>
              <w:t>S</w:t>
            </w: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×30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vertAlign w:val="superscript"/>
              </w:rPr>
              <w:t>S\\</w:t>
            </w: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21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vertAlign w:val="superscript"/>
              </w:rPr>
              <w:t>S</w:t>
            </w: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×21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vertAlign w:val="superscript"/>
              </w:rPr>
              <w:t xml:space="preserve">S </w:t>
            </w: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(无纺)幅宽：0.9m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EB036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领面、腰里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92E717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4231DC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58929B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7E689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9FA89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4178B2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灰蓝线府绸标志布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3DC51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T/C 65/35，纱支42/2×21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密度84×64，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8930B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覆肩等标志布配料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F711A8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3CE53F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9FBAAA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15093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BF9D6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C51A4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A、B、C专用标志钮扣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D8DA1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24#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1ED31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前门襟（顺色）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5E779E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724556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6D74B6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228DB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68C04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67305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四眼塑脂扣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5126C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24#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5DE8E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裤掩襟扣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2EB2BC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18D002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8ADEE8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A6494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ACB53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295B3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涤纶线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84ED0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36#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D3342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缝纫、环缝、锁眼、钉扣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A0E904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1451AC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1026EF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A77F6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79000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FCFB1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喷胶棉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3F59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身240g   </w:t>
            </w:r>
          </w:p>
        </w:tc>
        <w:tc>
          <w:tcPr>
            <w:tcW w:w="24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FF31D3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C6E928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0B1A84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D641FF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E1486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F865E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8EFD2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D2845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袖180g  </w:t>
            </w:r>
          </w:p>
        </w:tc>
        <w:tc>
          <w:tcPr>
            <w:tcW w:w="2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AFC3A8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94BF7B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7CD371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783F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4</w:t>
            </w:r>
          </w:p>
        </w:tc>
        <w:tc>
          <w:tcPr>
            <w:tcW w:w="11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080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短裤（男）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658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特号、1号、2号、3号、4号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890B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灰蓝色涤府绸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04596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T/C 80/20，纱支30×30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密度 68×68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4BF1C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可用面料、可搭配</w:t>
            </w:r>
          </w:p>
        </w:tc>
        <w:tc>
          <w:tcPr>
            <w:tcW w:w="41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54DE9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bdr w:val="single" w:color="000000" w:sz="4" w:space="0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87630</wp:posOffset>
                  </wp:positionH>
                  <wp:positionV relativeFrom="paragraph">
                    <wp:posOffset>1421130</wp:posOffset>
                  </wp:positionV>
                  <wp:extent cx="2264410" cy="983615"/>
                  <wp:effectExtent l="0" t="0" r="2540" b="6985"/>
                  <wp:wrapNone/>
                  <wp:docPr id="4" name="图片_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_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4410" cy="983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7CBDC5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D05DD3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8528A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18CCD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04D0E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白色涤棉平布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6DC31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T/C 80/20，纱支30×30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密度 68×68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279E1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腰里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3FB245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6F6246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A53A86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2B612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F873F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89096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粘合衬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15463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PE30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vertAlign w:val="superscript"/>
              </w:rPr>
              <w:t>S</w:t>
            </w: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×30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vertAlign w:val="superscript"/>
              </w:rPr>
              <w:t>S\\</w:t>
            </w: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21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vertAlign w:val="superscript"/>
              </w:rPr>
              <w:t>S</w:t>
            </w: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×21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vertAlign w:val="superscript"/>
              </w:rPr>
              <w:t xml:space="preserve">S </w:t>
            </w: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(无纺)幅宽：0.9m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DDFE4C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裤腰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3E75E0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39563B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B99294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E531B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12CF3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19C45F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灰蓝涤府绸标志布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15785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T/C 80/20，纱支30×30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密度 68×68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65C04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覆肩、袋盖等标志布配料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8B36C1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57B65B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FC2377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10B7D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CB24B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79C2C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A、B、C专用标志钮扣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9DF17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24#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0C99D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裤掩襟扣（顺色）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CD6FD9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33F5F7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165DE8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101CB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ADC9F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5E147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A、B、C专用标志钮扣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B953D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36#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94921C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裤腰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A52837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19D8B8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310D91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C8684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F9FF1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02CAF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涤纶线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1D3F0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403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F98F1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缝纫、环缝、锁眼、钉扣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9BF422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113C71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0" w:hRule="atLeast"/>
        </w:trPr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9C1EF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5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DD188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男单囚鞋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C784EA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38 39 40 41 42 43 44 45</w:t>
            </w:r>
          </w:p>
        </w:tc>
        <w:tc>
          <w:tcPr>
            <w:tcW w:w="6821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5F0B7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1、鞋为铁蓝色，松紧口式布面胶鞋。男单鞋楦型为三型半，女单鞋楦型为二型半，鞋面前部有 “囚”字变形标记。标记外圆直径26mm，宽度2～2.5mm，标记颜色为白色，有夜间反光功能。2、鞋面用涤棉铁蓝色帆布制作，鞋两侧有两条条形纳米夜视反光标记，间距5mm。鞋里布及中底布为本色涤棉帆布。3、鞋里布及中底布为本色涤棉帆布。在鞋内侧显著位置印有区分标识，中底层为发泡海绵，加防霉防臭剂，厚度为7mm。大底为带“囚”字变形标记专用大底，材料为黑色橡胶，后跟高2mm，有防滑功能。围条为黑色橡胶，印有“人”字形暗纹。</w:t>
            </w:r>
          </w:p>
        </w:tc>
        <w:tc>
          <w:tcPr>
            <w:tcW w:w="41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CFF19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bdr w:val="single" w:color="000000" w:sz="4" w:space="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-58420</wp:posOffset>
                  </wp:positionH>
                  <wp:positionV relativeFrom="paragraph">
                    <wp:posOffset>650875</wp:posOffset>
                  </wp:positionV>
                  <wp:extent cx="1085215" cy="384175"/>
                  <wp:effectExtent l="0" t="0" r="6350" b="635"/>
                  <wp:wrapNone/>
                  <wp:docPr id="5" name="图片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_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 rot="-5400000">
                            <a:off x="0" y="0"/>
                            <a:ext cx="1085215" cy="384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bdr w:val="single" w:color="000000" w:sz="4" w:space="0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1887220</wp:posOffset>
                  </wp:positionV>
                  <wp:extent cx="1177925" cy="1301750"/>
                  <wp:effectExtent l="0" t="0" r="3175" b="3175"/>
                  <wp:wrapNone/>
                  <wp:docPr id="6" name="图片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_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7925" cy="1301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5C9A99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0" w:hRule="atLeast"/>
        </w:trPr>
        <w:tc>
          <w:tcPr>
            <w:tcW w:w="80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7455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6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57228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男棉囚鞋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AE7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38 39 40 41 42 43 44 45</w:t>
            </w:r>
          </w:p>
        </w:tc>
        <w:tc>
          <w:tcPr>
            <w:tcW w:w="6821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A96EE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1、1、鞋为铁蓝色，松紧口式布面胶棉鞋。男棉鞋楦型为三型半，女棉鞋楦型为二型半，鞋面前部有 “囚”字变形标记。标记外圆直径26mm，宽度2～2.5mm，标记颜色为白色，有夜间反光功能。2、鞋面用涤棉铁蓝色帆布制作，鞋两侧有两条条形纳米夜视反光标记，间距5mm。夹层为毛毡，鞋里布及中底布为本色涤棉帆布。在鞋内侧显著位置印有区分标识，中底层为发泡海绵，加防霉防臭剂，厚度为9mm。大底为带“囚”字变形标记专用大底，材料为黑色橡胶，后跟高2mm，有防滑功能。围条为黑色橡胶，印有“人”字形暗纹。</w:t>
            </w:r>
          </w:p>
        </w:tc>
        <w:tc>
          <w:tcPr>
            <w:tcW w:w="4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0A9058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bdr w:val="single" w:color="000000" w:sz="4" w:space="0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-405765</wp:posOffset>
                  </wp:positionH>
                  <wp:positionV relativeFrom="paragraph">
                    <wp:posOffset>661670</wp:posOffset>
                  </wp:positionV>
                  <wp:extent cx="1988185" cy="944880"/>
                  <wp:effectExtent l="0" t="0" r="7620" b="2540"/>
                  <wp:wrapNone/>
                  <wp:docPr id="7" name="图片_9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_9_SpCnt_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 rot="-5400000">
                            <a:off x="0" y="0"/>
                            <a:ext cx="1988185" cy="94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bdr w:val="single" w:color="000000" w:sz="4" w:space="0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-25400</wp:posOffset>
                  </wp:positionH>
                  <wp:positionV relativeFrom="paragraph">
                    <wp:posOffset>2175510</wp:posOffset>
                  </wp:positionV>
                  <wp:extent cx="1205230" cy="936625"/>
                  <wp:effectExtent l="0" t="0" r="4445" b="6350"/>
                  <wp:wrapNone/>
                  <wp:docPr id="8" name="图片_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_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5230" cy="936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52B6C5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7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970D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7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72AA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棉被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4F6FD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150*200</w:t>
            </w:r>
          </w:p>
        </w:tc>
        <w:tc>
          <w:tcPr>
            <w:tcW w:w="68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3BF16">
            <w:pPr>
              <w:widowControl/>
              <w:jc w:val="left"/>
              <w:textAlignment w:val="center"/>
              <w:rPr>
                <w:rFonts w:ascii="仿宋" w:hAnsi="仿宋" w:eastAsia="仿宋" w:cs="仿宋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</w:rPr>
              <w:t>200*150cm，总重5斤，二级棉，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</w:rPr>
              <w:t>包布：全棉印花布全包32×32 68×68</w:t>
            </w:r>
          </w:p>
        </w:tc>
        <w:tc>
          <w:tcPr>
            <w:tcW w:w="4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8A492E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67635E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2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8A59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8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3D4E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棉褥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5967F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90*200</w:t>
            </w:r>
          </w:p>
        </w:tc>
        <w:tc>
          <w:tcPr>
            <w:tcW w:w="68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01DA9">
            <w:pPr>
              <w:widowControl/>
              <w:jc w:val="left"/>
              <w:textAlignment w:val="center"/>
              <w:rPr>
                <w:rFonts w:ascii="仿宋" w:hAnsi="仿宋" w:eastAsia="仿宋" w:cs="仿宋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</w:rPr>
              <w:t>200*90cm ，总重4斤，二级棉，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</w:rPr>
              <w:t>包布：全棉印花布全包32×32 68×68</w:t>
            </w:r>
          </w:p>
        </w:tc>
        <w:tc>
          <w:tcPr>
            <w:tcW w:w="4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E08789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517C30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8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B672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9</w:t>
            </w:r>
          </w:p>
        </w:tc>
        <w:tc>
          <w:tcPr>
            <w:tcW w:w="11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2B7F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三件套（床单、被罩、枕套）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FDB7A4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B47B2C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湖蓝缎条布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065BA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C100%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缎纹3公分宽纱支40×40  密度130×105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1B338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被罩规格200*150；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床单规格210*110；枕套规格65*45</w:t>
            </w:r>
          </w:p>
        </w:tc>
        <w:tc>
          <w:tcPr>
            <w:tcW w:w="41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468B5D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30E113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DF4C29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64D4A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6E3934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A4D2E2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白色涤纶线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B76EDA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403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7289E3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缝纫，锁定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B65EFA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5124D5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2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C3CE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10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C6AA1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内裤（男）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F6A9E1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68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6B55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1、汗布，浅灰色，T/C35/65，32普梳。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2、标志布：白底灰蓝条，T/C35/65，160g/㎡，32普梳。</w:t>
            </w:r>
          </w:p>
        </w:tc>
        <w:tc>
          <w:tcPr>
            <w:tcW w:w="4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D572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bdr w:val="single" w:color="000000" w:sz="4" w:space="0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438150</wp:posOffset>
                  </wp:positionH>
                  <wp:positionV relativeFrom="paragraph">
                    <wp:posOffset>50165</wp:posOffset>
                  </wp:positionV>
                  <wp:extent cx="1684655" cy="1176655"/>
                  <wp:effectExtent l="0" t="0" r="1270" b="4445"/>
                  <wp:wrapNone/>
                  <wp:docPr id="9" name="图片_2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_2_SpCnt_1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4655" cy="1176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6CF789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0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E87C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11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B27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男士秋衣秋裤（棉秋衣裤）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800C89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68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B17CF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1、棉毛布，浅灰色，T/C35/65，200g/㎡，32普梳。2、标志布：白底灰蓝条，T/C35/65，200g/㎡，32普梳。罗纹布，浅灰色，T/C35/65，200g/㎡，圆筒，32普梳。</w:t>
            </w:r>
          </w:p>
        </w:tc>
        <w:tc>
          <w:tcPr>
            <w:tcW w:w="4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C2C4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bdr w:val="single" w:color="000000" w:sz="4" w:space="0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354965</wp:posOffset>
                  </wp:positionH>
                  <wp:positionV relativeFrom="paragraph">
                    <wp:posOffset>10160</wp:posOffset>
                  </wp:positionV>
                  <wp:extent cx="1727200" cy="1687195"/>
                  <wp:effectExtent l="0" t="0" r="6350" b="8255"/>
                  <wp:wrapNone/>
                  <wp:docPr id="10" name="图片_3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_3_SpCnt_1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7200" cy="168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72D1A6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FD91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12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7409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囚服袜子（棉袜）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0EEF8F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68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6900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、袜子，麻灰色，涤棉70%氨纶25%橡根5%，40g/双，纱支21支，橡筋宽8.5cm高2.5cm,袜筒15cm，袜底20cm，袜底宽度8.5cm，2、交织平板，规格22-24，24-28，28-32，袜跟距袜口15cm，袜口8cm，168针针密。变形交织囚字长3.5cm,高2cm,顶端距袜口4cm,白条边1.2cm,蓝条边1.8cm。</w:t>
            </w:r>
          </w:p>
        </w:tc>
        <w:tc>
          <w:tcPr>
            <w:tcW w:w="4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16A81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bdr w:val="single" w:color="000000" w:sz="4" w:space="0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763270</wp:posOffset>
                  </wp:positionH>
                  <wp:positionV relativeFrom="paragraph">
                    <wp:posOffset>95250</wp:posOffset>
                  </wp:positionV>
                  <wp:extent cx="1554480" cy="1567815"/>
                  <wp:effectExtent l="0" t="0" r="7620" b="3810"/>
                  <wp:wrapNone/>
                  <wp:docPr id="11" name="图片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_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567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0620C8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8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E62A5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13</w:t>
            </w:r>
          </w:p>
        </w:tc>
        <w:tc>
          <w:tcPr>
            <w:tcW w:w="11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DC5F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囚枕芯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AE6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通码，尺寸57.5cm*35cm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6A028E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浅蓝涤府绸标志布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95AC5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T/C 65/35，纱支45×45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密度110×76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F0A6E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面料</w:t>
            </w:r>
          </w:p>
        </w:tc>
        <w:tc>
          <w:tcPr>
            <w:tcW w:w="41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08D8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严格按标准12针-14针/3cm，暗线两道，防止填充荞麦皮外漏。成品尺寸57.5cm*35cm。</w:t>
            </w:r>
          </w:p>
        </w:tc>
      </w:tr>
      <w:tr w14:paraId="06EA8E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2986A2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6F471B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A0DD3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6AC51E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荞麦皮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2B15D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9C6F7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填充物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79523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38903A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E2D746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F62E46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5147C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D03F8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涤纶线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938E6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403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8EF84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缝纫、锁眼、钉扣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EC7B5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6D10F2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0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485B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14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6028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绒秋衣裤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9DA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特号、1号、2号、3号、4号</w:t>
            </w:r>
          </w:p>
        </w:tc>
        <w:tc>
          <w:tcPr>
            <w:tcW w:w="68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926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麻灰不倒绒，面层:棉35%，涤65%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内里:涤纶97%，氨纶3%  380g/m2，幅宽0.8m</w:t>
            </w:r>
          </w:p>
        </w:tc>
        <w:tc>
          <w:tcPr>
            <w:tcW w:w="4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D9F26E">
            <w:pPr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459718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8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F2CF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15</w:t>
            </w:r>
          </w:p>
        </w:tc>
        <w:tc>
          <w:tcPr>
            <w:tcW w:w="11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3AF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罩衣（男）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522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特号、1号、2号、3号、4号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067C0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灰蓝沙卡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29D46">
            <w:pPr>
              <w:widowControl/>
              <w:ind w:firstLine="240" w:firstLineChars="100"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T/C 65/35，纱支21×21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密度108×58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32A79F"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1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9398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bdr w:val="single" w:color="000000" w:sz="4" w:space="0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198755</wp:posOffset>
                  </wp:positionH>
                  <wp:positionV relativeFrom="paragraph">
                    <wp:posOffset>189865</wp:posOffset>
                  </wp:positionV>
                  <wp:extent cx="2261235" cy="3498850"/>
                  <wp:effectExtent l="0" t="0" r="5715" b="6350"/>
                  <wp:wrapNone/>
                  <wp:docPr id="12" name="图片_7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_7_SpCnt_1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1235" cy="3498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631DF6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C03774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E2D14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C0364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DEA7D7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白色涤棉平布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41AAB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T/C 80/20，纱支30×30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密度 68×68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762C0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可用面料、可搭配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6D3EFC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04ACF1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9511B5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7FD10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0BFF1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CBA77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粘合衬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0EA44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PE30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vertAlign w:val="superscript"/>
              </w:rPr>
              <w:t>S</w:t>
            </w: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×30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vertAlign w:val="superscript"/>
              </w:rPr>
              <w:t>S\\</w:t>
            </w: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21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vertAlign w:val="superscript"/>
              </w:rPr>
              <w:t>S</w:t>
            </w: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×21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vertAlign w:val="superscript"/>
              </w:rPr>
              <w:t xml:space="preserve">S </w:t>
            </w: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(无纺)幅宽：0.9m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F249A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领面、腰里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AA0F15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7591BC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DDCDF6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18597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D16CC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25C8FF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灰蓝线府绸标志布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DC643">
            <w:pPr>
              <w:widowControl/>
              <w:ind w:firstLine="240" w:firstLineChars="100"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T/C 65/35，纱支42/2×21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密度84×64，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4B09C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覆肩等标志布配料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A9E709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4283E4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82C387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26C00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5FB02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CFA0D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A、B、C专用标志钮扣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146C7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Style w:val="8"/>
                <w:rFonts w:hint="default" w:ascii="仿宋" w:hAnsi="仿宋" w:eastAsia="仿宋" w:cs="仿宋"/>
                <w:sz w:val="24"/>
                <w:szCs w:val="24"/>
              </w:rPr>
              <w:t>36#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07753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前门襟（顺色）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A9E817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34CA5A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24D41A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7E56B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39955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A8D85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四眼塑脂扣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921BC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1.5cm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6CE31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裤掩襟扣（顺色）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199E59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6502BF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FFC63F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02BD0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549E5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CA712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涤纶线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301A4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403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250A4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缝纫、环缝、锁眼、钉扣</w:t>
            </w:r>
          </w:p>
        </w:tc>
        <w:tc>
          <w:tcPr>
            <w:tcW w:w="4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34D0A9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</w:tbl>
    <w:p w14:paraId="1755139E"/>
    <w:p w14:paraId="090D573D"/>
    <w:sectPr>
      <w:pgSz w:w="16838" w:h="11906" w:orient="landscape"/>
      <w:pgMar w:top="1463" w:right="1440" w:bottom="1463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180334"/>
    <w:rsid w:val="466202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正文缩进1"/>
    <w:basedOn w:val="1"/>
    <w:qFormat/>
    <w:uiPriority w:val="99"/>
    <w:pPr>
      <w:ind w:firstLine="420" w:firstLineChars="200"/>
    </w:pPr>
  </w:style>
  <w:style w:type="character" w:customStyle="1" w:styleId="6">
    <w:name w:val="font3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7">
    <w:name w:val="font21"/>
    <w:basedOn w:val="4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character" w:customStyle="1" w:styleId="8">
    <w:name w:val="font11"/>
    <w:basedOn w:val="4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2140</Words>
  <Characters>2878</Characters>
  <Lines>0</Lines>
  <Paragraphs>0</Paragraphs>
  <TotalTime>0</TotalTime>
  <ScaleCrop>false</ScaleCrop>
  <LinksUpToDate>false</LinksUpToDate>
  <CharactersWithSpaces>2979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2026-05-20T08:41:28Z</dcterms:created>
  <dc:creator>HUAWEI</dc:creator>
  <cp:lastModifiedBy>Joey</cp:lastModifiedBy>
  <dcterms:modified xsi:type="dcterms:W3CDTF">2026-05-21T01:23:40Z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eyJoZGlkIjoiYjYwOTMxODgzYWZkMTY3NWIwMTc2NDhhMjY4YzNlODkiLCJ1c2VySWQiOiIyNDU5NjgyMDAifQ==</vt:lpwstr>
  </property>
  <property fmtid="{D5CDD505-2E9C-101B-9397-08002B2CF9AE}" pid="4" name="ICV">
    <vt:lpwstr>2FA872F0AA424EAC8CDD22B7F40E6CD6_13</vt:lpwstr>
  </property>
</Properties>
</file>