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版本号：【KRDL】K4-260713620260728001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污水资源利用实训设备项目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【KRDL】K4-2607136</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污水资源利用实训设备项目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【KRDL】K4-2607136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污水资源利用实训设备项目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建筑科技大学污水资源利用实训设备项目，旨在全面提升污水处理系统的处理能力、技术水平与教学实训功能。项目计划将现有污水处理规模由2500m3/d提升至5000m3/d，通过引入高效、先进、智能化的污水处理系统及其配套设备，使出水水质稳定达到《陕西省黄河流域污水综合排放标准》（DB61/224-2018）A标准。处理后出水将全部回用于校园生态用水，实现污水资源化利用，显著提升水资源利用效率，改善校园生态环境，助力绿色学校建设深入推进。同时，本项目将增强中心的技术创新与服务能力，面向环境工程、市政工程等相关专业学生，依托真实的污水处理场景与工程实践，使学生能够深入理解污水处理工艺的设计、运行与管理，掌握智能化控制系统的操作与维护，全面提升解决复杂工程问题的能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1、主体资格：供应商为向采购人提供货物的法人或其他组织；</w:t>
      </w:r>
    </w:p>
    <w:p>
      <w:pPr>
        <w:pStyle w:val="null3"/>
      </w:pPr>
      <w:r>
        <w:rPr>
          <w:rFonts w:ascii="仿宋_GB2312" w:hAnsi="仿宋_GB2312" w:cs="仿宋_GB2312" w:eastAsia="仿宋_GB2312"/>
        </w:rPr>
        <w:t>2、社会保障资金缴纳证明：供应商提供自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3、税收缴纳证明：供应商提供自2025年7月至今已缴纳的至少一个月纳税证明或完税证明，依法免税的单位应提供相关证明材料；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4、财务状况证明：供应商提供2025年度经审计的完整财务审计报告或在开标日期前六个月内其基本开户银行出具的资信证明；</w:t>
      </w:r>
    </w:p>
    <w:p>
      <w:pPr>
        <w:pStyle w:val="null3"/>
      </w:pPr>
      <w:r>
        <w:rPr>
          <w:rFonts w:ascii="仿宋_GB2312" w:hAnsi="仿宋_GB2312" w:cs="仿宋_GB2312" w:eastAsia="仿宋_GB2312"/>
        </w:rPr>
        <w:t>5、信用主体查询：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029-89581863、17320095323、17302920968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采购包1：14,992,386.72元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采购包1保证金金额：200,004.00元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招标代理服务收费管理暂行办法》（计价格[2002]1980号）和国家发展和改革委员会办公厅颁发的《关于招标代理服务收费有关问题的通知》（发改办价格[2003] 857号）的有关规定下浮25%，本项目招标代理服务费最高收费为人民币50000.00元，中标人领取中标通知书前，向招标代理机构一次付清招标代理服务费。备注：在对招标代理服务费转账时需备注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踏勘时间：2026-08-05 10:30:00</w:t>
            </w:r>
          </w:p>
          <w:p>
            <w:pPr>
              <w:pStyle w:val="null3"/>
              <w:ind w:firstLine="975"/>
            </w:pPr>
            <w:r>
              <w:rPr>
                <w:rFonts w:ascii="仿宋_GB2312" w:hAnsi="仿宋_GB2312" w:cs="仿宋_GB2312" w:eastAsia="仿宋_GB2312"/>
              </w:rPr>
              <w:t>踏勘地点：西安建筑科技大学草堂校区污水资源实训中心</w:t>
            </w:r>
          </w:p>
          <w:p>
            <w:pPr>
              <w:pStyle w:val="null3"/>
              <w:ind w:firstLine="975"/>
            </w:pPr>
            <w:r>
              <w:rPr>
                <w:rFonts w:ascii="仿宋_GB2312" w:hAnsi="仿宋_GB2312" w:cs="仿宋_GB2312" w:eastAsia="仿宋_GB2312"/>
              </w:rPr>
              <w:t>联系人：屈工</w:t>
            </w:r>
          </w:p>
          <w:p>
            <w:pPr>
              <w:pStyle w:val="null3"/>
              <w:ind w:firstLine="975"/>
            </w:pPr>
            <w:r>
              <w:rPr>
                <w:rFonts w:ascii="仿宋_GB2312" w:hAnsi="仿宋_GB2312" w:cs="仿宋_GB2312" w:eastAsia="仿宋_GB2312"/>
              </w:rPr>
              <w:t>联系电话号码：17391959019</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联系人：代光艳、路坦</w:t>
      </w:r>
    </w:p>
    <w:p>
      <w:pPr>
        <w:pStyle w:val="null3"/>
      </w:pPr>
      <w:r>
        <w:rPr>
          <w:rFonts w:ascii="仿宋_GB2312" w:hAnsi="仿宋_GB2312" w:cs="仿宋_GB2312" w:eastAsia="仿宋_GB2312"/>
        </w:rPr>
        <w:t>联系电话：17320095323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建筑科技大学污水资源利用实训设备项目，旨在全面提升污水处理系统的处理能力、技术水平与教学实训功能。项目计划将现有污水处理规模由2500m3/d提升至5000m3/d，通过引入高效、先进、智能化的污水处理系统及其配套设备，使出水水质稳定达到《陕西省黄河流域污水综合排放标准》（DB61/224-2018）A标准。处理后出水将全部回用于校园生态用水，实现污水资源化利用，显著提升水资源利用效率，改善校园生态环境，助力绿色学校建设深入推进。同时，本项目将增强中心的技术创新与服务能力，面向环境工程、市政工程等相关专业学生，依托真实的污水处理场景与工程实践，使学生能够深入理解污水处理工艺的设计、运行与管理，掌握智能化控制系统的操作与维护，全面提升解决复杂工程问题的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14,992,386.72</w:t>
      </w:r>
    </w:p>
    <w:p>
      <w:pPr>
        <w:pStyle w:val="null3"/>
      </w:pPr>
      <w:r>
        <w:rPr>
          <w:rFonts w:ascii="仿宋_GB2312" w:hAnsi="仿宋_GB2312" w:cs="仿宋_GB2312" w:eastAsia="仿宋_GB2312"/>
        </w:rPr>
        <w:t>采购包最高限价（元）: 14,992,386.72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污水资源利用实训设备项目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14,992,386.72</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标的名称：污水资源利用实训设备项目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3"/>
              <w:gridCol w:w="350"/>
              <w:gridCol w:w="812"/>
              <w:gridCol w:w="621"/>
              <w:gridCol w:w="179"/>
              <w:gridCol w:w="151"/>
              <w:gridCol w:w="238"/>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技术标准</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配置要求</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一、调节池模块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潜水排污泵</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Q≥100m</w:t>
                  </w:r>
                  <w:r>
                    <w:rPr>
                      <w:rFonts w:ascii="仿宋_GB2312" w:hAnsi="仿宋_GB2312" w:cs="仿宋_GB2312" w:eastAsia="仿宋_GB2312"/>
                      <w:sz w:val="24"/>
                      <w:vertAlign w:val="superscript"/>
                    </w:rPr>
                    <w:t>3</w:t>
                  </w:r>
                  <w:r>
                    <w:rPr>
                      <w:rFonts w:ascii="仿宋_GB2312" w:hAnsi="仿宋_GB2312" w:cs="仿宋_GB2312" w:eastAsia="仿宋_GB2312"/>
                      <w:sz w:val="24"/>
                    </w:rPr>
                    <w:t>/h,H≥13m,N</w:t>
                  </w:r>
                  <w:r>
                    <w:rPr>
                      <w:rFonts w:ascii="仿宋_GB2312" w:hAnsi="仿宋_GB2312" w:cs="仿宋_GB2312" w:eastAsia="仿宋_GB2312"/>
                      <w:sz w:val="24"/>
                    </w:rPr>
                    <w:t>≥10</w:t>
                  </w:r>
                  <w:r>
                    <w:rPr>
                      <w:rFonts w:ascii="仿宋_GB2312" w:hAnsi="仿宋_GB2312" w:cs="仿宋_GB2312" w:eastAsia="仿宋_GB2312"/>
                      <w:sz w:val="24"/>
                    </w:rPr>
                    <w:t>kW，380VAC</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泵壳、叶轮</w:t>
                  </w:r>
                  <w:r>
                    <w:rPr>
                      <w:rFonts w:ascii="仿宋_GB2312" w:hAnsi="仿宋_GB2312" w:cs="仿宋_GB2312" w:eastAsia="仿宋_GB2312"/>
                      <w:sz w:val="24"/>
                    </w:rPr>
                    <w:t>：</w:t>
                  </w:r>
                  <w:r>
                    <w:rPr>
                      <w:rFonts w:ascii="仿宋_GB2312" w:hAnsi="仿宋_GB2312" w:cs="仿宋_GB2312" w:eastAsia="仿宋_GB2312"/>
                      <w:sz w:val="24"/>
                    </w:rPr>
                    <w:t>不锈钢</w:t>
                  </w:r>
                  <w:r>
                    <w:rPr>
                      <w:rFonts w:ascii="仿宋_GB2312" w:hAnsi="仿宋_GB2312" w:cs="仿宋_GB2312" w:eastAsia="仿宋_GB2312"/>
                      <w:sz w:val="24"/>
                    </w:rPr>
                    <w:t>SS304；</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泵轴、紧固件、耐磨套</w:t>
                  </w:r>
                  <w:r>
                    <w:rPr>
                      <w:rFonts w:ascii="仿宋_GB2312" w:hAnsi="仿宋_GB2312" w:cs="仿宋_GB2312" w:eastAsia="仿宋_GB2312"/>
                      <w:sz w:val="24"/>
                    </w:rPr>
                    <w:t>：</w:t>
                  </w:r>
                  <w:r>
                    <w:rPr>
                      <w:rFonts w:ascii="仿宋_GB2312" w:hAnsi="仿宋_GB2312" w:cs="仿宋_GB2312" w:eastAsia="仿宋_GB2312"/>
                      <w:sz w:val="24"/>
                    </w:rPr>
                    <w:t>不低于不锈钢</w:t>
                  </w:r>
                  <w:r>
                    <w:rPr>
                      <w:rFonts w:ascii="仿宋_GB2312" w:hAnsi="仿宋_GB2312" w:cs="仿宋_GB2312" w:eastAsia="仿宋_GB2312"/>
                      <w:sz w:val="24"/>
                    </w:rPr>
                    <w:t>SS304；</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密封</w:t>
                  </w:r>
                  <w:r>
                    <w:rPr>
                      <w:rFonts w:ascii="仿宋_GB2312" w:hAnsi="仿宋_GB2312" w:cs="仿宋_GB2312" w:eastAsia="仿宋_GB2312"/>
                      <w:sz w:val="24"/>
                    </w:rPr>
                    <w:t>：</w:t>
                  </w:r>
                  <w:r>
                    <w:rPr>
                      <w:rFonts w:ascii="仿宋_GB2312" w:hAnsi="仿宋_GB2312" w:cs="仿宋_GB2312" w:eastAsia="仿宋_GB2312"/>
                      <w:sz w:val="24"/>
                    </w:rPr>
                    <w:t>双端面碳化钨密封</w:t>
                  </w:r>
                  <w:r>
                    <w:rPr>
                      <w:rFonts w:ascii="仿宋_GB2312" w:hAnsi="仿宋_GB2312" w:cs="仿宋_GB2312" w:eastAsia="仿宋_GB2312"/>
                      <w:sz w:val="24"/>
                    </w:rPr>
                    <w:t>;密封圈采用EPDM橡胶；</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电机防护等级</w:t>
                  </w:r>
                  <w:r>
                    <w:rPr>
                      <w:rFonts w:ascii="仿宋_GB2312" w:hAnsi="仿宋_GB2312" w:cs="仿宋_GB2312" w:eastAsia="仿宋_GB2312"/>
                      <w:sz w:val="24"/>
                    </w:rPr>
                    <w:t>≥IP68、F级绝缘内置超温、漏水报警保护</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水下电缆长度</w:t>
                  </w:r>
                  <w:r>
                    <w:rPr>
                      <w:rFonts w:ascii="仿宋_GB2312" w:hAnsi="仿宋_GB2312" w:cs="仿宋_GB2312" w:eastAsia="仿宋_GB2312"/>
                      <w:sz w:val="24"/>
                    </w:rPr>
                    <w:t>≥10m</w:t>
                  </w:r>
                  <w:r>
                    <w:rPr>
                      <w:rFonts w:ascii="仿宋_GB2312" w:hAnsi="仿宋_GB2312" w:cs="仿宋_GB2312" w:eastAsia="仿宋_GB2312"/>
                      <w:sz w:val="24"/>
                    </w:rPr>
                    <w:t>；</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配套手动起吊装置</w:t>
                  </w:r>
                </w:p>
              </w:tc>
              <w:tc>
                <w:tcPr>
                  <w:tcW w:type="dxa" w:w="1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两用</w:t>
                  </w:r>
                </w:p>
                <w:p>
                  <w:pPr>
                    <w:pStyle w:val="null3"/>
                    <w:jc w:val="center"/>
                  </w:pPr>
                  <w:r>
                    <w:rPr>
                      <w:rFonts w:ascii="仿宋_GB2312" w:hAnsi="仿宋_GB2312" w:cs="仿宋_GB2312" w:eastAsia="仿宋_GB2312"/>
                      <w:sz w:val="24"/>
                    </w:rPr>
                    <w:t>一备</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手动闸门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≥500x500mm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主体材质：铸铁镶铜（门框、闸板铸铁基材，密封面镶铜耐腐蚀耐磨）；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连接方式：法兰连接；</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紧固件：不锈钢</w:t>
                  </w:r>
                  <w:r>
                    <w:rPr>
                      <w:rFonts w:ascii="仿宋_GB2312" w:hAnsi="仿宋_GB2312" w:cs="仿宋_GB2312" w:eastAsia="仿宋_GB2312"/>
                      <w:sz w:val="24"/>
                    </w:rPr>
                    <w:t>SS304；</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密封件采用</w:t>
                  </w:r>
                  <w:r>
                    <w:rPr>
                      <w:rFonts w:ascii="仿宋_GB2312" w:hAnsi="仿宋_GB2312" w:cs="仿宋_GB2312" w:eastAsia="仿宋_GB2312"/>
                      <w:sz w:val="24"/>
                    </w:rPr>
                    <w:t>EPDM耐磨橡胶</w:t>
                  </w: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配套手动启闭机</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双曲面搅</w:t>
                  </w:r>
                </w:p>
                <w:p>
                  <w:pPr>
                    <w:pStyle w:val="null3"/>
                    <w:jc w:val="center"/>
                  </w:pPr>
                  <w:r>
                    <w:rPr>
                      <w:rFonts w:ascii="仿宋_GB2312" w:hAnsi="仿宋_GB2312" w:cs="仿宋_GB2312" w:eastAsia="仿宋_GB2312"/>
                      <w:sz w:val="24"/>
                    </w:rPr>
                    <w:t>拌机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Φ2500,转速≥30r/min,N≥5.5kW，380VAC</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搅拌叶轮：</w:t>
                  </w:r>
                  <w:r>
                    <w:rPr>
                      <w:rFonts w:ascii="仿宋_GB2312" w:hAnsi="仿宋_GB2312" w:cs="仿宋_GB2312" w:eastAsia="仿宋_GB2312"/>
                      <w:sz w:val="24"/>
                    </w:rPr>
                    <w:t>GRP玻璃钢；</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主轴、全套紧固件：不锈钢</w:t>
                  </w:r>
                  <w:r>
                    <w:rPr>
                      <w:rFonts w:ascii="仿宋_GB2312" w:hAnsi="仿宋_GB2312" w:cs="仿宋_GB2312" w:eastAsia="仿宋_GB2312"/>
                      <w:sz w:val="24"/>
                    </w:rPr>
                    <w:t>SS304；</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机架底座：</w:t>
                  </w:r>
                  <w:r>
                    <w:rPr>
                      <w:rFonts w:ascii="仿宋_GB2312" w:hAnsi="仿宋_GB2312" w:cs="仿宋_GB2312" w:eastAsia="仿宋_GB2312"/>
                      <w:sz w:val="24"/>
                    </w:rPr>
                    <w:t>Q235B碳钢重防腐涂装；</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密封件：</w:t>
                  </w:r>
                  <w:r>
                    <w:rPr>
                      <w:rFonts w:ascii="仿宋_GB2312" w:hAnsi="仿宋_GB2312" w:cs="仿宋_GB2312" w:eastAsia="仿宋_GB2312"/>
                      <w:sz w:val="24"/>
                    </w:rPr>
                    <w:t>EPDM耐污水橡胶；</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电机防护等级</w:t>
                  </w:r>
                  <w:r>
                    <w:rPr>
                      <w:rFonts w:ascii="仿宋_GB2312" w:hAnsi="仿宋_GB2312" w:cs="仿宋_GB2312" w:eastAsia="仿宋_GB2312"/>
                      <w:sz w:val="24"/>
                    </w:rPr>
                    <w:t>≥IP55，绝缘等级F级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电动闸阀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DN200,</w:t>
                  </w:r>
                  <w:r>
                    <w:rPr>
                      <w:rFonts w:ascii="仿宋_GB2312" w:hAnsi="仿宋_GB2312" w:cs="仿宋_GB2312" w:eastAsia="仿宋_GB2312"/>
                      <w:sz w:val="24"/>
                    </w:rPr>
                    <w:t>PN≥1.0MPa</w:t>
                  </w:r>
                  <w:r>
                    <w:rPr>
                      <w:rFonts w:ascii="仿宋_GB2312" w:hAnsi="仿宋_GB2312" w:cs="仿宋_GB2312" w:eastAsia="仿宋_GB2312"/>
                      <w:sz w:val="24"/>
                    </w:rPr>
                    <w:t>,N≥0.37kW</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阀体</w:t>
                  </w:r>
                  <w:r>
                    <w:rPr>
                      <w:rFonts w:ascii="仿宋_GB2312" w:hAnsi="仿宋_GB2312" w:cs="仿宋_GB2312" w:eastAsia="仿宋_GB2312"/>
                      <w:sz w:val="24"/>
                    </w:rPr>
                    <w:t>材质：不锈钢</w:t>
                  </w:r>
                  <w:r>
                    <w:rPr>
                      <w:rFonts w:ascii="仿宋_GB2312" w:hAnsi="仿宋_GB2312" w:cs="仿宋_GB2312" w:eastAsia="仿宋_GB2312"/>
                      <w:sz w:val="24"/>
                    </w:rPr>
                    <w:t>SS304</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密封件：</w:t>
                  </w:r>
                  <w:r>
                    <w:rPr>
                      <w:rFonts w:ascii="仿宋_GB2312" w:hAnsi="仿宋_GB2312" w:cs="仿宋_GB2312" w:eastAsia="仿宋_GB2312"/>
                      <w:sz w:val="24"/>
                    </w:rPr>
                    <w:t>EPDM耐污水橡胶；</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电动执行器防护等级</w:t>
                  </w:r>
                  <w:r>
                    <w:rPr>
                      <w:rFonts w:ascii="仿宋_GB2312" w:hAnsi="仿宋_GB2312" w:cs="仿宋_GB2312" w:eastAsia="仿宋_GB2312"/>
                      <w:sz w:val="24"/>
                    </w:rPr>
                    <w:t>≥IP55，绝缘等级F级</w:t>
                  </w: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止回阀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DN200,</w:t>
                  </w:r>
                  <w:r>
                    <w:rPr>
                      <w:rFonts w:ascii="仿宋_GB2312" w:hAnsi="仿宋_GB2312" w:cs="仿宋_GB2312" w:eastAsia="仿宋_GB2312"/>
                      <w:sz w:val="24"/>
                    </w:rPr>
                    <w:t>PN≥1.0MPa</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阀体材质：不锈钢</w:t>
                  </w:r>
                  <w:r>
                    <w:rPr>
                      <w:rFonts w:ascii="仿宋_GB2312" w:hAnsi="仿宋_GB2312" w:cs="仿宋_GB2312" w:eastAsia="仿宋_GB2312"/>
                      <w:sz w:val="24"/>
                    </w:rPr>
                    <w:t>SS304；</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筏板：球墨铸铁衬</w:t>
                  </w:r>
                  <w:r>
                    <w:rPr>
                      <w:rFonts w:ascii="仿宋_GB2312" w:hAnsi="仿宋_GB2312" w:cs="仿宋_GB2312" w:eastAsia="仿宋_GB2312"/>
                      <w:sz w:val="24"/>
                    </w:rPr>
                    <w:t>EPDM橡胶</w:t>
                  </w: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伸缩接头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DN200,</w:t>
                  </w:r>
                  <w:r>
                    <w:rPr>
                      <w:rFonts w:ascii="仿宋_GB2312" w:hAnsi="仿宋_GB2312" w:cs="仿宋_GB2312" w:eastAsia="仿宋_GB2312"/>
                      <w:sz w:val="24"/>
                    </w:rPr>
                    <w:t>PN≥1.0MPa</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材质：</w:t>
                  </w:r>
                  <w:r>
                    <w:rPr>
                      <w:rFonts w:ascii="仿宋_GB2312" w:hAnsi="仿宋_GB2312" w:cs="仿宋_GB2312" w:eastAsia="仿宋_GB2312"/>
                      <w:sz w:val="24"/>
                    </w:rPr>
                    <w:t>EPDM橡胶;</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法兰：</w:t>
                  </w: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D325x8，</w:t>
                  </w:r>
                  <w:r>
                    <w:rPr>
                      <w:rFonts w:ascii="仿宋_GB2312" w:hAnsi="仿宋_GB2312" w:cs="仿宋_GB2312" w:eastAsia="仿宋_GB2312"/>
                      <w:sz w:val="24"/>
                    </w:rPr>
                    <w:t>PN≥1.0MPa</w:t>
                  </w: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1.连接形式:焊接</w:t>
                  </w:r>
                  <w:r>
                    <w:rPr>
                      <w:rFonts w:ascii="仿宋_GB2312" w:hAnsi="仿宋_GB2312" w:cs="仿宋_GB2312" w:eastAsia="仿宋_GB2312"/>
                      <w:sz w:val="24"/>
                    </w:rPr>
                    <w:t>；</w:t>
                  </w:r>
                  <w:r>
                    <w:br/>
                  </w:r>
                  <w:r>
                    <w:rPr>
                      <w:rFonts w:ascii="仿宋_GB2312" w:hAnsi="仿宋_GB2312" w:cs="仿宋_GB2312" w:eastAsia="仿宋_GB2312"/>
                      <w:sz w:val="24"/>
                    </w:rPr>
                    <w:t>2.压力试验、吹扫与清洗设计要求:按设计要求及规范执行</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3.除锈级别.方式:轻锈</w:t>
                  </w:r>
                  <w:r>
                    <w:br/>
                  </w:r>
                  <w:r>
                    <w:rPr>
                      <w:rFonts w:ascii="仿宋_GB2312" w:hAnsi="仿宋_GB2312" w:cs="仿宋_GB2312" w:eastAsia="仿宋_GB2312"/>
                      <w:sz w:val="24"/>
                    </w:rPr>
                    <w:t>4.管道防腐层设计使用寿命不低于30年。</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D219x6</w:t>
                  </w:r>
                  <w:r>
                    <w:rPr>
                      <w:rFonts w:ascii="仿宋_GB2312" w:hAnsi="仿宋_GB2312" w:cs="仿宋_GB2312" w:eastAsia="仿宋_GB2312"/>
                      <w:sz w:val="24"/>
                    </w:rPr>
                    <w:t>,PN≥1.0MPa,Q235B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1.连接形式、焊接方法:焊接</w:t>
                  </w:r>
                  <w:r>
                    <w:br/>
                  </w:r>
                  <w:r>
                    <w:rPr>
                      <w:rFonts w:ascii="仿宋_GB2312" w:hAnsi="仿宋_GB2312" w:cs="仿宋_GB2312" w:eastAsia="仿宋_GB2312"/>
                      <w:sz w:val="24"/>
                    </w:rPr>
                    <w:t>2.压力试验、吹扫与清洗设计要求:按设计要求及规范执行</w:t>
                  </w:r>
                  <w:r>
                    <w:br/>
                  </w:r>
                  <w:r>
                    <w:rPr>
                      <w:rFonts w:ascii="仿宋_GB2312" w:hAnsi="仿宋_GB2312" w:cs="仿宋_GB2312" w:eastAsia="仿宋_GB2312"/>
                      <w:sz w:val="24"/>
                    </w:rPr>
                    <w:t>3.除锈级别.方式:轻锈</w:t>
                  </w:r>
                  <w:r>
                    <w:br/>
                  </w:r>
                  <w:r>
                    <w:rPr>
                      <w:rFonts w:ascii="仿宋_GB2312" w:hAnsi="仿宋_GB2312" w:cs="仿宋_GB2312" w:eastAsia="仿宋_GB2312"/>
                      <w:sz w:val="24"/>
                    </w:rPr>
                    <w:t>4.</w:t>
                  </w:r>
                  <w:r>
                    <w:rPr>
                      <w:rFonts w:ascii="仿宋_GB2312" w:hAnsi="仿宋_GB2312" w:cs="仿宋_GB2312" w:eastAsia="仿宋_GB2312"/>
                      <w:sz w:val="21"/>
                    </w:rPr>
                    <w:t xml:space="preserve"> </w:t>
                  </w:r>
                  <w:r>
                    <w:rPr>
                      <w:rFonts w:ascii="仿宋_GB2312" w:hAnsi="仿宋_GB2312" w:cs="仿宋_GB2312" w:eastAsia="仿宋_GB2312"/>
                      <w:sz w:val="24"/>
                    </w:rPr>
                    <w:t>管道防腐层设计使用寿命不低于</w:t>
                  </w:r>
                  <w:r>
                    <w:rPr>
                      <w:rFonts w:ascii="仿宋_GB2312" w:hAnsi="仿宋_GB2312" w:cs="仿宋_GB2312" w:eastAsia="仿宋_GB2312"/>
                      <w:sz w:val="24"/>
                    </w:rPr>
                    <w:t>30年。</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DN300x200,δ=8</w:t>
                  </w:r>
                </w:p>
                <w:p>
                  <w:pPr>
                    <w:pStyle w:val="null3"/>
                    <w:jc w:val="left"/>
                  </w:pPr>
                  <w:r>
                    <w:rPr>
                      <w:rFonts w:ascii="仿宋_GB2312" w:hAnsi="仿宋_GB2312" w:cs="仿宋_GB2312" w:eastAsia="仿宋_GB2312"/>
                      <w:sz w:val="24"/>
                    </w:rPr>
                    <w:t>PN≥1.0MPa</w:t>
                  </w: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D219x6,</w:t>
                  </w:r>
                  <w:r>
                    <w:rPr>
                      <w:rFonts w:ascii="仿宋_GB2312" w:hAnsi="仿宋_GB2312" w:cs="仿宋_GB2312" w:eastAsia="仿宋_GB2312"/>
                      <w:sz w:val="24"/>
                    </w:rPr>
                    <w:t>PN≥1.0MPa</w:t>
                  </w: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法兰片</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DN300,</w:t>
                  </w:r>
                  <w:r>
                    <w:rPr>
                      <w:rFonts w:ascii="仿宋_GB2312" w:hAnsi="仿宋_GB2312" w:cs="仿宋_GB2312" w:eastAsia="仿宋_GB2312"/>
                      <w:sz w:val="24"/>
                    </w:rPr>
                    <w:t>PN≥1.0MPa</w:t>
                  </w: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法兰片</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DN200,</w:t>
                  </w:r>
                  <w:r>
                    <w:rPr>
                      <w:rFonts w:ascii="仿宋_GB2312" w:hAnsi="仿宋_GB2312" w:cs="仿宋_GB2312" w:eastAsia="仿宋_GB2312"/>
                      <w:sz w:val="24"/>
                    </w:rPr>
                    <w:t>PN≥1.0MPa</w:t>
                  </w: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椭圆封头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DN200,</w:t>
                  </w:r>
                  <w:r>
                    <w:rPr>
                      <w:rFonts w:ascii="仿宋_GB2312" w:hAnsi="仿宋_GB2312" w:cs="仿宋_GB2312" w:eastAsia="仿宋_GB2312"/>
                      <w:sz w:val="24"/>
                    </w:rPr>
                    <w:t>PN≥1.0MPa</w:t>
                  </w:r>
                  <w:r>
                    <w:rPr>
                      <w:rFonts w:ascii="仿宋_GB2312" w:hAnsi="仿宋_GB2312" w:cs="仿宋_GB2312" w:eastAsia="仿宋_GB2312"/>
                      <w:sz w:val="24"/>
                    </w:rPr>
                    <w:t>，</w:t>
                  </w: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柔性防水套管</w:t>
                  </w:r>
                  <w:r>
                    <w:rPr>
                      <w:rFonts w:ascii="仿宋_GB2312" w:hAnsi="仿宋_GB2312" w:cs="仿宋_GB2312" w:eastAsia="仿宋_GB2312"/>
                      <w:sz w:val="24"/>
                    </w:rPr>
                    <w:t>(A型)</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DN300，Q235B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柔性防水套管</w:t>
                  </w:r>
                  <w:r>
                    <w:rPr>
                      <w:rFonts w:ascii="仿宋_GB2312" w:hAnsi="仿宋_GB2312" w:cs="仿宋_GB2312" w:eastAsia="仿宋_GB2312"/>
                      <w:sz w:val="24"/>
                    </w:rPr>
                    <w:t>(A型)</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DN200，Q235B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立式管支架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参照</w:t>
                  </w:r>
                  <w:r>
                    <w:rPr>
                      <w:rFonts w:ascii="仿宋_GB2312" w:hAnsi="仿宋_GB2312" w:cs="仿宋_GB2312" w:eastAsia="仿宋_GB2312"/>
                      <w:sz w:val="24"/>
                    </w:rPr>
                    <w:t>25S402-46~49</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24.18</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kg</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玻璃钢夹砂管</w:t>
                  </w:r>
                  <w:r>
                    <w:rPr>
                      <w:rFonts w:ascii="仿宋_GB2312" w:hAnsi="仿宋_GB2312" w:cs="仿宋_GB2312" w:eastAsia="仿宋_GB2312"/>
                      <w:sz w:val="24"/>
                    </w:rPr>
                    <w:t>(玻璃钢夹砂)</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1.规格:DN300 环刚度≥7.5KN/m</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2. PN=1.0MPa压力试验、吹扫与清洗设计要求:按设计要求及规范执行</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玻璃钢夹砂</w:t>
                  </w:r>
                  <w:r>
                    <w:rPr>
                      <w:rFonts w:ascii="仿宋_GB2312" w:hAnsi="仿宋_GB2312" w:cs="仿宋_GB2312" w:eastAsia="仿宋_GB2312"/>
                      <w:sz w:val="24"/>
                    </w:rPr>
                    <w:t>90°弯头(玻璃钢夹砂)</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DN300 环刚度≥7.5KN/m</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PN=1.0 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风量调节蝶阀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DN300，</w:t>
                  </w:r>
                  <w:r>
                    <w:rPr>
                      <w:rFonts w:ascii="仿宋_GB2312" w:hAnsi="仿宋_GB2312" w:cs="仿宋_GB2312" w:eastAsia="仿宋_GB2312"/>
                      <w:sz w:val="24"/>
                    </w:rPr>
                    <w:t>PN≥1.0MPa</w:t>
                  </w:r>
                  <w:r>
                    <w:rPr>
                      <w:rFonts w:ascii="仿宋_GB2312" w:hAnsi="仿宋_GB2312" w:cs="仿宋_GB2312" w:eastAsia="仿宋_GB2312"/>
                      <w:sz w:val="24"/>
                    </w:rPr>
                    <w:t>，阀体材质：材质：不锈钢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法兰短管</w:t>
                  </w:r>
                  <w:r>
                    <w:rPr>
                      <w:rFonts w:ascii="仿宋_GB2312" w:hAnsi="仿宋_GB2312" w:cs="仿宋_GB2312" w:eastAsia="仿宋_GB2312"/>
                      <w:sz w:val="24"/>
                    </w:rPr>
                    <w:t>(玻璃钢夹砂)</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DN300 环刚度≥7.5KN/ 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罩型通</w:t>
                  </w:r>
                </w:p>
                <w:p>
                  <w:pPr>
                    <w:pStyle w:val="null3"/>
                    <w:jc w:val="center"/>
                  </w:pPr>
                  <w:r>
                    <w:rPr>
                      <w:rFonts w:ascii="仿宋_GB2312" w:hAnsi="仿宋_GB2312" w:cs="仿宋_GB2312" w:eastAsia="仿宋_GB2312"/>
                      <w:sz w:val="24"/>
                    </w:rPr>
                    <w:t>气管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1.连接形式:焊接</w:t>
                  </w:r>
                  <w:r>
                    <w:rPr>
                      <w:rFonts w:ascii="仿宋_GB2312" w:hAnsi="仿宋_GB2312" w:cs="仿宋_GB2312" w:eastAsia="仿宋_GB2312"/>
                      <w:sz w:val="24"/>
                    </w:rPr>
                    <w:t>；</w:t>
                  </w:r>
                  <w:r>
                    <w:br/>
                  </w:r>
                  <w:r>
                    <w:rPr>
                      <w:rFonts w:ascii="仿宋_GB2312" w:hAnsi="仿宋_GB2312" w:cs="仿宋_GB2312" w:eastAsia="仿宋_GB2312"/>
                      <w:sz w:val="24"/>
                    </w:rPr>
                    <w:t>2.压力试验、吹扫与清洗设计要求:按设计要求及规范执行</w:t>
                  </w:r>
                  <w:r>
                    <w:rPr>
                      <w:rFonts w:ascii="仿宋_GB2312" w:hAnsi="仿宋_GB2312" w:cs="仿宋_GB2312" w:eastAsia="仿宋_GB2312"/>
                      <w:sz w:val="24"/>
                    </w:rPr>
                    <w:t>；</w:t>
                  </w:r>
                  <w:r>
                    <w:br/>
                  </w:r>
                  <w:r>
                    <w:rPr>
                      <w:rFonts w:ascii="仿宋_GB2312" w:hAnsi="仿宋_GB2312" w:cs="仿宋_GB2312" w:eastAsia="仿宋_GB2312"/>
                      <w:sz w:val="24"/>
                    </w:rPr>
                    <w:t>3.</w:t>
                  </w:r>
                  <w:r>
                    <w:rPr>
                      <w:rFonts w:ascii="仿宋_GB2312" w:hAnsi="仿宋_GB2312" w:cs="仿宋_GB2312" w:eastAsia="仿宋_GB2312"/>
                      <w:sz w:val="24"/>
                    </w:rPr>
                    <w:t>管道防腐层设计使用寿命不低于</w:t>
                  </w:r>
                  <w:r>
                    <w:rPr>
                      <w:rFonts w:ascii="仿宋_GB2312" w:hAnsi="仿宋_GB2312" w:cs="仿宋_GB2312" w:eastAsia="仿宋_GB2312"/>
                      <w:sz w:val="24"/>
                    </w:rPr>
                    <w:t>30年。</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鼠笼式</w:t>
                  </w:r>
                </w:p>
                <w:p>
                  <w:pPr>
                    <w:pStyle w:val="null3"/>
                    <w:jc w:val="center"/>
                  </w:pPr>
                  <w:r>
                    <w:rPr>
                      <w:rFonts w:ascii="仿宋_GB2312" w:hAnsi="仿宋_GB2312" w:cs="仿宋_GB2312" w:eastAsia="仿宋_GB2312"/>
                      <w:sz w:val="24"/>
                    </w:rPr>
                    <w:t>爬梯</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H=8m，宽度=0.9m，材质：碳钢防腐</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参考</w:t>
                  </w:r>
                  <w:r>
                    <w:rPr>
                      <w:rFonts w:ascii="仿宋_GB2312" w:hAnsi="仿宋_GB2312" w:cs="仿宋_GB2312" w:eastAsia="仿宋_GB2312"/>
                      <w:sz w:val="24"/>
                    </w:rPr>
                    <w:t>图集</w:t>
                  </w:r>
                  <w:r>
                    <w:rPr>
                      <w:rFonts w:ascii="仿宋_GB2312" w:hAnsi="仿宋_GB2312" w:cs="仿宋_GB2312" w:eastAsia="仿宋_GB2312"/>
                      <w:sz w:val="24"/>
                    </w:rPr>
                    <w:t>15J401-D4，2-2</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检修</w:t>
                  </w:r>
                </w:p>
                <w:p>
                  <w:pPr>
                    <w:pStyle w:val="null3"/>
                    <w:jc w:val="center"/>
                  </w:pPr>
                  <w:r>
                    <w:rPr>
                      <w:rFonts w:ascii="仿宋_GB2312" w:hAnsi="仿宋_GB2312" w:cs="仿宋_GB2312" w:eastAsia="仿宋_GB2312"/>
                      <w:sz w:val="24"/>
                    </w:rPr>
                    <w:t>电源箱</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:不锈钢SS304, 防护等级≥IP55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1.安装形式:底边距所在地坪≥1.2m安装，电源箱配置详见设计</w:t>
                  </w:r>
                  <w:r>
                    <w:rPr>
                      <w:rFonts w:ascii="仿宋_GB2312" w:hAnsi="仿宋_GB2312" w:cs="仿宋_GB2312" w:eastAsia="仿宋_GB2312"/>
                      <w:sz w:val="24"/>
                    </w:rPr>
                    <w:t>；</w:t>
                  </w:r>
                  <w:r>
                    <w:br/>
                  </w:r>
                  <w:r>
                    <w:rPr>
                      <w:rFonts w:ascii="仿宋_GB2312" w:hAnsi="仿宋_GB2312" w:cs="仿宋_GB2312" w:eastAsia="仿宋_GB2312"/>
                      <w:sz w:val="24"/>
                    </w:rPr>
                    <w:t>2.箱体安装支架 不锈钢</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 包含电路控制和保护系统，符合标准的安装与认证</w:t>
                  </w: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YJV-0.6/1kV-4x4</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YJV-0.6/1kV-4x4</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kVVP-450/750V-14x1.5</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控制电缆电缆电缆头</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kVVP-450/750V-14x1.5</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YJV-0.6/1kV-4x6</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YJV-0.6/1kV-4x6</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YJV-0.6/1kV-5x6</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YJV-0.6/1kV-5x6</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YJV-0.6/1kV-5x2.5</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YJV-0.6/1kV-5x2.5</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w:t>
                  </w:r>
                </w:p>
                <w:p>
                  <w:pPr>
                    <w:pStyle w:val="null3"/>
                    <w:jc w:val="center"/>
                  </w:pPr>
                  <w:r>
                    <w:rPr>
                      <w:rFonts w:ascii="仿宋_GB2312" w:hAnsi="仿宋_GB2312" w:cs="仿宋_GB2312" w:eastAsia="仿宋_GB2312"/>
                      <w:sz w:val="24"/>
                    </w:rPr>
                    <w:t>钢管</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w:t>
                  </w:r>
                </w:p>
                <w:p>
                  <w:pPr>
                    <w:pStyle w:val="null3"/>
                    <w:jc w:val="center"/>
                  </w:pPr>
                  <w:r>
                    <w:rPr>
                      <w:rFonts w:ascii="仿宋_GB2312" w:hAnsi="仿宋_GB2312" w:cs="仿宋_GB2312" w:eastAsia="仿宋_GB2312"/>
                      <w:sz w:val="24"/>
                    </w:rPr>
                    <w:t>钢管</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SC40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315</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w:t>
                  </w:r>
                </w:p>
                <w:p>
                  <w:pPr>
                    <w:pStyle w:val="null3"/>
                    <w:jc w:val="center"/>
                  </w:pPr>
                  <w:r>
                    <w:rPr>
                      <w:rFonts w:ascii="仿宋_GB2312" w:hAnsi="仿宋_GB2312" w:cs="仿宋_GB2312" w:eastAsia="仿宋_GB2312"/>
                      <w:sz w:val="24"/>
                    </w:rPr>
                    <w:t>钢管</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接地干线</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r>
                    <w:rPr>
                      <w:rFonts w:ascii="仿宋_GB2312" w:hAnsi="仿宋_GB2312" w:cs="仿宋_GB2312" w:eastAsia="仿宋_GB2312"/>
                      <w:sz w:val="24"/>
                    </w:rPr>
                    <w:t>40x4mm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接地支线</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r>
                    <w:rPr>
                      <w:rFonts w:ascii="仿宋_GB2312" w:hAnsi="仿宋_GB2312" w:cs="仿宋_GB2312" w:eastAsia="仿宋_GB2312"/>
                      <w:sz w:val="24"/>
                    </w:rPr>
                    <w:t>25x4mm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总等电位联结端子箱</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:TD28</w:t>
                  </w:r>
                  <w:r>
                    <w:rPr>
                      <w:rFonts w:ascii="仿宋_GB2312" w:hAnsi="仿宋_GB2312" w:cs="仿宋_GB2312" w:eastAsia="仿宋_GB2312"/>
                      <w:sz w:val="21"/>
                    </w:rPr>
                    <w:t xml:space="preserve"> </w:t>
                  </w:r>
                  <w:r>
                    <w:rPr>
                      <w:rFonts w:ascii="仿宋_GB2312" w:hAnsi="仿宋_GB2312" w:cs="仿宋_GB2312" w:eastAsia="仿宋_GB2312"/>
                      <w:sz w:val="24"/>
                    </w:rPr>
                    <w:t>338x230x120)mm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含紫铜端子排，用于建筑总等电位联结，安装方式</w:t>
                  </w:r>
                  <w:r>
                    <w:rPr>
                      <w:rFonts w:ascii="仿宋_GB2312" w:hAnsi="仿宋_GB2312" w:cs="仿宋_GB2312" w:eastAsia="仿宋_GB2312"/>
                      <w:sz w:val="24"/>
                    </w:rPr>
                    <w:t>:阀门井明装底边距地0.3米</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接地试验端子盒</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 xml:space="preserve">:150x150x100mm </w:t>
                  </w:r>
                  <w:r>
                    <w:rPr>
                      <w:rFonts w:ascii="仿宋_GB2312" w:hAnsi="仿宋_GB2312" w:cs="仿宋_GB2312" w:eastAsia="仿宋_GB2312"/>
                      <w:sz w:val="24"/>
                    </w:rPr>
                    <w:t>15D501</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含接地测试端子，安装方式</w:t>
                  </w:r>
                  <w:r>
                    <w:rPr>
                      <w:rFonts w:ascii="仿宋_GB2312" w:hAnsi="仿宋_GB2312" w:cs="仿宋_GB2312" w:eastAsia="仿宋_GB2312"/>
                      <w:sz w:val="24"/>
                    </w:rPr>
                    <w:t>:阀门井明装底边距地0.3米</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接地网调试</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调节池设备设施配套</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池体尺寸：</w:t>
                  </w:r>
                  <w:r>
                    <w:rPr>
                      <w:rFonts w:ascii="仿宋_GB2312" w:hAnsi="仿宋_GB2312" w:cs="仿宋_GB2312" w:eastAsia="仿宋_GB2312"/>
                      <w:sz w:val="24"/>
                    </w:rPr>
                    <w:t>≥</w:t>
                  </w:r>
                  <w:r>
                    <w:rPr>
                      <w:rFonts w:ascii="仿宋_GB2312" w:hAnsi="仿宋_GB2312" w:cs="仿宋_GB2312" w:eastAsia="仿宋_GB2312"/>
                      <w:sz w:val="24"/>
                    </w:rPr>
                    <w:t>23m×13m×7m，总停留时间：≥8.5h，</w:t>
                  </w:r>
                  <w:r>
                    <w:rPr>
                      <w:rFonts w:ascii="仿宋_GB2312" w:hAnsi="仿宋_GB2312" w:cs="仿宋_GB2312" w:eastAsia="仿宋_GB2312"/>
                      <w:sz w:val="24"/>
                    </w:rPr>
                    <w:t>日处理量</w:t>
                  </w:r>
                  <w:r>
                    <w:rPr>
                      <w:rFonts w:ascii="仿宋_GB2312" w:hAnsi="仿宋_GB2312" w:cs="仿宋_GB2312" w:eastAsia="仿宋_GB2312"/>
                      <w:sz w:val="24"/>
                    </w:rPr>
                    <w:t>≥</w:t>
                  </w:r>
                  <w:r>
                    <w:rPr>
                      <w:rFonts w:ascii="仿宋_GB2312" w:hAnsi="仿宋_GB2312" w:cs="仿宋_GB2312" w:eastAsia="仿宋_GB2312"/>
                      <w:sz w:val="24"/>
                    </w:rPr>
                    <w:t>5000m</w:t>
                  </w:r>
                  <w:r>
                    <w:rPr>
                      <w:rFonts w:ascii="仿宋_GB2312" w:hAnsi="仿宋_GB2312" w:cs="仿宋_GB2312" w:eastAsia="仿宋_GB2312"/>
                      <w:sz w:val="24"/>
                      <w:vertAlign w:val="superscript"/>
                    </w:rPr>
                    <w:t>3</w:t>
                  </w:r>
                  <w:r>
                    <w:rPr>
                      <w:rFonts w:ascii="仿宋_GB2312" w:hAnsi="仿宋_GB2312" w:cs="仿宋_GB2312" w:eastAsia="仿宋_GB2312"/>
                      <w:sz w:val="24"/>
                    </w:rPr>
                    <w:t>/d</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应严格执行《混凝土结构设计标准》（</w:t>
                  </w:r>
                  <w:r>
                    <w:rPr>
                      <w:rFonts w:ascii="仿宋_GB2312" w:hAnsi="仿宋_GB2312" w:cs="仿宋_GB2312" w:eastAsia="仿宋_GB2312"/>
                      <w:sz w:val="24"/>
                    </w:rPr>
                    <w:t>GB/T 50010）及《城镇污水处理厂工程质量验收规范》（GB 50334）等国家现行相关标准，进行专项防渗防漏处理，满足规范要求。安装位置与高程须按设计及现场整体工艺流程精准定位，确保与上下游构筑物及管道系统衔接顺畅、水力高程衔接合理。</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二、曝气沉砂池模块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一体化污水处理设备</w:t>
                  </w:r>
                </w:p>
              </w:tc>
              <w:tc>
                <w:tcPr>
                  <w:tcW w:type="dxa" w:w="8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一体化设备主要组成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1）渠道闸板及手电两用启闭机 B×H=800X1650mm</w:t>
                  </w:r>
                  <w:r>
                    <w:rPr>
                      <w:rFonts w:ascii="仿宋_GB2312" w:hAnsi="仿宋_GB2312" w:cs="仿宋_GB2312" w:eastAsia="仿宋_GB2312"/>
                      <w:sz w:val="24"/>
                    </w:rPr>
                    <w:t>，</w:t>
                  </w:r>
                  <w:r>
                    <w:rPr>
                      <w:rFonts w:ascii="仿宋_GB2312" w:hAnsi="仿宋_GB2312" w:cs="仿宋_GB2312" w:eastAsia="仿宋_GB2312"/>
                      <w:sz w:val="24"/>
                    </w:rPr>
                    <w:t>N≥0.75KW 304不锈钢  2套；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2）砂水分离器 Q≥18L/s N≥0.37KW 1台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3）单槽桥式吸砂机1台 池宽</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m 池深</w:t>
                  </w:r>
                  <w:r>
                    <w:rPr>
                      <w:rFonts w:ascii="仿宋_GB2312" w:hAnsi="仿宋_GB2312" w:cs="仿宋_GB2312" w:eastAsia="仿宋_GB2312"/>
                      <w:sz w:val="24"/>
                    </w:rPr>
                    <w:t>≥</w:t>
                  </w:r>
                  <w:r>
                    <w:rPr>
                      <w:rFonts w:ascii="仿宋_GB2312" w:hAnsi="仿宋_GB2312" w:cs="仿宋_GB2312" w:eastAsia="仿宋_GB2312"/>
                      <w:sz w:val="24"/>
                    </w:rPr>
                    <w:t>4.30m，N≥0.75KW，滑轨</w:t>
                  </w:r>
                  <w:r>
                    <w:rPr>
                      <w:rFonts w:ascii="仿宋_GB2312" w:hAnsi="仿宋_GB2312" w:cs="仿宋_GB2312" w:eastAsia="仿宋_GB2312"/>
                      <w:sz w:val="24"/>
                    </w:rPr>
                    <w:t>驱动功率</w:t>
                  </w:r>
                  <w:r>
                    <w:rPr>
                      <w:rFonts w:ascii="仿宋_GB2312" w:hAnsi="仿宋_GB2312" w:cs="仿宋_GB2312" w:eastAsia="仿宋_GB2312"/>
                      <w:sz w:val="24"/>
                    </w:rPr>
                    <w:t>N≥0.55KW</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4）吸沙泵2个 Q</w:t>
                  </w:r>
                  <w:r>
                    <w:rPr>
                      <w:rFonts w:ascii="仿宋_GB2312" w:hAnsi="仿宋_GB2312" w:cs="仿宋_GB2312" w:eastAsia="仿宋_GB2312"/>
                      <w:sz w:val="24"/>
                    </w:rPr>
                    <w:t>≥</w:t>
                  </w:r>
                  <w:r>
                    <w:rPr>
                      <w:rFonts w:ascii="仿宋_GB2312" w:hAnsi="仿宋_GB2312" w:cs="仿宋_GB2312" w:eastAsia="仿宋_GB2312"/>
                      <w:sz w:val="24"/>
                    </w:rPr>
                    <w:t>35m</w:t>
                  </w:r>
                  <w:r>
                    <w:rPr>
                      <w:rFonts w:ascii="仿宋_GB2312" w:hAnsi="仿宋_GB2312" w:cs="仿宋_GB2312" w:eastAsia="仿宋_GB2312"/>
                      <w:sz w:val="24"/>
                      <w:vertAlign w:val="superscript"/>
                    </w:rPr>
                    <w:t>3</w:t>
                  </w:r>
                  <w:r>
                    <w:rPr>
                      <w:rFonts w:ascii="仿宋_GB2312" w:hAnsi="仿宋_GB2312" w:cs="仿宋_GB2312" w:eastAsia="仿宋_GB2312"/>
                      <w:sz w:val="24"/>
                    </w:rPr>
                    <w:t>/h H≥6m  N≥1.4KW ，过流材质：不锈钢SS304；</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5）高排水螺旋压榨机1台 处理水量≥3m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功率</w:t>
                  </w:r>
                  <w:r>
                    <w:rPr>
                      <w:rFonts w:ascii="仿宋_GB2312" w:hAnsi="仿宋_GB2312" w:cs="仿宋_GB2312" w:eastAsia="仿宋_GB2312"/>
                      <w:sz w:val="24"/>
                    </w:rPr>
                    <w:t>≥2kW</w:t>
                  </w:r>
                  <w:r>
                    <w:rPr>
                      <w:rFonts w:ascii="仿宋_GB2312" w:hAnsi="仿宋_GB2312" w:cs="仿宋_GB2312" w:eastAsia="仿宋_GB2312"/>
                      <w:sz w:val="24"/>
                    </w:rPr>
                    <w:t>，</w:t>
                  </w:r>
                  <w:r>
                    <w:rPr>
                      <w:rFonts w:ascii="仿宋_GB2312" w:hAnsi="仿宋_GB2312" w:cs="仿宋_GB2312" w:eastAsia="仿宋_GB2312"/>
                      <w:sz w:val="24"/>
                    </w:rPr>
                    <w:t>配套</w:t>
                  </w:r>
                  <w:r>
                    <w:rPr>
                      <w:rFonts w:ascii="仿宋_GB2312" w:hAnsi="仿宋_GB2312" w:cs="仿宋_GB2312" w:eastAsia="仿宋_GB2312"/>
                      <w:sz w:val="24"/>
                    </w:rPr>
                    <w:t>手动</w:t>
                  </w:r>
                  <w:r>
                    <w:rPr>
                      <w:rFonts w:ascii="仿宋_GB2312" w:hAnsi="仿宋_GB2312" w:cs="仿宋_GB2312" w:eastAsia="仿宋_GB2312"/>
                      <w:sz w:val="24"/>
                    </w:rPr>
                    <w:t>栅渣小车</w:t>
                  </w:r>
                  <w:r>
                    <w:rPr>
                      <w:rFonts w:ascii="仿宋_GB2312" w:hAnsi="仿宋_GB2312" w:cs="仿宋_GB2312" w:eastAsia="仿宋_GB2312"/>
                      <w:sz w:val="24"/>
                    </w:rPr>
                    <w:t xml:space="preserve">  </w:t>
                  </w:r>
                  <w:r>
                    <w:rPr>
                      <w:rFonts w:ascii="仿宋_GB2312" w:hAnsi="仿宋_GB2312" w:cs="仿宋_GB2312" w:eastAsia="仿宋_GB2312"/>
                      <w:sz w:val="24"/>
                    </w:rPr>
                    <w:t>V≥0.5m³</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6）曝气沉砂池 处理规模2500m</w:t>
                  </w:r>
                  <w:r>
                    <w:rPr>
                      <w:rFonts w:ascii="仿宋_GB2312" w:hAnsi="仿宋_GB2312" w:cs="仿宋_GB2312" w:eastAsia="仿宋_GB2312"/>
                      <w:sz w:val="24"/>
                      <w:vertAlign w:val="superscript"/>
                    </w:rPr>
                    <w:t>3</w:t>
                  </w:r>
                  <w:r>
                    <w:rPr>
                      <w:rFonts w:ascii="仿宋_GB2312" w:hAnsi="仿宋_GB2312" w:cs="仿宋_GB2312" w:eastAsia="仿宋_GB2312"/>
                      <w:sz w:val="24"/>
                    </w:rPr>
                    <w:t>/d*2套，材质：Q235+防腐；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16）曝气沉砂池为一体化设备其他未详尽部分见设计及相应规范。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7）罗茨鼓风机 Q≥8.5m</w:t>
                  </w:r>
                  <w:r>
                    <w:rPr>
                      <w:rFonts w:ascii="仿宋_GB2312" w:hAnsi="仿宋_GB2312" w:cs="仿宋_GB2312" w:eastAsia="仿宋_GB2312"/>
                      <w:sz w:val="24"/>
                      <w:vertAlign w:val="superscript"/>
                    </w:rPr>
                    <w:t>3</w:t>
                  </w:r>
                  <w:r>
                    <w:rPr>
                      <w:rFonts w:ascii="仿宋_GB2312" w:hAnsi="仿宋_GB2312" w:cs="仿宋_GB2312" w:eastAsia="仿宋_GB2312"/>
                      <w:sz w:val="24"/>
                    </w:rPr>
                    <w:t>/min，</w:t>
                  </w:r>
                  <w:r>
                    <w:rPr>
                      <w:rFonts w:ascii="仿宋_GB2312" w:hAnsi="仿宋_GB2312" w:cs="仿宋_GB2312" w:eastAsia="仿宋_GB2312"/>
                      <w:sz w:val="24"/>
                    </w:rPr>
                    <w:t>功率</w:t>
                  </w:r>
                  <w:r>
                    <w:rPr>
                      <w:rFonts w:ascii="仿宋_GB2312" w:hAnsi="仿宋_GB2312" w:cs="仿宋_GB2312" w:eastAsia="仿宋_GB2312"/>
                      <w:sz w:val="24"/>
                    </w:rPr>
                    <w:t>≥83.3KPa</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N≥22KW 含隔音罩,一用一备,配套变频 2台 满足额定功率匹配，支持远程控制和调速，具有过流、过载、过压、欠压、过热、输出短路、缺相、电机接地保护</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8）堰板 LXBXδ=1600X300X5 mm不锈钢SS304 2块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9）不锈钢栅板 BXHXδ=1975X2050X10 mm不锈钢SS304 2块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10）不锈钢栅板 BXHXδ=1775X2050X10 mm不锈钢SS304 2块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11）扁钢钢条 LXBXδ=2800mmX100mmX10mm不锈钢SS304 4块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12）除臭密封 盖板加罩:不锈钢304骨架+PC耐力板12m</w:t>
                  </w:r>
                  <w:r>
                    <w:rPr>
                      <w:rFonts w:ascii="仿宋_GB2312" w:hAnsi="仿宋_GB2312" w:cs="仿宋_GB2312" w:eastAsia="仿宋_GB2312"/>
                      <w:sz w:val="24"/>
                      <w:vertAlign w:val="superscript"/>
                    </w:rPr>
                    <w:t>2</w:t>
                  </w:r>
                  <w:r>
                    <w:rPr>
                      <w:rFonts w:ascii="仿宋_GB2312" w:hAnsi="仿宋_GB2312" w:cs="仿宋_GB2312" w:eastAsia="仿宋_GB2312"/>
                      <w:sz w:val="24"/>
                    </w:rPr>
                    <w:t>,反吊膜加罩: 钢丝绳：不锈钢SS304 +PVDF膜</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13）玻璃钢盖板 800×800mm 2个</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14）塑钢爬梯 塑钢 2副H=4.35m，L=4.7m参考 图集15J401-A14</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15）内部成套或配套管路管件、阀件、支架等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16）曝气沉砂池为一体化设备其他未详尽部分见设计及相应规范。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配备</w:t>
                  </w:r>
                  <w:r>
                    <w:rPr>
                      <w:rFonts w:ascii="仿宋_GB2312" w:hAnsi="仿宋_GB2312" w:cs="仿宋_GB2312" w:eastAsia="仿宋_GB2312"/>
                      <w:sz w:val="24"/>
                    </w:rPr>
                    <w:t>电气</w:t>
                  </w:r>
                  <w:r>
                    <w:rPr>
                      <w:rFonts w:ascii="仿宋_GB2312" w:hAnsi="仿宋_GB2312" w:cs="仿宋_GB2312" w:eastAsia="仿宋_GB2312"/>
                      <w:sz w:val="24"/>
                    </w:rPr>
                    <w:t>电控系统元器件一套</w:t>
                  </w:r>
                  <w:r>
                    <w:rPr>
                      <w:rFonts w:ascii="仿宋_GB2312" w:hAnsi="仿宋_GB2312" w:cs="仿宋_GB2312" w:eastAsia="仿宋_GB2312"/>
                      <w:sz w:val="24"/>
                    </w:rPr>
                    <w:t>、自控等配套均在工艺一体化设备报价中</w:t>
                  </w:r>
                  <w:r>
                    <w:rPr>
                      <w:rFonts w:ascii="仿宋_GB2312" w:hAnsi="仿宋_GB2312" w:cs="仿宋_GB2312" w:eastAsia="仿宋_GB2312"/>
                      <w:sz w:val="24"/>
                    </w:rPr>
                    <w:t>。</w:t>
                  </w:r>
                  <w:r>
                    <w:br/>
                  </w:r>
                  <w:r>
                    <w:rPr>
                      <w:rFonts w:ascii="仿宋_GB2312" w:hAnsi="仿宋_GB2312" w:cs="仿宋_GB2312" w:eastAsia="仿宋_GB2312"/>
                      <w:sz w:val="24"/>
                    </w:rPr>
                    <w:t>2.本子项为一体化设备,由中标厂家成套供货安装调试(包括设备、阀门、管道、管件、成套电控柜、电缆),并确保系统完整、功能完备。</w:t>
                  </w:r>
                  <w:r>
                    <w:br/>
                  </w:r>
                  <w:r>
                    <w:rPr>
                      <w:rFonts w:ascii="仿宋_GB2312" w:hAnsi="仿宋_GB2312" w:cs="仿宋_GB2312" w:eastAsia="仿宋_GB2312"/>
                      <w:sz w:val="24"/>
                    </w:rPr>
                    <w:t>3.要求去除相对密度2. 65 、粒径0. 2mm以上的砂粒，沙去除率＞85%，油脂去除率＞60%。</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1.设备基础包含场地平整、基础垫层、基础钢筋混凝土等全部工作内容。</w:t>
                  </w:r>
                  <w:r>
                    <w:br/>
                  </w:r>
                  <w:r>
                    <w:rPr>
                      <w:rFonts w:ascii="仿宋_GB2312" w:hAnsi="仿宋_GB2312" w:cs="仿宋_GB2312" w:eastAsia="仿宋_GB2312"/>
                      <w:sz w:val="24"/>
                    </w:rPr>
                    <w:t>2.设备基础的设计与施工应符合《建筑地基基础设计规范》（GB 50007）、《混凝土结构设计标准》（GB/T 50010）及《城镇污水处理厂工程质量验收规范》（GB 50334）的相关规定。</w:t>
                  </w:r>
                  <w:r>
                    <w:br/>
                  </w:r>
                  <w:r>
                    <w:rPr>
                      <w:rFonts w:ascii="仿宋_GB2312" w:hAnsi="仿宋_GB2312" w:cs="仿宋_GB2312" w:eastAsia="仿宋_GB2312"/>
                      <w:sz w:val="24"/>
                    </w:rPr>
                    <w:t>3.投标人须踏勘现场，根据设备荷载、地质条件及现场实际情况进行基础设计与施工，确保基础满足设备长期稳定运行的要求。</w:t>
                  </w:r>
                  <w:r>
                    <w:br/>
                  </w:r>
                  <w:r>
                    <w:rPr>
                      <w:rFonts w:ascii="仿宋_GB2312" w:hAnsi="仿宋_GB2312" w:cs="仿宋_GB2312" w:eastAsia="仿宋_GB2312"/>
                      <w:sz w:val="24"/>
                    </w:rPr>
                    <w:t>4.地基承载力应满足设备运行期间的荷载要求。</w:t>
                  </w:r>
                  <w:r>
                    <w:br/>
                  </w:r>
                  <w:r>
                    <w:rPr>
                      <w:rFonts w:ascii="仿宋_GB2312" w:hAnsi="仿宋_GB2312" w:cs="仿宋_GB2312" w:eastAsia="仿宋_GB2312"/>
                      <w:sz w:val="24"/>
                    </w:rPr>
                    <w:t>5.基础平面尺寸不应小于设备外形尺寸。</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预埋件、预留孔洞的位置、尺寸应严格符合工艺流程及设备技术要求。设备安装前，须对基础的尺寸、位置及预留地脚螺栓或预留孔的位置进行复测，基础允许偏差应符合现行国家标准《城镇污水处理厂工程质量验收规范》</w:t>
                  </w:r>
                  <w:r>
                    <w:rPr>
                      <w:rFonts w:ascii="仿宋_GB2312" w:hAnsi="仿宋_GB2312" w:cs="仿宋_GB2312" w:eastAsia="仿宋_GB2312"/>
                      <w:sz w:val="24"/>
                    </w:rPr>
                    <w:t>GB 50334的相关规定。</w:t>
                  </w:r>
                  <w:r>
                    <w:br/>
                  </w:r>
                  <w:r>
                    <w:rPr>
                      <w:rFonts w:ascii="仿宋_GB2312" w:hAnsi="仿宋_GB2312" w:cs="仿宋_GB2312" w:eastAsia="仿宋_GB2312"/>
                      <w:sz w:val="24"/>
                    </w:rPr>
                    <w:t>7.设备基础强度应达到规范要求后方可进行设备安装。</w:t>
                  </w:r>
                  <w:r>
                    <w:br/>
                  </w:r>
                  <w:r>
                    <w:rPr>
                      <w:rFonts w:ascii="仿宋_GB2312" w:hAnsi="仿宋_GB2312" w:cs="仿宋_GB2312" w:eastAsia="仿宋_GB2312"/>
                      <w:sz w:val="24"/>
                    </w:rPr>
                    <w:t>8.基础就绪交付安装前，应办理基础交接验收手续，填写设备基础交接记录。</w:t>
                  </w:r>
                  <w:r>
                    <w:br/>
                  </w:r>
                  <w:r>
                    <w:rPr>
                      <w:rFonts w:ascii="仿宋_GB2312" w:hAnsi="仿宋_GB2312" w:cs="仿宋_GB2312" w:eastAsia="仿宋_GB2312"/>
                      <w:sz w:val="24"/>
                    </w:rPr>
                    <w:t>9.基础应设置沉降观测点。</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检修电源箱</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w:t>
                  </w:r>
                  <w:r>
                    <w:rPr>
                      <w:rFonts w:ascii="仿宋_GB2312" w:hAnsi="仿宋_GB2312" w:cs="仿宋_GB2312" w:eastAsia="仿宋_GB2312"/>
                      <w:sz w:val="24"/>
                    </w:rPr>
                    <w:t>SS304  防护等级≥IP55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安装形式</w:t>
                  </w:r>
                  <w:r>
                    <w:rPr>
                      <w:rFonts w:ascii="仿宋_GB2312" w:hAnsi="仿宋_GB2312" w:cs="仿宋_GB2312" w:eastAsia="仿宋_GB2312"/>
                      <w:sz w:val="24"/>
                    </w:rPr>
                    <w:t>：</w:t>
                  </w:r>
                  <w:r>
                    <w:rPr>
                      <w:rFonts w:ascii="仿宋_GB2312" w:hAnsi="仿宋_GB2312" w:cs="仿宋_GB2312" w:eastAsia="仿宋_GB2312"/>
                      <w:sz w:val="24"/>
                    </w:rPr>
                    <w:t>底边距所在地坪</w:t>
                  </w:r>
                  <w:r>
                    <w:rPr>
                      <w:rFonts w:ascii="仿宋_GB2312" w:hAnsi="仿宋_GB2312" w:cs="仿宋_GB2312" w:eastAsia="仿宋_GB2312"/>
                      <w:sz w:val="24"/>
                    </w:rPr>
                    <w:t>1.2m落地立柱安装</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箱体安装支架</w:t>
                  </w:r>
                  <w:r>
                    <w:rPr>
                      <w:rFonts w:ascii="仿宋_GB2312" w:hAnsi="仿宋_GB2312" w:cs="仿宋_GB2312" w:eastAsia="仿宋_GB2312"/>
                      <w:sz w:val="24"/>
                    </w:rPr>
                    <w:t>：</w:t>
                  </w:r>
                  <w:r>
                    <w:rPr>
                      <w:rFonts w:ascii="仿宋_GB2312" w:hAnsi="仿宋_GB2312" w:cs="仿宋_GB2312" w:eastAsia="仿宋_GB2312"/>
                      <w:sz w:val="24"/>
                    </w:rPr>
                    <w:t>不锈钢</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安装包含电路控制和保护系统，符合标准的安装与认证</w:t>
                  </w: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YJV-1kV-3x25+2x16</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YJV-1kV-3x25+2x16</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YJV-1kV-5x4</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YJV-1kV-5x4</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YJV-1kV-5x2.5</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YJV-1kV-5x2.5</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接地母线</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r>
                    <w:rPr>
                      <w:rFonts w:ascii="仿宋_GB2312" w:hAnsi="仿宋_GB2312" w:cs="仿宋_GB2312" w:eastAsia="仿宋_GB2312"/>
                      <w:sz w:val="24"/>
                    </w:rPr>
                    <w:t>40x4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接地母线</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r>
                    <w:rPr>
                      <w:rFonts w:ascii="仿宋_GB2312" w:hAnsi="仿宋_GB2312" w:cs="仿宋_GB2312" w:eastAsia="仿宋_GB2312"/>
                      <w:sz w:val="24"/>
                    </w:rPr>
                    <w:t>25x4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等电位端子箱、测试板</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:TD28(338x230x120)mm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含紫铜端子排，安装方式</w:t>
                  </w:r>
                  <w:r>
                    <w:rPr>
                      <w:rFonts w:ascii="仿宋_GB2312" w:hAnsi="仿宋_GB2312" w:cs="仿宋_GB2312" w:eastAsia="仿宋_GB2312"/>
                      <w:sz w:val="24"/>
                    </w:rPr>
                    <w:t>:阀门井明装底边距地0.3米</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接地试验端子盒</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:150x150x100mm 15D501</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含接地测试端子，安装方式</w:t>
                  </w:r>
                  <w:r>
                    <w:rPr>
                      <w:rFonts w:ascii="仿宋_GB2312" w:hAnsi="仿宋_GB2312" w:cs="仿宋_GB2312" w:eastAsia="仿宋_GB2312"/>
                      <w:sz w:val="24"/>
                    </w:rPr>
                    <w:t>:阀门井明装底边距地0.3米</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接地装置</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接地网调试</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三、气浮池模块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气浮池一体化设备</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钢结构池体</w:t>
                  </w:r>
                  <w:r>
                    <w:rPr>
                      <w:rFonts w:ascii="仿宋_GB2312" w:hAnsi="仿宋_GB2312" w:cs="仿宋_GB2312" w:eastAsia="仿宋_GB2312"/>
                      <w:sz w:val="24"/>
                    </w:rPr>
                    <w:t>11.0x4.5x2.1m  含二级搅拌反应区、接触池 、浮选池、清水集水回用池、污泥储池成品1个，池体材质：Q235+防腐；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溶气系统效率</w:t>
                  </w:r>
                  <w:r>
                    <w:rPr>
                      <w:rFonts w:ascii="仿宋_GB2312" w:hAnsi="仿宋_GB2312" w:cs="仿宋_GB2312" w:eastAsia="仿宋_GB2312"/>
                      <w:sz w:val="24"/>
                    </w:rPr>
                    <w:t>≥98%；</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气泡直径</w:t>
                  </w:r>
                  <w:r>
                    <w:rPr>
                      <w:rFonts w:ascii="仿宋_GB2312" w:hAnsi="仿宋_GB2312" w:cs="仿宋_GB2312" w:eastAsia="仿宋_GB2312"/>
                      <w:sz w:val="24"/>
                    </w:rPr>
                    <w:t>≤20μm，气泡细密均匀；</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气泡停留时间</w:t>
                  </w:r>
                  <w:r>
                    <w:rPr>
                      <w:rFonts w:ascii="仿宋_GB2312" w:hAnsi="仿宋_GB2312" w:cs="仿宋_GB2312" w:eastAsia="仿宋_GB2312"/>
                      <w:sz w:val="24"/>
                    </w:rPr>
                    <w:t>≥6 min；</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1.4</w:t>
                  </w:r>
                  <w:r>
                    <w:rPr>
                      <w:rFonts w:ascii="仿宋_GB2312" w:hAnsi="仿宋_GB2312" w:cs="仿宋_GB2312" w:eastAsia="仿宋_GB2312"/>
                      <w:sz w:val="24"/>
                    </w:rPr>
                    <w:t>浮渣含水率</w:t>
                  </w:r>
                  <w:r>
                    <w:rPr>
                      <w:rFonts w:ascii="仿宋_GB2312" w:hAnsi="仿宋_GB2312" w:cs="仿宋_GB2312" w:eastAsia="仿宋_GB2312"/>
                      <w:sz w:val="24"/>
                    </w:rPr>
                    <w:t>≤96%；</w:t>
                  </w:r>
                  <w:r>
                    <w:br/>
                  </w:r>
                  <w:r>
                    <w:rPr>
                      <w:rFonts w:ascii="仿宋_GB2312" w:hAnsi="仿宋_GB2312" w:cs="仿宋_GB2312" w:eastAsia="仿宋_GB2312"/>
                      <w:sz w:val="24"/>
                    </w:rPr>
                    <w:t>3.</w:t>
                  </w:r>
                  <w:r>
                    <w:rPr>
                      <w:rFonts w:ascii="仿宋_GB2312" w:hAnsi="仿宋_GB2312" w:cs="仿宋_GB2312" w:eastAsia="仿宋_GB2312"/>
                      <w:sz w:val="24"/>
                    </w:rPr>
                    <w:t>布水装置</w:t>
                  </w:r>
                  <w:r>
                    <w:rPr>
                      <w:rFonts w:ascii="仿宋_GB2312" w:hAnsi="仿宋_GB2312" w:cs="仿宋_GB2312" w:eastAsia="仿宋_GB2312"/>
                      <w:sz w:val="24"/>
                    </w:rPr>
                    <w:t xml:space="preserve">  </w:t>
                  </w:r>
                  <w:r>
                    <w:rPr>
                      <w:rFonts w:ascii="仿宋_GB2312" w:hAnsi="仿宋_GB2312" w:cs="仿宋_GB2312" w:eastAsia="仿宋_GB2312"/>
                      <w:sz w:val="24"/>
                    </w:rPr>
                    <w:t>1套</w:t>
                  </w:r>
                  <w:r>
                    <w:br/>
                  </w:r>
                  <w:r>
                    <w:rPr>
                      <w:rFonts w:ascii="仿宋_GB2312" w:hAnsi="仿宋_GB2312" w:cs="仿宋_GB2312" w:eastAsia="仿宋_GB2312"/>
                      <w:sz w:val="24"/>
                    </w:rPr>
                    <w:t>4.</w:t>
                  </w:r>
                  <w:r>
                    <w:rPr>
                      <w:rFonts w:ascii="仿宋_GB2312" w:hAnsi="仿宋_GB2312" w:cs="仿宋_GB2312" w:eastAsia="仿宋_GB2312"/>
                      <w:sz w:val="24"/>
                    </w:rPr>
                    <w:t>集水装置</w:t>
                  </w:r>
                  <w:r>
                    <w:rPr>
                      <w:rFonts w:ascii="仿宋_GB2312" w:hAnsi="仿宋_GB2312" w:cs="仿宋_GB2312" w:eastAsia="仿宋_GB2312"/>
                      <w:sz w:val="24"/>
                    </w:rPr>
                    <w:t xml:space="preserve">  </w:t>
                  </w:r>
                  <w:r>
                    <w:rPr>
                      <w:rFonts w:ascii="仿宋_GB2312" w:hAnsi="仿宋_GB2312" w:cs="仿宋_GB2312" w:eastAsia="仿宋_GB2312"/>
                      <w:sz w:val="24"/>
                    </w:rPr>
                    <w:t>1套</w:t>
                  </w:r>
                  <w:r>
                    <w:br/>
                  </w:r>
                  <w:r>
                    <w:rPr>
                      <w:rFonts w:ascii="仿宋_GB2312" w:hAnsi="仿宋_GB2312" w:cs="仿宋_GB2312" w:eastAsia="仿宋_GB2312"/>
                      <w:sz w:val="24"/>
                    </w:rPr>
                    <w:t>5.</w:t>
                  </w:r>
                  <w:r>
                    <w:rPr>
                      <w:rFonts w:ascii="仿宋_GB2312" w:hAnsi="仿宋_GB2312" w:cs="仿宋_GB2312" w:eastAsia="仿宋_GB2312"/>
                      <w:sz w:val="24"/>
                    </w:rPr>
                    <w:t>溶气罐</w:t>
                  </w:r>
                  <w:r>
                    <w:rPr>
                      <w:rFonts w:ascii="仿宋_GB2312" w:hAnsi="仿宋_GB2312" w:cs="仿宋_GB2312" w:eastAsia="仿宋_GB2312"/>
                      <w:sz w:val="24"/>
                    </w:rPr>
                    <w:t xml:space="preserve">  </w:t>
                  </w:r>
                  <w:r>
                    <w:rPr>
                      <w:rFonts w:ascii="仿宋_GB2312" w:hAnsi="仿宋_GB2312" w:cs="仿宋_GB2312" w:eastAsia="仿宋_GB2312"/>
                      <w:sz w:val="24"/>
                    </w:rPr>
                    <w:t>溶气罐碳钢防腐</w:t>
                  </w:r>
                  <w:r>
                    <w:rPr>
                      <w:rFonts w:ascii="仿宋_GB2312" w:hAnsi="仿宋_GB2312" w:cs="仿宋_GB2312" w:eastAsia="仿宋_GB2312"/>
                      <w:sz w:val="24"/>
                    </w:rPr>
                    <w:t>, 内部射流器组件为 SS304 不锈钢材质  碳钢  1个</w:t>
                  </w:r>
                  <w:r>
                    <w:br/>
                  </w:r>
                  <w:r>
                    <w:rPr>
                      <w:rFonts w:ascii="仿宋_GB2312" w:hAnsi="仿宋_GB2312" w:cs="仿宋_GB2312" w:eastAsia="仿宋_GB2312"/>
                      <w:sz w:val="24"/>
                    </w:rPr>
                    <w:t>6.</w:t>
                  </w:r>
                  <w:r>
                    <w:rPr>
                      <w:rFonts w:ascii="仿宋_GB2312" w:hAnsi="仿宋_GB2312" w:cs="仿宋_GB2312" w:eastAsia="仿宋_GB2312"/>
                      <w:sz w:val="24"/>
                    </w:rPr>
                    <w:t>溶气水泵</w:t>
                  </w:r>
                  <w:r>
                    <w:rPr>
                      <w:rFonts w:ascii="仿宋_GB2312" w:hAnsi="仿宋_GB2312" w:cs="仿宋_GB2312" w:eastAsia="仿宋_GB2312"/>
                      <w:sz w:val="24"/>
                    </w:rPr>
                    <w:t xml:space="preserve">  </w:t>
                  </w:r>
                  <w:r>
                    <w:rPr>
                      <w:rFonts w:ascii="仿宋_GB2312" w:hAnsi="仿宋_GB2312" w:cs="仿宋_GB2312" w:eastAsia="仿宋_GB2312"/>
                      <w:sz w:val="24"/>
                    </w:rPr>
                    <w:t>Q≥40m</w:t>
                  </w:r>
                  <w:r>
                    <w:rPr>
                      <w:rFonts w:ascii="仿宋_GB2312" w:hAnsi="仿宋_GB2312" w:cs="仿宋_GB2312" w:eastAsia="仿宋_GB2312"/>
                      <w:sz w:val="24"/>
                      <w:vertAlign w:val="superscript"/>
                    </w:rPr>
                    <w:t>3</w:t>
                  </w:r>
                  <w:r>
                    <w:rPr>
                      <w:rFonts w:ascii="仿宋_GB2312" w:hAnsi="仿宋_GB2312" w:cs="仿宋_GB2312" w:eastAsia="仿宋_GB2312"/>
                      <w:sz w:val="24"/>
                    </w:rPr>
                    <w:t>/h,H≥60m,N≥15kW    1个，过流材质：铸铁；</w:t>
                  </w:r>
                  <w:r>
                    <w:br/>
                  </w:r>
                  <w:r>
                    <w:rPr>
                      <w:rFonts w:ascii="仿宋_GB2312" w:hAnsi="仿宋_GB2312" w:cs="仿宋_GB2312" w:eastAsia="仿宋_GB2312"/>
                      <w:sz w:val="24"/>
                    </w:rPr>
                    <w:t>7.</w:t>
                  </w:r>
                  <w:r>
                    <w:rPr>
                      <w:rFonts w:ascii="仿宋_GB2312" w:hAnsi="仿宋_GB2312" w:cs="仿宋_GB2312" w:eastAsia="仿宋_GB2312"/>
                      <w:sz w:val="24"/>
                    </w:rPr>
                    <w:t>空气压缩机</w:t>
                  </w:r>
                  <w:r>
                    <w:rPr>
                      <w:rFonts w:ascii="仿宋_GB2312" w:hAnsi="仿宋_GB2312" w:cs="仿宋_GB2312" w:eastAsia="仿宋_GB2312"/>
                      <w:sz w:val="24"/>
                    </w:rPr>
                    <w:t xml:space="preserve">   </w:t>
                  </w:r>
                  <w:r>
                    <w:rPr>
                      <w:rFonts w:ascii="仿宋_GB2312" w:hAnsi="仿宋_GB2312" w:cs="仿宋_GB2312" w:eastAsia="仿宋_GB2312"/>
                      <w:sz w:val="24"/>
                    </w:rPr>
                    <w:t>Q≥0.30m</w:t>
                  </w:r>
                  <w:r>
                    <w:rPr>
                      <w:rFonts w:ascii="仿宋_GB2312" w:hAnsi="仿宋_GB2312" w:cs="仿宋_GB2312" w:eastAsia="仿宋_GB2312"/>
                      <w:sz w:val="24"/>
                      <w:vertAlign w:val="superscript"/>
                    </w:rPr>
                    <w:t>3</w:t>
                  </w:r>
                  <w:r>
                    <w:rPr>
                      <w:rFonts w:ascii="仿宋_GB2312" w:hAnsi="仿宋_GB2312" w:cs="仿宋_GB2312" w:eastAsia="仿宋_GB2312"/>
                      <w:sz w:val="24"/>
                    </w:rPr>
                    <w:t>/min,P≥0.8MPa,N≥2.2kW  1个</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PAC混凝搅拌 转速：≥70r/min,N≥1.5kW   1个，桨叶材质：碳钢+防腐；</w:t>
                  </w:r>
                  <w:r>
                    <w:br/>
                  </w:r>
                  <w:r>
                    <w:rPr>
                      <w:rFonts w:ascii="仿宋_GB2312" w:hAnsi="仿宋_GB2312" w:cs="仿宋_GB2312" w:eastAsia="仿宋_GB2312"/>
                      <w:sz w:val="24"/>
                    </w:rPr>
                    <w:t>9.</w:t>
                  </w:r>
                  <w:r>
                    <w:rPr>
                      <w:rFonts w:ascii="仿宋_GB2312" w:hAnsi="仿宋_GB2312" w:cs="仿宋_GB2312" w:eastAsia="仿宋_GB2312"/>
                      <w:sz w:val="24"/>
                    </w:rPr>
                    <w:t>PAM絮凝搅拌 转速≥35r/min,N≥0.75kW   1个，桨叶材质：碳钢+防腐；</w:t>
                  </w:r>
                  <w:r>
                    <w:br/>
                  </w:r>
                  <w:r>
                    <w:rPr>
                      <w:rFonts w:ascii="仿宋_GB2312" w:hAnsi="仿宋_GB2312" w:cs="仿宋_GB2312" w:eastAsia="仿宋_GB2312"/>
                      <w:sz w:val="24"/>
                    </w:rPr>
                    <w:t>10.</w:t>
                  </w:r>
                  <w:r>
                    <w:rPr>
                      <w:rFonts w:ascii="仿宋_GB2312" w:hAnsi="仿宋_GB2312" w:cs="仿宋_GB2312" w:eastAsia="仿宋_GB2312"/>
                      <w:sz w:val="24"/>
                    </w:rPr>
                    <w:t>刮渣机</w:t>
                  </w:r>
                  <w:r>
                    <w:rPr>
                      <w:rFonts w:ascii="仿宋_GB2312" w:hAnsi="仿宋_GB2312" w:cs="仿宋_GB2312" w:eastAsia="仿宋_GB2312"/>
                      <w:sz w:val="24"/>
                    </w:rPr>
                    <w:t xml:space="preserve">  </w:t>
                  </w:r>
                  <w:r>
                    <w:rPr>
                      <w:rFonts w:ascii="仿宋_GB2312" w:hAnsi="仿宋_GB2312" w:cs="仿宋_GB2312" w:eastAsia="仿宋_GB2312"/>
                      <w:sz w:val="24"/>
                    </w:rPr>
                    <w:t>N≥0.4kW  成品  1个</w:t>
                  </w:r>
                  <w:r>
                    <w:br/>
                  </w:r>
                  <w:r>
                    <w:rPr>
                      <w:rFonts w:ascii="仿宋_GB2312" w:hAnsi="仿宋_GB2312" w:cs="仿宋_GB2312" w:eastAsia="仿宋_GB2312"/>
                      <w:sz w:val="24"/>
                    </w:rPr>
                    <w:t>11.</w:t>
                  </w:r>
                  <w:r>
                    <w:rPr>
                      <w:rFonts w:ascii="仿宋_GB2312" w:hAnsi="仿宋_GB2312" w:cs="仿宋_GB2312" w:eastAsia="仿宋_GB2312"/>
                      <w:sz w:val="24"/>
                    </w:rPr>
                    <w:t>溶气释放系统</w:t>
                  </w:r>
                  <w:r>
                    <w:rPr>
                      <w:rFonts w:ascii="仿宋_GB2312" w:hAnsi="仿宋_GB2312" w:cs="仿宋_GB2312" w:eastAsia="仿宋_GB2312"/>
                      <w:sz w:val="24"/>
                    </w:rPr>
                    <w:t xml:space="preserve">   </w:t>
                  </w:r>
                  <w:r>
                    <w:rPr>
                      <w:rFonts w:ascii="仿宋_GB2312" w:hAnsi="仿宋_GB2312" w:cs="仿宋_GB2312" w:eastAsia="仿宋_GB2312"/>
                      <w:sz w:val="24"/>
                    </w:rPr>
                    <w:t>1套</w:t>
                  </w:r>
                  <w:r>
                    <w:br/>
                  </w:r>
                  <w:r>
                    <w:rPr>
                      <w:rFonts w:ascii="仿宋_GB2312" w:hAnsi="仿宋_GB2312" w:cs="仿宋_GB2312" w:eastAsia="仿宋_GB2312"/>
                      <w:sz w:val="24"/>
                    </w:rPr>
                    <w:t>12.</w:t>
                  </w:r>
                  <w:r>
                    <w:rPr>
                      <w:rFonts w:ascii="仿宋_GB2312" w:hAnsi="仿宋_GB2312" w:cs="仿宋_GB2312" w:eastAsia="仿宋_GB2312"/>
                      <w:sz w:val="24"/>
                    </w:rPr>
                    <w:t>液位调节控制系统</w:t>
                  </w:r>
                  <w:r>
                    <w:rPr>
                      <w:rFonts w:ascii="仿宋_GB2312" w:hAnsi="仿宋_GB2312" w:cs="仿宋_GB2312" w:eastAsia="仿宋_GB2312"/>
                      <w:sz w:val="24"/>
                    </w:rPr>
                    <w:t xml:space="preserve">  </w:t>
                  </w:r>
                  <w:r>
                    <w:rPr>
                      <w:rFonts w:ascii="仿宋_GB2312" w:hAnsi="仿宋_GB2312" w:cs="仿宋_GB2312" w:eastAsia="仿宋_GB2312"/>
                      <w:sz w:val="24"/>
                    </w:rPr>
                    <w:t>1套</w:t>
                  </w:r>
                  <w:r>
                    <w:br/>
                  </w:r>
                  <w:r>
                    <w:rPr>
                      <w:rFonts w:ascii="仿宋_GB2312" w:hAnsi="仿宋_GB2312" w:cs="仿宋_GB2312" w:eastAsia="仿宋_GB2312"/>
                      <w:sz w:val="24"/>
                    </w:rPr>
                    <w:t>13.</w:t>
                  </w:r>
                  <w:r>
                    <w:rPr>
                      <w:rFonts w:ascii="仿宋_GB2312" w:hAnsi="仿宋_GB2312" w:cs="仿宋_GB2312" w:eastAsia="仿宋_GB2312"/>
                      <w:sz w:val="24"/>
                    </w:rPr>
                    <w:t>走道板及配套扶梯</w:t>
                  </w:r>
                  <w:r>
                    <w:rPr>
                      <w:rFonts w:ascii="仿宋_GB2312" w:hAnsi="仿宋_GB2312" w:cs="仿宋_GB2312" w:eastAsia="仿宋_GB2312"/>
                      <w:sz w:val="24"/>
                    </w:rPr>
                    <w:t>1套</w:t>
                  </w:r>
                  <w:r>
                    <w:br/>
                  </w:r>
                  <w:r>
                    <w:rPr>
                      <w:rFonts w:ascii="仿宋_GB2312" w:hAnsi="仿宋_GB2312" w:cs="仿宋_GB2312" w:eastAsia="仿宋_GB2312"/>
                      <w:sz w:val="24"/>
                    </w:rPr>
                    <w:t>14.</w:t>
                  </w:r>
                  <w:r>
                    <w:rPr>
                      <w:rFonts w:ascii="仿宋_GB2312" w:hAnsi="仿宋_GB2312" w:cs="仿宋_GB2312" w:eastAsia="仿宋_GB2312"/>
                      <w:sz w:val="24"/>
                    </w:rPr>
                    <w:t>内部成套管路</w:t>
                  </w:r>
                  <w:r>
                    <w:rPr>
                      <w:rFonts w:ascii="仿宋_GB2312" w:hAnsi="仿宋_GB2312" w:cs="仿宋_GB2312" w:eastAsia="仿宋_GB2312"/>
                      <w:sz w:val="24"/>
                    </w:rPr>
                    <w:t>、管件等</w:t>
                  </w:r>
                  <w:r>
                    <w:rPr>
                      <w:rFonts w:ascii="仿宋_GB2312" w:hAnsi="仿宋_GB2312" w:cs="仿宋_GB2312" w:eastAsia="仿宋_GB2312"/>
                      <w:sz w:val="24"/>
                    </w:rPr>
                    <w:t>成品</w:t>
                  </w:r>
                  <w:r>
                    <w:rPr>
                      <w:rFonts w:ascii="仿宋_GB2312" w:hAnsi="仿宋_GB2312" w:cs="仿宋_GB2312" w:eastAsia="仿宋_GB2312"/>
                      <w:sz w:val="24"/>
                    </w:rPr>
                    <w:t xml:space="preserve">  </w:t>
                  </w:r>
                  <w:r>
                    <w:rPr>
                      <w:rFonts w:ascii="仿宋_GB2312" w:hAnsi="仿宋_GB2312" w:cs="仿宋_GB2312" w:eastAsia="仿宋_GB2312"/>
                      <w:sz w:val="24"/>
                    </w:rPr>
                    <w:t>1套</w:t>
                  </w:r>
                  <w:r>
                    <w:br/>
                  </w:r>
                  <w:r>
                    <w:rPr>
                      <w:rFonts w:ascii="仿宋_GB2312" w:hAnsi="仿宋_GB2312" w:cs="仿宋_GB2312" w:eastAsia="仿宋_GB2312"/>
                      <w:sz w:val="24"/>
                    </w:rPr>
                    <w:t>15.</w:t>
                  </w:r>
                  <w:r>
                    <w:rPr>
                      <w:rFonts w:ascii="仿宋_GB2312" w:hAnsi="仿宋_GB2312" w:cs="仿宋_GB2312" w:eastAsia="仿宋_GB2312"/>
                      <w:sz w:val="24"/>
                    </w:rPr>
                    <w:t>气浮池为一体化设备其他未详尽部分见设计及相应规范</w:t>
                  </w:r>
                  <w:r>
                    <w:br/>
                  </w:r>
                  <w:r>
                    <w:rPr>
                      <w:rFonts w:ascii="仿宋_GB2312" w:hAnsi="仿宋_GB2312" w:cs="仿宋_GB2312" w:eastAsia="仿宋_GB2312"/>
                      <w:sz w:val="24"/>
                    </w:rPr>
                    <w:t>16.配备</w:t>
                  </w:r>
                  <w:r>
                    <w:rPr>
                      <w:rFonts w:ascii="仿宋_GB2312" w:hAnsi="仿宋_GB2312" w:cs="仿宋_GB2312" w:eastAsia="仿宋_GB2312"/>
                      <w:sz w:val="24"/>
                    </w:rPr>
                    <w:t>电气</w:t>
                  </w:r>
                  <w:r>
                    <w:rPr>
                      <w:rFonts w:ascii="仿宋_GB2312" w:hAnsi="仿宋_GB2312" w:cs="仿宋_GB2312" w:eastAsia="仿宋_GB2312"/>
                      <w:sz w:val="24"/>
                    </w:rPr>
                    <w:t>电控系统元器件一套</w:t>
                  </w:r>
                  <w:r>
                    <w:br/>
                  </w:r>
                  <w:r>
                    <w:rPr>
                      <w:rFonts w:ascii="仿宋_GB2312" w:hAnsi="仿宋_GB2312" w:cs="仿宋_GB2312" w:eastAsia="仿宋_GB2312"/>
                      <w:sz w:val="24"/>
                    </w:rPr>
                    <w:t>17.</w:t>
                  </w:r>
                  <w:r>
                    <w:rPr>
                      <w:rFonts w:ascii="仿宋_GB2312" w:hAnsi="仿宋_GB2312" w:cs="仿宋_GB2312" w:eastAsia="仿宋_GB2312"/>
                      <w:sz w:val="24"/>
                    </w:rPr>
                    <w:t>油脂的整体去除率</w:t>
                  </w:r>
                  <w:r>
                    <w:rPr>
                      <w:rFonts w:ascii="仿宋_GB2312" w:hAnsi="仿宋_GB2312" w:cs="仿宋_GB2312" w:eastAsia="仿宋_GB2312"/>
                      <w:sz w:val="24"/>
                    </w:rPr>
                    <w:t>≥95%</w:t>
                  </w:r>
                  <w:r>
                    <w:br/>
                  </w:r>
                  <w:r>
                    <w:rPr>
                      <w:rFonts w:ascii="仿宋_GB2312" w:hAnsi="仿宋_GB2312" w:cs="仿宋_GB2312" w:eastAsia="仿宋_GB2312"/>
                      <w:sz w:val="24"/>
                    </w:rPr>
                    <w:t>18.</w:t>
                  </w:r>
                  <w:r>
                    <w:rPr>
                      <w:rFonts w:ascii="仿宋_GB2312" w:hAnsi="仿宋_GB2312" w:cs="仿宋_GB2312" w:eastAsia="仿宋_GB2312"/>
                      <w:sz w:val="24"/>
                    </w:rPr>
                    <w:t>出水动植物油控制在</w:t>
                  </w:r>
                  <w:r>
                    <w:rPr>
                      <w:rFonts w:ascii="仿宋_GB2312" w:hAnsi="仿宋_GB2312" w:cs="仿宋_GB2312" w:eastAsia="仿宋_GB2312"/>
                      <w:sz w:val="24"/>
                    </w:rPr>
                    <w:t>≤10mg/L、矿物油控制在≤3mg/L</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1.本子项为一体化设备, 由中标厂家成套供货安装(包括但不限于设备 、阀门 、管道 、管件 、成套电控柜 、 电缆),并确保系统完整 、功能完备。</w:t>
                  </w:r>
                  <w:r>
                    <w:br/>
                  </w:r>
                  <w:r>
                    <w:rPr>
                      <w:rFonts w:ascii="仿宋_GB2312" w:hAnsi="仿宋_GB2312" w:cs="仿宋_GB2312" w:eastAsia="仿宋_GB2312"/>
                      <w:sz w:val="24"/>
                    </w:rPr>
                    <w:t>2.设备基础包含场地平整、基础垫层、基础钢筋混凝土等全部工作内容。</w:t>
                  </w:r>
                  <w:r>
                    <w:br/>
                  </w:r>
                  <w:r>
                    <w:rPr>
                      <w:rFonts w:ascii="仿宋_GB2312" w:hAnsi="仿宋_GB2312" w:cs="仿宋_GB2312" w:eastAsia="仿宋_GB2312"/>
                      <w:sz w:val="24"/>
                    </w:rPr>
                    <w:t>3.设备基础的设计与施工应符合《建筑地基基础设计规范》（GB 50007）、《混凝土结构设计标准》（GB/T 50010）及《城镇污水处理厂工程质量验收规范》（GB 50334）的相关规定。</w:t>
                  </w:r>
                  <w:r>
                    <w:br/>
                  </w:r>
                  <w:r>
                    <w:rPr>
                      <w:rFonts w:ascii="仿宋_GB2312" w:hAnsi="仿宋_GB2312" w:cs="仿宋_GB2312" w:eastAsia="仿宋_GB2312"/>
                      <w:sz w:val="24"/>
                    </w:rPr>
                    <w:t>4.投标人须踏勘现场，根据设备荷载、地质条件及现场实际情况进行基础设计与施工，确保基础满足设备长期稳定运行的要求。</w:t>
                  </w:r>
                  <w:r>
                    <w:br/>
                  </w:r>
                  <w:r>
                    <w:rPr>
                      <w:rFonts w:ascii="仿宋_GB2312" w:hAnsi="仿宋_GB2312" w:cs="仿宋_GB2312" w:eastAsia="仿宋_GB2312"/>
                      <w:sz w:val="24"/>
                    </w:rPr>
                    <w:t>5.地基承载力应满足设备运行期间的荷载要求。</w:t>
                  </w:r>
                  <w:r>
                    <w:br/>
                  </w:r>
                  <w:r>
                    <w:rPr>
                      <w:rFonts w:ascii="仿宋_GB2312" w:hAnsi="仿宋_GB2312" w:cs="仿宋_GB2312" w:eastAsia="仿宋_GB2312"/>
                      <w:sz w:val="24"/>
                    </w:rPr>
                    <w:t>6.基础平面尺寸不应小于设备外形尺寸11.0m*3.6m*2.1m。</w:t>
                  </w:r>
                  <w:r>
                    <w:br/>
                  </w:r>
                  <w:r>
                    <w:rPr>
                      <w:rFonts w:ascii="仿宋_GB2312" w:hAnsi="仿宋_GB2312" w:cs="仿宋_GB2312" w:eastAsia="仿宋_GB2312"/>
                      <w:sz w:val="24"/>
                    </w:rPr>
                    <w:t>7.预埋件、预留孔洞的位置、尺寸应严格符合工艺流程及设备技术要求。设备安装前，须对基础的尺寸、位置及预留地脚螺栓或预留孔的位置进行复测，基础允许偏差应符合现行国家标准《城镇污水处理厂工程质量验收规范》GB 50334的相关规定。</w:t>
                  </w:r>
                  <w:r>
                    <w:br/>
                  </w:r>
                  <w:r>
                    <w:rPr>
                      <w:rFonts w:ascii="仿宋_GB2312" w:hAnsi="仿宋_GB2312" w:cs="仿宋_GB2312" w:eastAsia="仿宋_GB2312"/>
                      <w:sz w:val="24"/>
                    </w:rPr>
                    <w:t>8. 设备基础强度应达到规范要求后方可进行设备安装。</w:t>
                  </w:r>
                  <w:r>
                    <w:br/>
                  </w:r>
                  <w:r>
                    <w:rPr>
                      <w:rFonts w:ascii="仿宋_GB2312" w:hAnsi="仿宋_GB2312" w:cs="仿宋_GB2312" w:eastAsia="仿宋_GB2312"/>
                      <w:sz w:val="24"/>
                    </w:rPr>
                    <w:t>9.基础就绪交付安装前，应办理基础交接验收手续，填写设备基础交接记录。</w:t>
                  </w:r>
                  <w:r>
                    <w:br/>
                  </w:r>
                  <w:r>
                    <w:rPr>
                      <w:rFonts w:ascii="仿宋_GB2312" w:hAnsi="仿宋_GB2312" w:cs="仿宋_GB2312" w:eastAsia="仿宋_GB2312"/>
                      <w:sz w:val="24"/>
                    </w:rPr>
                    <w:t>10.基础应设置沉降观测点。</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 kV-5x16</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185</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 kV-5x16</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w:t>
                  </w:r>
                </w:p>
                <w:p>
                  <w:pPr>
                    <w:pStyle w:val="null3"/>
                    <w:jc w:val="center"/>
                  </w:pPr>
                  <w:r>
                    <w:rPr>
                      <w:rFonts w:ascii="仿宋_GB2312" w:hAnsi="仿宋_GB2312" w:cs="仿宋_GB2312" w:eastAsia="仿宋_GB2312"/>
                      <w:sz w:val="24"/>
                    </w:rPr>
                    <w:t>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接地干线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r>
                    <w:rPr>
                      <w:rFonts w:ascii="仿宋_GB2312" w:hAnsi="仿宋_GB2312" w:cs="仿宋_GB2312" w:eastAsia="仿宋_GB2312"/>
                      <w:sz w:val="24"/>
                    </w:rPr>
                    <w:t xml:space="preserve">  </w:t>
                  </w:r>
                  <w:r>
                    <w:rPr>
                      <w:rFonts w:ascii="仿宋_GB2312" w:hAnsi="仿宋_GB2312" w:cs="仿宋_GB2312" w:eastAsia="仿宋_GB2312"/>
                      <w:sz w:val="24"/>
                    </w:rPr>
                    <w:t>40x4mm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接地支线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r>
                    <w:rPr>
                      <w:rFonts w:ascii="仿宋_GB2312" w:hAnsi="仿宋_GB2312" w:cs="仿宋_GB2312" w:eastAsia="仿宋_GB2312"/>
                      <w:sz w:val="24"/>
                    </w:rPr>
                    <w:t xml:space="preserve">  </w:t>
                  </w:r>
                  <w:r>
                    <w:rPr>
                      <w:rFonts w:ascii="仿宋_GB2312" w:hAnsi="仿宋_GB2312" w:cs="仿宋_GB2312" w:eastAsia="仿宋_GB2312"/>
                      <w:sz w:val="24"/>
                    </w:rPr>
                    <w:t>25x4mm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总等电位联结端子箱</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TD28</w:t>
                  </w:r>
                  <w:r>
                    <w:rPr>
                      <w:rFonts w:ascii="仿宋_GB2312" w:hAnsi="仿宋_GB2312" w:cs="仿宋_GB2312" w:eastAsia="仿宋_GB2312"/>
                      <w:sz w:val="24"/>
                    </w:rPr>
                    <w:t xml:space="preserve"> </w:t>
                  </w:r>
                  <w:r>
                    <w:rPr>
                      <w:rFonts w:ascii="仿宋_GB2312" w:hAnsi="仿宋_GB2312" w:cs="仿宋_GB2312" w:eastAsia="仿宋_GB2312"/>
                      <w:sz w:val="24"/>
                    </w:rPr>
                    <w:t>(338</w:t>
                  </w:r>
                  <w:r>
                    <w:rPr>
                      <w:rFonts w:ascii="仿宋_GB2312" w:hAnsi="仿宋_GB2312" w:cs="仿宋_GB2312" w:eastAsia="仿宋_GB2312"/>
                      <w:sz w:val="24"/>
                    </w:rPr>
                    <w:t>x230x120)mm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4"/>
                    </w:rPr>
                    <w:t>阀门井明装底边距地</w:t>
                  </w:r>
                  <w:r>
                    <w:rPr>
                      <w:rFonts w:ascii="仿宋_GB2312" w:hAnsi="仿宋_GB2312" w:cs="仿宋_GB2312" w:eastAsia="仿宋_GB2312"/>
                      <w:sz w:val="24"/>
                    </w:rPr>
                    <w:t>0.3m</w:t>
                  </w:r>
                </w:p>
                <w:p>
                  <w:pPr>
                    <w:pStyle w:val="null3"/>
                    <w:numPr>
                      <w:ilvl w:val="0"/>
                      <w:numId w:val="1"/>
                    </w:numPr>
                    <w:jc w:val="center"/>
                  </w:pPr>
                  <w:r>
                    <w:rPr>
                      <w:rFonts w:ascii="仿宋_GB2312" w:hAnsi="仿宋_GB2312" w:cs="仿宋_GB2312" w:eastAsia="仿宋_GB2312"/>
                      <w:sz w:val="24"/>
                    </w:rPr>
                    <w:t>含紫铜端子排，用于建筑总等电位联结</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接地试验端子盒</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150x150x100mm，</w:t>
                  </w:r>
                  <w:r>
                    <w:rPr>
                      <w:rFonts w:ascii="仿宋_GB2312" w:hAnsi="仿宋_GB2312" w:cs="仿宋_GB2312" w:eastAsia="仿宋_GB2312"/>
                      <w:sz w:val="24"/>
                    </w:rPr>
                    <w:t>15D501</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4"/>
                    </w:rPr>
                    <w:t>阀门井明装底边距地</w:t>
                  </w:r>
                  <w:r>
                    <w:rPr>
                      <w:rFonts w:ascii="仿宋_GB2312" w:hAnsi="仿宋_GB2312" w:cs="仿宋_GB2312" w:eastAsia="仿宋_GB2312"/>
                      <w:sz w:val="24"/>
                    </w:rPr>
                    <w:t>0.3m</w:t>
                  </w:r>
                </w:p>
                <w:p>
                  <w:pPr>
                    <w:pStyle w:val="null3"/>
                    <w:numPr>
                      <w:ilvl w:val="0"/>
                      <w:numId w:val="1"/>
                    </w:numPr>
                    <w:jc w:val="center"/>
                  </w:pPr>
                  <w:r>
                    <w:rPr>
                      <w:rFonts w:ascii="仿宋_GB2312" w:hAnsi="仿宋_GB2312" w:cs="仿宋_GB2312" w:eastAsia="仿宋_GB2312"/>
                      <w:sz w:val="24"/>
                    </w:rPr>
                    <w:t>含接地测试端子</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接地网调试</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四、膜专用超细格栅模块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一体化污水处理设备</w:t>
                  </w:r>
                </w:p>
              </w:tc>
              <w:tc>
                <w:tcPr>
                  <w:tcW w:type="dxa" w:w="8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1.名称:膜格栅一体化设备</w:t>
                  </w:r>
                  <w:r>
                    <w:br/>
                  </w:r>
                  <w:r>
                    <w:rPr>
                      <w:rFonts w:ascii="仿宋_GB2312" w:hAnsi="仿宋_GB2312" w:cs="仿宋_GB2312" w:eastAsia="仿宋_GB2312"/>
                      <w:sz w:val="24"/>
                    </w:rPr>
                    <w:t>2.一体化设备主要组成:</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1）膜格栅钢制池体 池体处理水量</w:t>
                  </w:r>
                  <w:r>
                    <w:rPr>
                      <w:rFonts w:ascii="仿宋_GB2312" w:hAnsi="仿宋_GB2312" w:cs="仿宋_GB2312" w:eastAsia="仿宋_GB2312"/>
                      <w:sz w:val="24"/>
                    </w:rPr>
                    <w:t>≥</w:t>
                  </w:r>
                  <w:r>
                    <w:rPr>
                      <w:rFonts w:ascii="仿宋_GB2312" w:hAnsi="仿宋_GB2312" w:cs="仿宋_GB2312" w:eastAsia="仿宋_GB2312"/>
                      <w:sz w:val="24"/>
                    </w:rPr>
                    <w:t>5000</w:t>
                  </w:r>
                  <w:r>
                    <w:rPr>
                      <w:rFonts w:ascii="仿宋_GB2312" w:hAnsi="仿宋_GB2312" w:cs="仿宋_GB2312" w:eastAsia="仿宋_GB2312"/>
                      <w:sz w:val="24"/>
                    </w:rPr>
                    <w:t>m</w:t>
                  </w:r>
                  <w:r>
                    <w:rPr>
                      <w:rFonts w:ascii="仿宋_GB2312" w:hAnsi="仿宋_GB2312" w:cs="仿宋_GB2312" w:eastAsia="仿宋_GB2312"/>
                      <w:sz w:val="24"/>
                      <w:vertAlign w:val="superscript"/>
                    </w:rPr>
                    <w:t>3</w:t>
                  </w:r>
                  <w:r>
                    <w:rPr>
                      <w:rFonts w:ascii="仿宋_GB2312" w:hAnsi="仿宋_GB2312" w:cs="仿宋_GB2312" w:eastAsia="仿宋_GB2312"/>
                      <w:sz w:val="24"/>
                    </w:rPr>
                    <w:t>/d 整体钢结构, ,材质：Q235,含楼梯、操作平台 1套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2）内进流非金属网板格栅 过水量≥</w:t>
                  </w:r>
                  <w:r>
                    <w:rPr>
                      <w:rFonts w:ascii="仿宋_GB2312" w:hAnsi="仿宋_GB2312" w:cs="仿宋_GB2312" w:eastAsia="仿宋_GB2312"/>
                      <w:sz w:val="24"/>
                    </w:rPr>
                    <w:t>≥</w:t>
                  </w:r>
                  <w:r>
                    <w:rPr>
                      <w:rFonts w:ascii="仿宋_GB2312" w:hAnsi="仿宋_GB2312" w:cs="仿宋_GB2312" w:eastAsia="仿宋_GB2312"/>
                      <w:sz w:val="24"/>
                    </w:rPr>
                    <w:t>5000</w:t>
                  </w:r>
                  <w:r>
                    <w:rPr>
                      <w:rFonts w:ascii="仿宋_GB2312" w:hAnsi="仿宋_GB2312" w:cs="仿宋_GB2312" w:eastAsia="仿宋_GB2312"/>
                      <w:sz w:val="24"/>
                    </w:rPr>
                    <w:t>m</w:t>
                  </w:r>
                  <w:r>
                    <w:rPr>
                      <w:rFonts w:ascii="仿宋_GB2312" w:hAnsi="仿宋_GB2312" w:cs="仿宋_GB2312" w:eastAsia="仿宋_GB2312"/>
                      <w:sz w:val="24"/>
                      <w:vertAlign w:val="superscript"/>
                    </w:rPr>
                    <w:t>3</w:t>
                  </w:r>
                  <w:r>
                    <w:rPr>
                      <w:rFonts w:ascii="仿宋_GB2312" w:hAnsi="仿宋_GB2312" w:cs="仿宋_GB2312" w:eastAsia="仿宋_GB2312"/>
                      <w:sz w:val="24"/>
                    </w:rPr>
                    <w:t>/d</w:t>
                  </w:r>
                  <w:r>
                    <w:rPr>
                      <w:rFonts w:ascii="仿宋_GB2312" w:hAnsi="仿宋_GB2312" w:cs="仿宋_GB2312" w:eastAsia="仿宋_GB2312"/>
                      <w:sz w:val="21"/>
                    </w:rPr>
                    <w:t xml:space="preserve"> </w:t>
                  </w:r>
                  <w:r>
                    <w:rPr>
                      <w:rFonts w:ascii="仿宋_GB2312" w:hAnsi="仿宋_GB2312" w:cs="仿宋_GB2312" w:eastAsia="仿宋_GB2312"/>
                      <w:sz w:val="24"/>
                    </w:rPr>
                    <w:t>功率</w:t>
                  </w:r>
                  <w:r>
                    <w:rPr>
                      <w:rFonts w:ascii="仿宋_GB2312" w:hAnsi="仿宋_GB2312" w:cs="仿宋_GB2312" w:eastAsia="仿宋_GB2312"/>
                      <w:sz w:val="24"/>
                    </w:rPr>
                    <w:t>≥3.0kw 栅间距1mm,渠道宽1.2m 栅前水深1.6m,液位差500mm 一用一备 2台，格栅结构主体：不锈钢SS304，格栅网版：超高分子聚乙烯；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3）高排水螺旋压榨机 处理水量:</w:t>
                  </w:r>
                  <w:r>
                    <w:rPr>
                      <w:rFonts w:ascii="仿宋_GB2312" w:hAnsi="仿宋_GB2312" w:cs="仿宋_GB2312" w:eastAsia="仿宋_GB2312"/>
                      <w:sz w:val="24"/>
                    </w:rPr>
                    <w:t>≥</w:t>
                  </w:r>
                  <w:r>
                    <w:rPr>
                      <w:rFonts w:ascii="仿宋_GB2312" w:hAnsi="仿宋_GB2312" w:cs="仿宋_GB2312" w:eastAsia="仿宋_GB2312"/>
                      <w:sz w:val="24"/>
                    </w:rPr>
                    <w:t>25m</w:t>
                  </w:r>
                  <w:r>
                    <w:rPr>
                      <w:rFonts w:ascii="仿宋_GB2312" w:hAnsi="仿宋_GB2312" w:cs="仿宋_GB2312" w:eastAsia="仿宋_GB2312"/>
                      <w:sz w:val="24"/>
                      <w:vertAlign w:val="superscript"/>
                    </w:rPr>
                    <w:t>3</w:t>
                  </w:r>
                  <w:r>
                    <w:rPr>
                      <w:rFonts w:ascii="仿宋_GB2312" w:hAnsi="仿宋_GB2312" w:cs="仿宋_GB2312" w:eastAsia="仿宋_GB2312"/>
                      <w:sz w:val="24"/>
                    </w:rPr>
                    <w:t>/h功率≥2.2kw，材质: 不锈钢SS304，格栅配套 1台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4）中压多级离心泵 流量≥12m</w:t>
                  </w:r>
                  <w:r>
                    <w:rPr>
                      <w:rFonts w:ascii="仿宋_GB2312" w:hAnsi="仿宋_GB2312" w:cs="仿宋_GB2312" w:eastAsia="仿宋_GB2312"/>
                      <w:sz w:val="24"/>
                      <w:vertAlign w:val="superscript"/>
                    </w:rPr>
                    <w:t>3</w:t>
                  </w:r>
                  <w:r>
                    <w:rPr>
                      <w:rFonts w:ascii="仿宋_GB2312" w:hAnsi="仿宋_GB2312" w:cs="仿宋_GB2312" w:eastAsia="仿宋_GB2312"/>
                      <w:sz w:val="24"/>
                    </w:rPr>
                    <w:t>/h，扬程≥80m,功率≥5.5kw，过流材质：SUS304,2用一备 3台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5）储水箱  尺寸规格2m×1m×2m  不锈钢组合式水箱 格栅配套 1套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6）渠道闸板配套手电两用启闭机 B×H=1200X2800mm, 主体材质：铸铁镶铜；功率≥2.2kw 钢 格栅前 2套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7）渠道闸板配套手电两用启闭机 B×H=1200X2800mm,主体材质：铸铁镶铜；功率≥2.2kw  钢 格栅后 2套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H44T(X)-10</w:t>
                  </w:r>
                  <w:r>
                    <w:rPr>
                      <w:rFonts w:ascii="仿宋_GB2312" w:hAnsi="仿宋_GB2312" w:cs="仿宋_GB2312" w:eastAsia="仿宋_GB2312"/>
                      <w:sz w:val="24"/>
                    </w:rPr>
                    <w:t>止回阀</w:t>
                  </w:r>
                  <w:r>
                    <w:rPr>
                      <w:rFonts w:ascii="仿宋_GB2312" w:hAnsi="仿宋_GB2312" w:cs="仿宋_GB2312" w:eastAsia="仿宋_GB2312"/>
                      <w:sz w:val="24"/>
                    </w:rPr>
                    <w:t>DN100 PN=1.0MPa 1个，阀体材质：球墨铸铁；筏板：球墨铸铁衬EPDM橡胶</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Z41T-10型</w:t>
                  </w:r>
                  <w:r>
                    <w:rPr>
                      <w:rFonts w:ascii="仿宋_GB2312" w:hAnsi="仿宋_GB2312" w:cs="仿宋_GB2312" w:eastAsia="仿宋_GB2312"/>
                      <w:sz w:val="24"/>
                    </w:rPr>
                    <w:t>明杆闸阀</w:t>
                  </w:r>
                  <w:r>
                    <w:rPr>
                      <w:rFonts w:ascii="仿宋_GB2312" w:hAnsi="仿宋_GB2312" w:cs="仿宋_GB2312" w:eastAsia="仿宋_GB2312"/>
                      <w:sz w:val="24"/>
                    </w:rPr>
                    <w:t>DN100 PN=1.0MPa 1个，阀体材质：球墨铸铁；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10）中水冲洗系统 DN100 PN1.0MPa 1套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11）无轴螺旋输送压榨机 N≥1.1KW Q≥3m</w:t>
                  </w:r>
                  <w:r>
                    <w:rPr>
                      <w:rFonts w:ascii="仿宋_GB2312" w:hAnsi="仿宋_GB2312" w:cs="仿宋_GB2312" w:eastAsia="仿宋_GB2312"/>
                      <w:sz w:val="24"/>
                      <w:vertAlign w:val="superscript"/>
                    </w:rPr>
                    <w:t>3</w:t>
                  </w:r>
                  <w:r>
                    <w:rPr>
                      <w:rFonts w:ascii="仿宋_GB2312" w:hAnsi="仿宋_GB2312" w:cs="仿宋_GB2312" w:eastAsia="仿宋_GB2312"/>
                      <w:sz w:val="24"/>
                    </w:rPr>
                    <w:t>/h  安装角度0° 2套，材质:不锈钢304；</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12）高压冲洗泵 Q≥1m</w:t>
                  </w:r>
                  <w:r>
                    <w:rPr>
                      <w:rFonts w:ascii="仿宋_GB2312" w:hAnsi="仿宋_GB2312" w:cs="仿宋_GB2312" w:eastAsia="仿宋_GB2312"/>
                      <w:sz w:val="24"/>
                      <w:vertAlign w:val="superscript"/>
                    </w:rPr>
                    <w:t>3</w:t>
                  </w:r>
                  <w:r>
                    <w:rPr>
                      <w:rFonts w:ascii="仿宋_GB2312" w:hAnsi="仿宋_GB2312" w:cs="仿宋_GB2312" w:eastAsia="仿宋_GB2312"/>
                      <w:sz w:val="24"/>
                    </w:rPr>
                    <w:t>/h,H≥1200m,N≥4kW，过流材质：不锈钢SS304;1用一备 2台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14）热浸锌钢盖板 AxB=1000x800mm，热浸锌钢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15）热浸锌钢盖板 AxB=1200x800mm 热浸锌钢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16）热浸锌钢盖板 AxB=800x800mm 热浸锌钢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17）膜格栅为一体化设备其他未详尽部分见设计及相应规范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18）</w:t>
                  </w:r>
                  <w:r>
                    <w:rPr>
                      <w:rFonts w:ascii="仿宋_GB2312" w:hAnsi="仿宋_GB2312" w:cs="仿宋_GB2312" w:eastAsia="仿宋_GB2312"/>
                      <w:sz w:val="24"/>
                    </w:rPr>
                    <w:t>配备</w:t>
                  </w:r>
                  <w:r>
                    <w:rPr>
                      <w:rFonts w:ascii="仿宋_GB2312" w:hAnsi="仿宋_GB2312" w:cs="仿宋_GB2312" w:eastAsia="仿宋_GB2312"/>
                      <w:sz w:val="24"/>
                    </w:rPr>
                    <w:t>电气</w:t>
                  </w:r>
                  <w:r>
                    <w:rPr>
                      <w:rFonts w:ascii="仿宋_GB2312" w:hAnsi="仿宋_GB2312" w:cs="仿宋_GB2312" w:eastAsia="仿宋_GB2312"/>
                      <w:sz w:val="24"/>
                    </w:rPr>
                    <w:t>电控系统元器件一套</w:t>
                  </w:r>
                  <w:r>
                    <w:br/>
                  </w:r>
                  <w:r>
                    <w:rPr>
                      <w:rFonts w:ascii="仿宋_GB2312" w:hAnsi="仿宋_GB2312" w:cs="仿宋_GB2312" w:eastAsia="仿宋_GB2312"/>
                      <w:sz w:val="24"/>
                    </w:rPr>
                    <w:t>2.本子项为一体化设备,由中标厂家成套供货安装(包括但不限于设备、阀门、管道、管件、成套电控柜、电缆),并确保系统完整、功能完备。</w:t>
                  </w:r>
                  <w:r>
                    <w:br/>
                  </w:r>
                  <w:r>
                    <w:rPr>
                      <w:rFonts w:ascii="仿宋_GB2312" w:hAnsi="仿宋_GB2312" w:cs="仿宋_GB2312" w:eastAsia="仿宋_GB2312"/>
                      <w:sz w:val="24"/>
                    </w:rPr>
                    <w:t>3.要求膜格栅孔径＜1mm，过栅流速0.6-1.0m/s。</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设备基础包含场地平整、基础垫层、基础钢筋混凝土等全部工作内容。</w:t>
                  </w:r>
                  <w:r>
                    <w:br/>
                  </w:r>
                  <w:r>
                    <w:rPr>
                      <w:rFonts w:ascii="仿宋_GB2312" w:hAnsi="仿宋_GB2312" w:cs="仿宋_GB2312" w:eastAsia="仿宋_GB2312"/>
                      <w:sz w:val="24"/>
                    </w:rPr>
                    <w:t>2. 设备基础的设计与施工应符合《建筑地基基础设计规范》（GB 50007）、《混凝土结构设计标准》（GB/T 50010）及《城镇污水处理厂工程质量验收规范》（GB 50334）的相关规定。</w:t>
                  </w:r>
                  <w:r>
                    <w:br/>
                  </w:r>
                  <w:r>
                    <w:rPr>
                      <w:rFonts w:ascii="仿宋_GB2312" w:hAnsi="仿宋_GB2312" w:cs="仿宋_GB2312" w:eastAsia="仿宋_GB2312"/>
                      <w:sz w:val="24"/>
                    </w:rPr>
                    <w:t>3. 投标人须踏勘现场，根据设备荷载、地质条件及现场实际情况进行基础设计与施工，确保基础满足设备长期稳定运行的要求。</w:t>
                  </w:r>
                  <w:r>
                    <w:br/>
                  </w:r>
                  <w:r>
                    <w:rPr>
                      <w:rFonts w:ascii="仿宋_GB2312" w:hAnsi="仿宋_GB2312" w:cs="仿宋_GB2312" w:eastAsia="仿宋_GB2312"/>
                      <w:sz w:val="24"/>
                    </w:rPr>
                    <w:t>4. 地基承载力应满足设备运行期间的荷载要求。</w:t>
                  </w:r>
                  <w:r>
                    <w:br/>
                  </w:r>
                  <w:r>
                    <w:rPr>
                      <w:rFonts w:ascii="仿宋_GB2312" w:hAnsi="仿宋_GB2312" w:cs="仿宋_GB2312" w:eastAsia="仿宋_GB2312"/>
                      <w:sz w:val="24"/>
                    </w:rPr>
                    <w:t>5. 基础平面尺寸不应小于设备外形尺寸。</w:t>
                  </w:r>
                  <w:r>
                    <w:br/>
                  </w:r>
                  <w:r>
                    <w:rPr>
                      <w:rFonts w:ascii="仿宋_GB2312" w:hAnsi="仿宋_GB2312" w:cs="仿宋_GB2312" w:eastAsia="仿宋_GB2312"/>
                      <w:sz w:val="24"/>
                    </w:rPr>
                    <w:t>6. 预埋件、预留孔洞的位置、尺寸应严格符合工艺流程及设备技术要求。设备安装前，须对基础的尺寸、位置及预留地脚螺栓或预留孔的位置进行复测，基础允许偏差应符合现行国家标准《城镇污水处理厂工程质量验收规范》GB 50334的相关规定。</w:t>
                  </w:r>
                  <w:r>
                    <w:br/>
                  </w:r>
                  <w:r>
                    <w:rPr>
                      <w:rFonts w:ascii="仿宋_GB2312" w:hAnsi="仿宋_GB2312" w:cs="仿宋_GB2312" w:eastAsia="仿宋_GB2312"/>
                      <w:sz w:val="24"/>
                    </w:rPr>
                    <w:t>7. 设备基础强度应达到规范要求后方可进行设备安装。</w:t>
                  </w:r>
                  <w:r>
                    <w:br/>
                  </w:r>
                  <w:r>
                    <w:rPr>
                      <w:rFonts w:ascii="仿宋_GB2312" w:hAnsi="仿宋_GB2312" w:cs="仿宋_GB2312" w:eastAsia="仿宋_GB2312"/>
                      <w:sz w:val="24"/>
                    </w:rPr>
                    <w:t>8. 基础就绪交付安装前，应办理基础交接验收手续，填写设备基础交接记录。</w:t>
                  </w:r>
                  <w:r>
                    <w:br/>
                  </w:r>
                  <w:r>
                    <w:rPr>
                      <w:rFonts w:ascii="仿宋_GB2312" w:hAnsi="仿宋_GB2312" w:cs="仿宋_GB2312" w:eastAsia="仿宋_GB2312"/>
                      <w:sz w:val="24"/>
                    </w:rPr>
                    <w:t>9. 基础应设置沉降观测点。</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检修电源箱</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不锈钢</w:t>
                  </w:r>
                  <w:r>
                    <w:rPr>
                      <w:rFonts w:ascii="仿宋_GB2312" w:hAnsi="仿宋_GB2312" w:cs="仿宋_GB2312" w:eastAsia="仿宋_GB2312"/>
                      <w:sz w:val="24"/>
                    </w:rPr>
                    <w:t>SS304，防护等级≥IP55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安装形式</w:t>
                  </w:r>
                  <w:r>
                    <w:rPr>
                      <w:rFonts w:ascii="仿宋_GB2312" w:hAnsi="仿宋_GB2312" w:cs="仿宋_GB2312" w:eastAsia="仿宋_GB2312"/>
                      <w:sz w:val="24"/>
                    </w:rPr>
                    <w:t>:底边距所在地坪1.2m落地立柱安装</w:t>
                  </w:r>
                  <w:r>
                    <w:br/>
                  </w:r>
                  <w:r>
                    <w:rPr>
                      <w:rFonts w:ascii="仿宋_GB2312" w:hAnsi="仿宋_GB2312" w:cs="仿宋_GB2312" w:eastAsia="仿宋_GB2312"/>
                      <w:sz w:val="24"/>
                    </w:rPr>
                    <w:t>2.箱体安装支架</w:t>
                  </w:r>
                </w:p>
                <w:p>
                  <w:pPr>
                    <w:pStyle w:val="null3"/>
                    <w:numPr>
                      <w:ilvl w:val="0"/>
                      <w:numId w:val="1"/>
                    </w:numPr>
                    <w:jc w:val="left"/>
                  </w:pPr>
                  <w:r>
                    <w:rPr>
                      <w:rFonts w:ascii="仿宋_GB2312" w:hAnsi="仿宋_GB2312" w:cs="仿宋_GB2312" w:eastAsia="仿宋_GB2312"/>
                      <w:sz w:val="24"/>
                    </w:rPr>
                    <w:t xml:space="preserve"> </w:t>
                  </w:r>
                  <w:r>
                    <w:rPr>
                      <w:rFonts w:ascii="仿宋_GB2312" w:hAnsi="仿宋_GB2312" w:cs="仿宋_GB2312" w:eastAsia="仿宋_GB2312"/>
                      <w:sz w:val="24"/>
                    </w:rPr>
                    <w:t>不锈钢</w:t>
                  </w:r>
                  <w:r>
                    <w:rPr>
                      <w:rFonts w:ascii="仿宋_GB2312" w:hAnsi="仿宋_GB2312" w:cs="仿宋_GB2312" w:eastAsia="仿宋_GB2312"/>
                      <w:sz w:val="24"/>
                    </w:rPr>
                    <w:t>安装</w:t>
                  </w:r>
                </w:p>
                <w:p>
                  <w:pPr>
                    <w:pStyle w:val="null3"/>
                    <w:jc w:val="left"/>
                  </w:pPr>
                  <w:r>
                    <w:rPr>
                      <w:rFonts w:ascii="仿宋_GB2312" w:hAnsi="仿宋_GB2312" w:cs="仿宋_GB2312" w:eastAsia="仿宋_GB2312"/>
                      <w:sz w:val="24"/>
                    </w:rPr>
                    <w:t>3.包含电路控制和保护系统，符合标准的安装与认证</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YJV-1kV-3*25+2*16</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YJV-1kV-3*25+2*16</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YJV-0.6/1kV-5x4</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YJV-0.6/1kV-5x4</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YJV-0.6/1kV-5x2.5</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YJV-0.6/1kV-5x2.5</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YJV-0.6/1kV-4x4</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YJV-0.6/1kV-4x4</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kVVP-450/750V-14x1.5</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kVVP-450/750V-14x1.5</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接地母线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r>
                    <w:rPr>
                      <w:rFonts w:ascii="仿宋_GB2312" w:hAnsi="仿宋_GB2312" w:cs="仿宋_GB2312" w:eastAsia="仿宋_GB2312"/>
                      <w:sz w:val="24"/>
                    </w:rPr>
                    <w:t>40x4mm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接地母线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r>
                    <w:rPr>
                      <w:rFonts w:ascii="仿宋_GB2312" w:hAnsi="仿宋_GB2312" w:cs="仿宋_GB2312" w:eastAsia="仿宋_GB2312"/>
                      <w:sz w:val="24"/>
                    </w:rPr>
                    <w:t>25x4mm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总等电位联结端子箱</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w:t>
                  </w:r>
                  <w:r>
                    <w:rPr>
                      <w:rFonts w:ascii="仿宋_GB2312" w:hAnsi="仿宋_GB2312" w:cs="仿宋_GB2312" w:eastAsia="仿宋_GB2312"/>
                      <w:sz w:val="24"/>
                    </w:rPr>
                    <w:t>TD28</w:t>
                  </w:r>
                  <w:r>
                    <w:rPr>
                      <w:rFonts w:ascii="仿宋_GB2312" w:hAnsi="仿宋_GB2312" w:cs="仿宋_GB2312" w:eastAsia="仿宋_GB2312"/>
                      <w:sz w:val="24"/>
                    </w:rPr>
                    <w:t>(</w:t>
                  </w:r>
                  <w:r>
                    <w:rPr>
                      <w:rFonts w:ascii="仿宋_GB2312" w:hAnsi="仿宋_GB2312" w:cs="仿宋_GB2312" w:eastAsia="仿宋_GB2312"/>
                      <w:sz w:val="24"/>
                    </w:rPr>
                    <w:t>338x230x120)mm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含紫铜端子排，用于建筑总等电位联结，安装方式</w:t>
                  </w:r>
                  <w:r>
                    <w:rPr>
                      <w:rFonts w:ascii="仿宋_GB2312" w:hAnsi="仿宋_GB2312" w:cs="仿宋_GB2312" w:eastAsia="仿宋_GB2312"/>
                      <w:sz w:val="24"/>
                    </w:rPr>
                    <w:t>:阀门井明装底边距地0.3米</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接地试验端子盒</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 xml:space="preserve">:150x150x100mm </w:t>
                  </w:r>
                  <w:r>
                    <w:rPr>
                      <w:rFonts w:ascii="仿宋_GB2312" w:hAnsi="仿宋_GB2312" w:cs="仿宋_GB2312" w:eastAsia="仿宋_GB2312"/>
                      <w:sz w:val="24"/>
                    </w:rPr>
                    <w:t>15D501</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含接地测试端子，安装方式</w:t>
                  </w:r>
                  <w:r>
                    <w:rPr>
                      <w:rFonts w:ascii="仿宋_GB2312" w:hAnsi="仿宋_GB2312" w:cs="仿宋_GB2312" w:eastAsia="仿宋_GB2312"/>
                      <w:sz w:val="24"/>
                    </w:rPr>
                    <w:t>:阀门井明装底边距地0.3米</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接地装置</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接地网调试</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五、</w:t>
                  </w:r>
                  <w:r>
                    <w:rPr>
                      <w:rFonts w:ascii="仿宋_GB2312" w:hAnsi="仿宋_GB2312" w:cs="仿宋_GB2312" w:eastAsia="仿宋_GB2312"/>
                      <w:sz w:val="24"/>
                      <w:b/>
                    </w:rPr>
                    <w:t>MBR膜组器及配套设施模块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一体化污水处理设备</w:t>
                  </w:r>
                  <w:r>
                    <w:rPr>
                      <w:rFonts w:ascii="仿宋_GB2312" w:hAnsi="仿宋_GB2312" w:cs="仿宋_GB2312" w:eastAsia="仿宋_GB2312"/>
                      <w:sz w:val="24"/>
                      <w:b/>
                    </w:rPr>
                    <w:t>【</w:t>
                  </w:r>
                  <w:r>
                    <w:rPr>
                      <w:rFonts w:ascii="仿宋_GB2312" w:hAnsi="仿宋_GB2312" w:cs="仿宋_GB2312" w:eastAsia="仿宋_GB2312"/>
                      <w:sz w:val="24"/>
                      <w:b/>
                    </w:rPr>
                    <w:t>核心产品</w:t>
                  </w:r>
                  <w:r>
                    <w:rPr>
                      <w:rFonts w:ascii="仿宋_GB2312" w:hAnsi="仿宋_GB2312" w:cs="仿宋_GB2312" w:eastAsia="仿宋_GB2312"/>
                      <w:sz w:val="24"/>
                      <w:b/>
                    </w:rPr>
                    <w:t>】</w:t>
                  </w:r>
                </w:p>
              </w:tc>
              <w:tc>
                <w:tcPr>
                  <w:tcW w:type="dxa" w:w="8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一体化设备主要组成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1）回流穿墙泵(膜池至第一好氧区) Q≥116L/s, H≥1.0m,N≥4.0Kw  2用1冷备,2台变频 3台，泵体材质：不锈钢SS304;</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2）MBR膜组件 平均产水量Q≥20.9m</w:t>
                  </w:r>
                  <w:r>
                    <w:rPr>
                      <w:rFonts w:ascii="仿宋_GB2312" w:hAnsi="仿宋_GB2312" w:cs="仿宋_GB2312" w:eastAsia="仿宋_GB2312"/>
                      <w:sz w:val="24"/>
                      <w:vertAlign w:val="superscript"/>
                    </w:rPr>
                    <w:t>3</w:t>
                  </w:r>
                  <w:r>
                    <w:rPr>
                      <w:rFonts w:ascii="仿宋_GB2312" w:hAnsi="仿宋_GB2312" w:cs="仿宋_GB2312" w:eastAsia="仿宋_GB2312"/>
                      <w:sz w:val="24"/>
                    </w:rPr>
                    <w:t>/h 孔径≤0.05μm 平均时膜通量:17.36L/m</w:t>
                  </w:r>
                  <w:r>
                    <w:rPr>
                      <w:rFonts w:ascii="仿宋_GB2312" w:hAnsi="仿宋_GB2312" w:cs="仿宋_GB2312" w:eastAsia="仿宋_GB2312"/>
                      <w:sz w:val="24"/>
                      <w:vertAlign w:val="superscript"/>
                    </w:rPr>
                    <w:t>2</w:t>
                  </w:r>
                  <w:r>
                    <w:rPr>
                      <w:rFonts w:ascii="仿宋_GB2312" w:hAnsi="仿宋_GB2312" w:cs="仿宋_GB2312" w:eastAsia="仿宋_GB2312"/>
                      <w:sz w:val="24"/>
                    </w:rPr>
                    <w:t>·h，48片/套,单帘25m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10套，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膜丝抗拉强度</w:t>
                  </w:r>
                  <w:r>
                    <w:rPr>
                      <w:rFonts w:ascii="仿宋_GB2312" w:hAnsi="仿宋_GB2312" w:cs="仿宋_GB2312" w:eastAsia="仿宋_GB2312"/>
                      <w:sz w:val="24"/>
                    </w:rPr>
                    <w:t>≥500N</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膜纯水透过通量＞</w:t>
                  </w:r>
                  <w:r>
                    <w:rPr>
                      <w:rFonts w:ascii="仿宋_GB2312" w:hAnsi="仿宋_GB2312" w:cs="仿宋_GB2312" w:eastAsia="仿宋_GB2312"/>
                      <w:sz w:val="24"/>
                    </w:rPr>
                    <w:t>3200L/m²・h</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膜丝破裂强度＞</w:t>
                  </w:r>
                  <w:r>
                    <w:rPr>
                      <w:rFonts w:ascii="仿宋_GB2312" w:hAnsi="仿宋_GB2312" w:cs="仿宋_GB2312" w:eastAsia="仿宋_GB2312"/>
                      <w:sz w:val="24"/>
                    </w:rPr>
                    <w:t>0.8MPa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膜泡点压力＞</w:t>
                  </w:r>
                  <w:r>
                    <w:rPr>
                      <w:rFonts w:ascii="仿宋_GB2312" w:hAnsi="仿宋_GB2312" w:cs="仿宋_GB2312" w:eastAsia="仿宋_GB2312"/>
                      <w:sz w:val="24"/>
                    </w:rPr>
                    <w:t>0.48MPa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膜平均孔径</w:t>
                  </w:r>
                  <w:r>
                    <w:rPr>
                      <w:rFonts w:ascii="仿宋_GB2312" w:hAnsi="仿宋_GB2312" w:cs="仿宋_GB2312" w:eastAsia="仿宋_GB2312"/>
                      <w:sz w:val="24"/>
                    </w:rPr>
                    <w:t>≤0.05μm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膜架材质：</w:t>
                  </w:r>
                  <w:r>
                    <w:rPr>
                      <w:rFonts w:ascii="仿宋_GB2312" w:hAnsi="仿宋_GB2312" w:cs="仿宋_GB2312" w:eastAsia="仿宋_GB2312"/>
                      <w:sz w:val="24"/>
                    </w:rPr>
                    <w:t>不锈钢</w:t>
                  </w:r>
                  <w:r>
                    <w:rPr>
                      <w:rFonts w:ascii="仿宋_GB2312" w:hAnsi="仿宋_GB2312" w:cs="仿宋_GB2312" w:eastAsia="仿宋_GB2312"/>
                      <w:sz w:val="24"/>
                    </w:rPr>
                    <w:t>SS304</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进水闸板</w:t>
                  </w:r>
                  <w:r>
                    <w:rPr>
                      <w:rFonts w:ascii="仿宋_GB2312" w:hAnsi="仿宋_GB2312" w:cs="仿宋_GB2312" w:eastAsia="仿宋_GB2312"/>
                      <w:sz w:val="24"/>
                    </w:rPr>
                    <w:t>φ500， N≥1.5KW，阀体材质：球墨铸铁；手自一体,下开式,配套电动一体化执行机构 2台</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出水调节堰门</w:t>
                  </w:r>
                  <w:r>
                    <w:rPr>
                      <w:rFonts w:ascii="仿宋_GB2312" w:hAnsi="仿宋_GB2312" w:cs="仿宋_GB2312" w:eastAsia="仿宋_GB2312"/>
                      <w:sz w:val="24"/>
                    </w:rPr>
                    <w:t>B×H=600×300mm N≥1.5KW，阀体材质：球墨铸铁；手自一体,下开式,配套电动一体化执行机构  2台</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产水泵</w:t>
                  </w:r>
                  <w:r>
                    <w:rPr>
                      <w:rFonts w:ascii="仿宋_GB2312" w:hAnsi="仿宋_GB2312" w:cs="仿宋_GB2312" w:eastAsia="仿宋_GB2312"/>
                      <w:sz w:val="24"/>
                    </w:rPr>
                    <w:t>(卧式离心泵) Q≥150m</w:t>
                  </w:r>
                  <w:r>
                    <w:rPr>
                      <w:rFonts w:ascii="仿宋_GB2312" w:hAnsi="仿宋_GB2312" w:cs="仿宋_GB2312" w:eastAsia="仿宋_GB2312"/>
                      <w:sz w:val="24"/>
                      <w:vertAlign w:val="superscript"/>
                    </w:rPr>
                    <w:t>3</w:t>
                  </w:r>
                  <w:r>
                    <w:rPr>
                      <w:rFonts w:ascii="仿宋_GB2312" w:hAnsi="仿宋_GB2312" w:cs="仿宋_GB2312" w:eastAsia="仿宋_GB2312"/>
                      <w:sz w:val="24"/>
                    </w:rPr>
                    <w:t>/h H≥10m N≥11kw，过流材质：不锈钢SS304, 3台</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剩余污泥泵</w:t>
                  </w:r>
                  <w:r>
                    <w:rPr>
                      <w:rFonts w:ascii="仿宋_GB2312" w:hAnsi="仿宋_GB2312" w:cs="仿宋_GB2312" w:eastAsia="仿宋_GB2312"/>
                      <w:sz w:val="24"/>
                    </w:rPr>
                    <w:t>(卧式离心泵) Q≥17m</w:t>
                  </w:r>
                  <w:r>
                    <w:rPr>
                      <w:rFonts w:ascii="仿宋_GB2312" w:hAnsi="仿宋_GB2312" w:cs="仿宋_GB2312" w:eastAsia="仿宋_GB2312"/>
                      <w:sz w:val="24"/>
                      <w:vertAlign w:val="superscript"/>
                    </w:rPr>
                    <w:t>3</w:t>
                  </w:r>
                  <w:r>
                    <w:rPr>
                      <w:rFonts w:ascii="仿宋_GB2312" w:hAnsi="仿宋_GB2312" w:cs="仿宋_GB2312" w:eastAsia="仿宋_GB2312"/>
                      <w:sz w:val="24"/>
                    </w:rPr>
                    <w:t>/h H≥12m N≥1.5kw ，过流材质：不锈钢SS304,2台</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反洗泵</w:t>
                  </w:r>
                  <w:r>
                    <w:rPr>
                      <w:rFonts w:ascii="仿宋_GB2312" w:hAnsi="仿宋_GB2312" w:cs="仿宋_GB2312" w:eastAsia="仿宋_GB2312"/>
                      <w:sz w:val="24"/>
                    </w:rPr>
                    <w:t>(卧式离心泵) Q≥150m</w:t>
                  </w:r>
                  <w:r>
                    <w:rPr>
                      <w:rFonts w:ascii="仿宋_GB2312" w:hAnsi="仿宋_GB2312" w:cs="仿宋_GB2312" w:eastAsia="仿宋_GB2312"/>
                      <w:sz w:val="24"/>
                      <w:vertAlign w:val="superscript"/>
                    </w:rPr>
                    <w:t>3</w:t>
                  </w:r>
                  <w:r>
                    <w:rPr>
                      <w:rFonts w:ascii="仿宋_GB2312" w:hAnsi="仿宋_GB2312" w:cs="仿宋_GB2312" w:eastAsia="仿宋_GB2312"/>
                      <w:sz w:val="24"/>
                    </w:rPr>
                    <w:t>/h H≥15m N≥11kw，过流材质：不锈钢SS304, 2台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螺杆空压机</w:t>
                  </w:r>
                  <w:r>
                    <w:rPr>
                      <w:rFonts w:ascii="仿宋_GB2312" w:hAnsi="仿宋_GB2312" w:cs="仿宋_GB2312" w:eastAsia="仿宋_GB2312"/>
                      <w:sz w:val="24"/>
                    </w:rPr>
                    <w:t>排气量</w:t>
                  </w:r>
                  <w:r>
                    <w:rPr>
                      <w:rFonts w:ascii="仿宋_GB2312" w:hAnsi="仿宋_GB2312" w:cs="仿宋_GB2312" w:eastAsia="仿宋_GB2312"/>
                      <w:sz w:val="24"/>
                    </w:rPr>
                    <w:t>1.0m</w:t>
                  </w:r>
                  <w:r>
                    <w:rPr>
                      <w:rFonts w:ascii="仿宋_GB2312" w:hAnsi="仿宋_GB2312" w:cs="仿宋_GB2312" w:eastAsia="仿宋_GB2312"/>
                      <w:sz w:val="24"/>
                      <w:vertAlign w:val="superscript"/>
                    </w:rPr>
                    <w:t>3</w:t>
                  </w:r>
                  <w:r>
                    <w:rPr>
                      <w:rFonts w:ascii="仿宋_GB2312" w:hAnsi="仿宋_GB2312" w:cs="仿宋_GB2312" w:eastAsia="仿宋_GB2312"/>
                      <w:sz w:val="24"/>
                    </w:rPr>
                    <w:t>/min,P≥0.7MPa,N≥7.5kw，含三级过滤 1台</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储气罐</w:t>
                  </w:r>
                  <w:r>
                    <w:rPr>
                      <w:rFonts w:ascii="仿宋_GB2312" w:hAnsi="仿宋_GB2312" w:cs="仿宋_GB2312" w:eastAsia="仿宋_GB2312"/>
                      <w:sz w:val="24"/>
                    </w:rPr>
                    <w:t>P=0.8MPa,V=2.0m</w:t>
                  </w:r>
                  <w:r>
                    <w:rPr>
                      <w:rFonts w:ascii="仿宋_GB2312" w:hAnsi="仿宋_GB2312" w:cs="仿宋_GB2312" w:eastAsia="仿宋_GB2312"/>
                      <w:sz w:val="24"/>
                      <w:vertAlign w:val="superscript"/>
                    </w:rPr>
                    <w:t>3</w:t>
                  </w:r>
                  <w:r>
                    <w:rPr>
                      <w:rFonts w:ascii="仿宋_GB2312" w:hAnsi="仿宋_GB2312" w:cs="仿宋_GB2312" w:eastAsia="仿宋_GB2312"/>
                      <w:sz w:val="24"/>
                    </w:rPr>
                    <w:t>,碳钢防腐，配套安全阀、放空阀、压力表、球阀及所有安装附件 1台</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冷冻干燥机</w:t>
                  </w:r>
                  <w:r>
                    <w:rPr>
                      <w:rFonts w:ascii="仿宋_GB2312" w:hAnsi="仿宋_GB2312" w:cs="仿宋_GB2312" w:eastAsia="仿宋_GB2312"/>
                      <w:sz w:val="24"/>
                    </w:rPr>
                    <w:t>Q≥2.0m</w:t>
                  </w:r>
                  <w:r>
                    <w:rPr>
                      <w:rFonts w:ascii="仿宋_GB2312" w:hAnsi="仿宋_GB2312" w:cs="仿宋_GB2312" w:eastAsia="仿宋_GB2312"/>
                      <w:sz w:val="24"/>
                      <w:vertAlign w:val="superscript"/>
                    </w:rPr>
                    <w:t>3</w:t>
                  </w:r>
                  <w:r>
                    <w:rPr>
                      <w:rFonts w:ascii="仿宋_GB2312" w:hAnsi="仿宋_GB2312" w:cs="仿宋_GB2312" w:eastAsia="仿宋_GB2312"/>
                      <w:sz w:val="24"/>
                    </w:rPr>
                    <w:t>/min,N≥1.2kW 1台</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柠檬酸储罐（</w:t>
                  </w:r>
                  <w:r>
                    <w:rPr>
                      <w:rFonts w:ascii="仿宋_GB2312" w:hAnsi="仿宋_GB2312" w:cs="仿宋_GB2312" w:eastAsia="仿宋_GB2312"/>
                      <w:sz w:val="24"/>
                    </w:rPr>
                    <w:t>PE） V≥3.0m</w:t>
                  </w:r>
                  <w:r>
                    <w:rPr>
                      <w:rFonts w:ascii="仿宋_GB2312" w:hAnsi="仿宋_GB2312" w:cs="仿宋_GB2312" w:eastAsia="仿宋_GB2312"/>
                      <w:sz w:val="24"/>
                      <w:vertAlign w:val="superscript"/>
                    </w:rPr>
                    <w:t>3</w:t>
                  </w:r>
                  <w:r>
                    <w:rPr>
                      <w:rFonts w:ascii="仿宋_GB2312" w:hAnsi="仿宋_GB2312" w:cs="仿宋_GB2312" w:eastAsia="仿宋_GB2312"/>
                      <w:sz w:val="24"/>
                    </w:rPr>
                    <w:t xml:space="preserve"> </w:t>
                  </w:r>
                  <w:r>
                    <w:rPr>
                      <w:rFonts w:ascii="仿宋_GB2312" w:hAnsi="仿宋_GB2312" w:cs="仿宋_GB2312" w:eastAsia="仿宋_GB2312"/>
                      <w:sz w:val="24"/>
                    </w:rPr>
                    <w:t>1台</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柠檬酸计量投加泵</w:t>
                  </w:r>
                  <w:r>
                    <w:rPr>
                      <w:rFonts w:ascii="仿宋_GB2312" w:hAnsi="仿宋_GB2312" w:cs="仿宋_GB2312" w:eastAsia="仿宋_GB2312"/>
                      <w:sz w:val="24"/>
                    </w:rPr>
                    <w:t>Q≥1000L/h,H≥50m,N≥0.75kW，配套所有安装附件 2台，泵头（液力端）：PTFE，隔膜：PTFE，单向阀（阀球/阀座）： 陶瓷材质</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次氯酸钠储罐（</w:t>
                  </w:r>
                  <w:r>
                    <w:rPr>
                      <w:rFonts w:ascii="仿宋_GB2312" w:hAnsi="仿宋_GB2312" w:cs="仿宋_GB2312" w:eastAsia="仿宋_GB2312"/>
                      <w:sz w:val="24"/>
                    </w:rPr>
                    <w:t>PE） V≥3.0m</w:t>
                  </w:r>
                  <w:r>
                    <w:rPr>
                      <w:rFonts w:ascii="仿宋_GB2312" w:hAnsi="仿宋_GB2312" w:cs="仿宋_GB2312" w:eastAsia="仿宋_GB2312"/>
                      <w:sz w:val="24"/>
                      <w:vertAlign w:val="superscript"/>
                    </w:rPr>
                    <w:t>3</w:t>
                  </w:r>
                  <w:r>
                    <w:rPr>
                      <w:rFonts w:ascii="仿宋_GB2312" w:hAnsi="仿宋_GB2312" w:cs="仿宋_GB2312" w:eastAsia="仿宋_GB2312"/>
                      <w:sz w:val="24"/>
                    </w:rPr>
                    <w:t xml:space="preserve"> </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次氯酸钠计量投加泵</w:t>
                  </w:r>
                  <w:r>
                    <w:rPr>
                      <w:rFonts w:ascii="仿宋_GB2312" w:hAnsi="仿宋_GB2312" w:cs="仿宋_GB2312" w:eastAsia="仿宋_GB2312"/>
                      <w:sz w:val="24"/>
                    </w:rPr>
                    <w:t>Q≥400L/h H≥50m N≥0.37kw,配套所有安装附件 3台</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次氯酸钠储罐（</w:t>
                  </w:r>
                  <w:r>
                    <w:rPr>
                      <w:rFonts w:ascii="仿宋_GB2312" w:hAnsi="仿宋_GB2312" w:cs="仿宋_GB2312" w:eastAsia="仿宋_GB2312"/>
                      <w:sz w:val="24"/>
                    </w:rPr>
                    <w:t>PE） V≥5.0m</w:t>
                  </w:r>
                  <w:r>
                    <w:rPr>
                      <w:rFonts w:ascii="仿宋_GB2312" w:hAnsi="仿宋_GB2312" w:cs="仿宋_GB2312" w:eastAsia="仿宋_GB2312"/>
                      <w:sz w:val="24"/>
                      <w:vertAlign w:val="superscript"/>
                    </w:rPr>
                    <w:t>3</w:t>
                  </w:r>
                  <w:r>
                    <w:rPr>
                      <w:rFonts w:ascii="仿宋_GB2312" w:hAnsi="仿宋_GB2312" w:cs="仿宋_GB2312" w:eastAsia="仿宋_GB2312"/>
                      <w:sz w:val="24"/>
                    </w:rPr>
                    <w:t xml:space="preserve"> </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次氯酸钠计量投加泵</w:t>
                  </w:r>
                  <w:r>
                    <w:rPr>
                      <w:rFonts w:ascii="仿宋_GB2312" w:hAnsi="仿宋_GB2312" w:cs="仿宋_GB2312" w:eastAsia="仿宋_GB2312"/>
                      <w:sz w:val="24"/>
                    </w:rPr>
                    <w:t>Q≥500L/h H=30m N=0.75kw,配套所有安装附件3台，</w:t>
                  </w:r>
                </w:p>
                <w:p>
                  <w:pPr>
                    <w:pStyle w:val="null3"/>
                    <w:jc w:val="left"/>
                  </w:pPr>
                  <w:r>
                    <w:rPr>
                      <w:rFonts w:ascii="仿宋_GB2312" w:hAnsi="仿宋_GB2312" w:cs="仿宋_GB2312" w:eastAsia="仿宋_GB2312"/>
                      <w:sz w:val="24"/>
                    </w:rPr>
                    <w:t>泵头（液力端）：</w:t>
                  </w:r>
                  <w:r>
                    <w:rPr>
                      <w:rFonts w:ascii="仿宋_GB2312" w:hAnsi="仿宋_GB2312" w:cs="仿宋_GB2312" w:eastAsia="仿宋_GB2312"/>
                      <w:sz w:val="24"/>
                    </w:rPr>
                    <w:t>PTFE</w:t>
                  </w:r>
                </w:p>
                <w:p>
                  <w:pPr>
                    <w:pStyle w:val="null3"/>
                    <w:jc w:val="left"/>
                  </w:pPr>
                  <w:r>
                    <w:rPr>
                      <w:rFonts w:ascii="仿宋_GB2312" w:hAnsi="仿宋_GB2312" w:cs="仿宋_GB2312" w:eastAsia="仿宋_GB2312"/>
                      <w:sz w:val="24"/>
                    </w:rPr>
                    <w:t>隔膜：</w:t>
                  </w:r>
                  <w:r>
                    <w:rPr>
                      <w:rFonts w:ascii="仿宋_GB2312" w:hAnsi="仿宋_GB2312" w:cs="仿宋_GB2312" w:eastAsia="仿宋_GB2312"/>
                      <w:sz w:val="24"/>
                    </w:rPr>
                    <w:t>PTFE。</w:t>
                  </w:r>
                </w:p>
                <w:p>
                  <w:pPr>
                    <w:pStyle w:val="null3"/>
                    <w:jc w:val="left"/>
                  </w:pPr>
                  <w:r>
                    <w:rPr>
                      <w:rFonts w:ascii="仿宋_GB2312" w:hAnsi="仿宋_GB2312" w:cs="仿宋_GB2312" w:eastAsia="仿宋_GB2312"/>
                      <w:sz w:val="24"/>
                    </w:rPr>
                    <w:t>单向阀（阀球</w:t>
                  </w:r>
                  <w:r>
                    <w:rPr>
                      <w:rFonts w:ascii="仿宋_GB2312" w:hAnsi="仿宋_GB2312" w:cs="仿宋_GB2312" w:eastAsia="仿宋_GB2312"/>
                      <w:sz w:val="24"/>
                    </w:rPr>
                    <w:t>/阀座）： 陶瓷材质</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真空泵</w:t>
                  </w:r>
                  <w:r>
                    <w:rPr>
                      <w:rFonts w:ascii="仿宋_GB2312" w:hAnsi="仿宋_GB2312" w:cs="仿宋_GB2312" w:eastAsia="仿宋_GB2312"/>
                      <w:sz w:val="24"/>
                    </w:rPr>
                    <w:t>P=-33mbar,Q≥1.33m</w:t>
                  </w:r>
                  <w:r>
                    <w:rPr>
                      <w:rFonts w:ascii="仿宋_GB2312" w:hAnsi="仿宋_GB2312" w:cs="仿宋_GB2312" w:eastAsia="仿宋_GB2312"/>
                      <w:sz w:val="24"/>
                      <w:vertAlign w:val="superscript"/>
                    </w:rPr>
                    <w:t>3</w:t>
                  </w:r>
                  <w:r>
                    <w:rPr>
                      <w:rFonts w:ascii="仿宋_GB2312" w:hAnsi="仿宋_GB2312" w:cs="仿宋_GB2312" w:eastAsia="仿宋_GB2312"/>
                      <w:sz w:val="24"/>
                    </w:rPr>
                    <w:t>/min,N≥2.2KW，主体材质：铸铁；成套提供附件系统 2台</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电动起重葫芦，额定起重量</w:t>
                  </w:r>
                  <w:r>
                    <w:rPr>
                      <w:rFonts w:ascii="仿宋_GB2312" w:hAnsi="仿宋_GB2312" w:cs="仿宋_GB2312" w:eastAsia="仿宋_GB2312"/>
                      <w:sz w:val="24"/>
                    </w:rPr>
                    <w:t>≥5t，起升高度≥9m</w:t>
                  </w:r>
                </w:p>
                <w:p>
                  <w:pPr>
                    <w:pStyle w:val="null3"/>
                    <w:jc w:val="left"/>
                  </w:pPr>
                  <w:r>
                    <w:rPr>
                      <w:rFonts w:ascii="仿宋_GB2312" w:hAnsi="仿宋_GB2312" w:cs="仿宋_GB2312" w:eastAsia="仿宋_GB2312"/>
                      <w:sz w:val="24"/>
                    </w:rPr>
                    <w:t>,N≥7.5KW 滑轨N≥0.8 KW 1台</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稀释水箱</w:t>
                  </w:r>
                  <w:r>
                    <w:rPr>
                      <w:rFonts w:ascii="仿宋_GB2312" w:hAnsi="仿宋_GB2312" w:cs="仿宋_GB2312" w:eastAsia="仿宋_GB2312"/>
                      <w:sz w:val="24"/>
                    </w:rPr>
                    <w:t>V=2m</w:t>
                  </w:r>
                  <w:r>
                    <w:rPr>
                      <w:rFonts w:ascii="仿宋_GB2312" w:hAnsi="仿宋_GB2312" w:cs="仿宋_GB2312" w:eastAsia="仿宋_GB2312"/>
                      <w:sz w:val="24"/>
                      <w:vertAlign w:val="superscript"/>
                    </w:rPr>
                    <w:t>3</w:t>
                  </w:r>
                  <w:r>
                    <w:rPr>
                      <w:rFonts w:ascii="仿宋_GB2312" w:hAnsi="仿宋_GB2312" w:cs="仿宋_GB2312" w:eastAsia="仿宋_GB2312"/>
                      <w:sz w:val="24"/>
                    </w:rPr>
                    <w:t>,材质PE 稀释装置供水,配套液位计浮球阀等附属设备 1个</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稀释装置供水泵</w:t>
                  </w:r>
                  <w:r>
                    <w:rPr>
                      <w:rFonts w:ascii="仿宋_GB2312" w:hAnsi="仿宋_GB2312" w:cs="仿宋_GB2312" w:eastAsia="仿宋_GB2312"/>
                      <w:sz w:val="24"/>
                    </w:rPr>
                    <w:t>Q≥10m</w:t>
                  </w:r>
                  <w:r>
                    <w:rPr>
                      <w:rFonts w:ascii="仿宋_GB2312" w:hAnsi="仿宋_GB2312" w:cs="仿宋_GB2312" w:eastAsia="仿宋_GB2312"/>
                      <w:sz w:val="24"/>
                      <w:vertAlign w:val="superscript"/>
                    </w:rPr>
                    <w:t>3</w:t>
                  </w:r>
                  <w:r>
                    <w:rPr>
                      <w:rFonts w:ascii="仿宋_GB2312" w:hAnsi="仿宋_GB2312" w:cs="仿宋_GB2312" w:eastAsia="仿宋_GB2312"/>
                      <w:sz w:val="24"/>
                    </w:rPr>
                    <w:t>/h,H≥15m,N≥1.5kW,过流不锈钢304 2套</w:t>
                  </w:r>
                </w:p>
                <w:p>
                  <w:pPr>
                    <w:pStyle w:val="null3"/>
                    <w:jc w:val="left"/>
                  </w:pPr>
                  <w:r>
                    <w:rPr>
                      <w:rFonts w:ascii="仿宋_GB2312" w:hAnsi="仿宋_GB2312" w:cs="仿宋_GB2312" w:eastAsia="仿宋_GB2312"/>
                      <w:sz w:val="24"/>
                    </w:rPr>
                    <w:t>20.</w:t>
                  </w:r>
                  <w:r>
                    <w:rPr>
                      <w:rFonts w:ascii="仿宋_GB2312" w:hAnsi="仿宋_GB2312" w:cs="仿宋_GB2312" w:eastAsia="仿宋_GB2312"/>
                      <w:sz w:val="24"/>
                    </w:rPr>
                    <w:t>浆式搅拌器</w:t>
                  </w:r>
                  <w:r>
                    <w:rPr>
                      <w:rFonts w:ascii="仿宋_GB2312" w:hAnsi="仿宋_GB2312" w:cs="仿宋_GB2312" w:eastAsia="仿宋_GB2312"/>
                      <w:sz w:val="24"/>
                    </w:rPr>
                    <w:t>D=1200mm,叶轮转速≥35r/min,N≥2.2KW 2套（22）太阳能热水器机组 N≥2.2Kw 成套设备</w:t>
                  </w:r>
                  <w:r>
                    <w:rPr>
                      <w:rFonts w:ascii="仿宋_GB2312" w:hAnsi="仿宋_GB2312" w:cs="仿宋_GB2312" w:eastAsia="仿宋_GB2312"/>
                      <w:sz w:val="24"/>
                    </w:rPr>
                    <w:t>，</w:t>
                  </w:r>
                  <w:r>
                    <w:rPr>
                      <w:rFonts w:ascii="仿宋_GB2312" w:hAnsi="仿宋_GB2312" w:cs="仿宋_GB2312" w:eastAsia="仿宋_GB2312"/>
                      <w:sz w:val="24"/>
                    </w:rPr>
                    <w:t>厂家二次设计安装</w:t>
                  </w:r>
                  <w:r>
                    <w:rPr>
                      <w:rFonts w:ascii="仿宋_GB2312" w:hAnsi="仿宋_GB2312" w:cs="仿宋_GB2312" w:eastAsia="仿宋_GB2312"/>
                      <w:sz w:val="24"/>
                    </w:rPr>
                    <w:t>1套</w:t>
                  </w:r>
                  <w:r>
                    <w:rPr>
                      <w:rFonts w:ascii="仿宋_GB2312" w:hAnsi="仿宋_GB2312" w:cs="仿宋_GB2312" w:eastAsia="仿宋_GB2312"/>
                      <w:sz w:val="24"/>
                    </w:rPr>
                    <w:t>21.</w:t>
                  </w:r>
                  <w:r>
                    <w:rPr>
                      <w:rFonts w:ascii="仿宋_GB2312" w:hAnsi="仿宋_GB2312" w:cs="仿宋_GB2312" w:eastAsia="仿宋_GB2312"/>
                      <w:sz w:val="24"/>
                    </w:rPr>
                    <w:t>各类池体应严格执行《混凝土结构设计标准》（</w:t>
                  </w:r>
                  <w:r>
                    <w:rPr>
                      <w:rFonts w:ascii="仿宋_GB2312" w:hAnsi="仿宋_GB2312" w:cs="仿宋_GB2312" w:eastAsia="仿宋_GB2312"/>
                      <w:sz w:val="24"/>
                    </w:rPr>
                    <w:t>GB/T 50010）及《城镇污水处理厂工程质量验收规范》（GB 50334）等国家现行相关标准，进行专项防渗防漏处理，满足规范要求。安装大小、位置与高程须按设计及现场整体工艺流程精准定位，确保与上下游构筑物及管道系统衔接顺畅、水力高程衔接合理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内部成套或配套管路管件、阀件、支架等</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MBR膜池及设备间为一体化设备其他未详尽部分见设计及相应规范</w:t>
                  </w:r>
                </w:p>
                <w:p>
                  <w:pPr>
                    <w:pStyle w:val="null3"/>
                    <w:jc w:val="left"/>
                  </w:pPr>
                  <w:r>
                    <w:rPr>
                      <w:rFonts w:ascii="仿宋_GB2312" w:hAnsi="仿宋_GB2312" w:cs="仿宋_GB2312" w:eastAsia="仿宋_GB2312"/>
                      <w:sz w:val="24"/>
                    </w:rPr>
                    <w:t>24.配备</w:t>
                  </w:r>
                  <w:r>
                    <w:rPr>
                      <w:rFonts w:ascii="仿宋_GB2312" w:hAnsi="仿宋_GB2312" w:cs="仿宋_GB2312" w:eastAsia="仿宋_GB2312"/>
                      <w:sz w:val="24"/>
                    </w:rPr>
                    <w:t>电气</w:t>
                  </w:r>
                  <w:r>
                    <w:rPr>
                      <w:rFonts w:ascii="仿宋_GB2312" w:hAnsi="仿宋_GB2312" w:cs="仿宋_GB2312" w:eastAsia="仿宋_GB2312"/>
                      <w:sz w:val="24"/>
                    </w:rPr>
                    <w:t>电控系统元器件一套</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投标人须勘察现场，根据设备选型及现场条件，确保设备安装场所满足以下要求：</w:t>
                  </w:r>
                  <w:r>
                    <w:br/>
                  </w:r>
                  <w:r>
                    <w:rPr>
                      <w:rFonts w:ascii="仿宋_GB2312" w:hAnsi="仿宋_GB2312" w:cs="仿宋_GB2312" w:eastAsia="仿宋_GB2312"/>
                      <w:sz w:val="24"/>
                    </w:rPr>
                    <w:t>1.安装场所应具备防雨、防晒、防风、防冻等基本防护条件，确保设备不受自然因素影响。</w:t>
                  </w:r>
                  <w:r>
                    <w:br/>
                  </w:r>
                  <w:r>
                    <w:rPr>
                      <w:rFonts w:ascii="仿宋_GB2312" w:hAnsi="仿宋_GB2312" w:cs="仿宋_GB2312" w:eastAsia="仿宋_GB2312"/>
                      <w:sz w:val="24"/>
                    </w:rPr>
                    <w:t>2.安装场所应具备良好的密闭性及保温隔热性能，确保设备在极端天气条件下仍能正常运行。</w:t>
                  </w:r>
                  <w:r>
                    <w:br/>
                  </w:r>
                  <w:r>
                    <w:rPr>
                      <w:rFonts w:ascii="仿宋_GB2312" w:hAnsi="仿宋_GB2312" w:cs="仿宋_GB2312" w:eastAsia="仿宋_GB2312"/>
                      <w:sz w:val="24"/>
                    </w:rPr>
                    <w:t>3.安装场所应具备满足设备正常运行的通风、照明、排水及消防等配套设施。</w:t>
                  </w:r>
                  <w:r>
                    <w:br/>
                  </w:r>
                  <w:r>
                    <w:rPr>
                      <w:rFonts w:ascii="仿宋_GB2312" w:hAnsi="仿宋_GB2312" w:cs="仿宋_GB2312" w:eastAsia="仿宋_GB2312"/>
                      <w:sz w:val="24"/>
                    </w:rPr>
                    <w:t>4.安装场所应具备足够的操作维护空间，满足设备日常巡检、检修及部件更换的作业需求。</w:t>
                  </w:r>
                  <w:r>
                    <w:br/>
                  </w:r>
                  <w:r>
                    <w:rPr>
                      <w:rFonts w:ascii="仿宋_GB2312" w:hAnsi="仿宋_GB2312" w:cs="仿宋_GB2312" w:eastAsia="仿宋_GB2312"/>
                      <w:sz w:val="24"/>
                    </w:rPr>
                    <w:t>5.投标人应根据设备噪声、振动等特性，自行评估并采取必要的隔声、减振措施，确保设备运行不超出环保及安全规范要求。</w:t>
                  </w:r>
                  <w:r>
                    <w:br/>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投标人应负责提供符合设备运行要求的安装场所及全部配套条件，包括但不限于场地平整、基础施工、设备防护设施搭建、水电接入等，相关费用包含在投标总价中。</w:t>
                  </w:r>
                  <w:r>
                    <w:br/>
                  </w:r>
                  <w:r>
                    <w:rPr>
                      <w:rFonts w:ascii="仿宋_GB2312" w:hAnsi="仿宋_GB2312" w:cs="仿宋_GB2312" w:eastAsia="仿宋_GB2312"/>
                      <w:sz w:val="24"/>
                    </w:rPr>
                    <w:t>7.因安装场所条件不足导致的设备故障、性能下降或安全隐患，由投标人承担全部责任。</w:t>
                  </w:r>
                </w:p>
                <w:p>
                  <w:pPr>
                    <w:pStyle w:val="null3"/>
                    <w:jc w:val="left"/>
                  </w:pPr>
                  <w:r>
                    <w:rPr>
                      <w:rFonts w:ascii="仿宋_GB2312" w:hAnsi="仿宋_GB2312" w:cs="仿宋_GB2312" w:eastAsia="仿宋_GB2312"/>
                      <w:sz w:val="24"/>
                    </w:rPr>
                    <w:t>8.安装场所应符合现行国家标准《城镇污水处理厂工程质量验收规范》GB 50334的相关规定。</w:t>
                  </w:r>
                </w:p>
                <w:p>
                  <w:pPr>
                    <w:pStyle w:val="null3"/>
                    <w:jc w:val="left"/>
                  </w:pPr>
                  <w:r>
                    <w:rPr>
                      <w:rFonts w:ascii="仿宋_GB2312" w:hAnsi="仿宋_GB2312" w:cs="仿宋_GB2312" w:eastAsia="仿宋_GB2312"/>
                      <w:sz w:val="24"/>
                    </w:rPr>
                    <w:t>9.应设置沉降观测点</w:t>
                  </w:r>
                  <w:r>
                    <w:br/>
                  </w:r>
                  <w:r>
                    <w:rPr>
                      <w:rFonts w:ascii="仿宋_GB2312" w:hAnsi="仿宋_GB2312" w:cs="仿宋_GB2312" w:eastAsia="仿宋_GB2312"/>
                      <w:sz w:val="24"/>
                    </w:rPr>
                    <w:t>10.出水监测及接触池拆除。</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不锈钢电缆桥架</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200*100mm，不锈钢304，自带隔板盖板</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桥架支撑架</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0.048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动力配电箱</w:t>
                  </w:r>
                  <w:r>
                    <w:rPr>
                      <w:rFonts w:ascii="仿宋_GB2312" w:hAnsi="仿宋_GB2312" w:cs="仿宋_GB2312" w:eastAsia="仿宋_GB2312"/>
                      <w:sz w:val="24"/>
                    </w:rPr>
                    <w:t>AP</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暗装</w:t>
                  </w:r>
                  <w:r>
                    <w:rPr>
                      <w:rFonts w:ascii="仿宋_GB2312" w:hAnsi="仿宋_GB2312" w:cs="仿宋_GB2312" w:eastAsia="仿宋_GB2312"/>
                      <w:sz w:val="24"/>
                    </w:rPr>
                    <w:t>,防护等级≥IP55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防腐</w:t>
                  </w:r>
                  <w:r>
                    <w:rPr>
                      <w:rFonts w:ascii="仿宋_GB2312" w:hAnsi="仿宋_GB2312" w:cs="仿宋_GB2312" w:eastAsia="仿宋_GB2312"/>
                      <w:sz w:val="24"/>
                    </w:rPr>
                    <w:t>,底边距所在地坪1.3m</w:t>
                  </w:r>
                  <w:r>
                    <w:rPr>
                      <w:rFonts w:ascii="仿宋_GB2312" w:hAnsi="仿宋_GB2312" w:cs="仿宋_GB2312" w:eastAsia="仿宋_GB2312"/>
                      <w:sz w:val="24"/>
                    </w:rPr>
                    <w:t>，</w:t>
                  </w:r>
                  <w:r>
                    <w:rPr>
                      <w:rFonts w:ascii="仿宋_GB2312" w:hAnsi="仿宋_GB2312" w:cs="仿宋_GB2312" w:eastAsia="仿宋_GB2312"/>
                      <w:sz w:val="24"/>
                    </w:rPr>
                    <w:t>包含电路控制和保护系统，符合标准的安装与认证</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检修箱</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w:t>
                  </w:r>
                  <w:r>
                    <w:rPr>
                      <w:rFonts w:ascii="仿宋_GB2312" w:hAnsi="仿宋_GB2312" w:cs="仿宋_GB2312" w:eastAsia="仿宋_GB2312"/>
                      <w:sz w:val="24"/>
                    </w:rPr>
                    <w:t>SS304， 防护等级≥IP55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安装形式</w:t>
                  </w:r>
                  <w:r>
                    <w:rPr>
                      <w:rFonts w:ascii="仿宋_GB2312" w:hAnsi="仿宋_GB2312" w:cs="仿宋_GB2312" w:eastAsia="仿宋_GB2312"/>
                      <w:sz w:val="24"/>
                    </w:rPr>
                    <w:t>:防腐,底边距所在地坪1.3m</w:t>
                  </w:r>
                  <w:r>
                    <w:rPr>
                      <w:rFonts w:ascii="仿宋_GB2312" w:hAnsi="仿宋_GB2312" w:cs="仿宋_GB2312" w:eastAsia="仿宋_GB2312"/>
                      <w:sz w:val="24"/>
                    </w:rPr>
                    <w:t>，</w:t>
                  </w:r>
                  <w:r>
                    <w:rPr>
                      <w:rFonts w:ascii="仿宋_GB2312" w:hAnsi="仿宋_GB2312" w:cs="仿宋_GB2312" w:eastAsia="仿宋_GB2312"/>
                      <w:sz w:val="24"/>
                    </w:rPr>
                    <w:t>暗装箱体安装支架</w:t>
                  </w:r>
                  <w:r>
                    <w:rPr>
                      <w:rFonts w:ascii="仿宋_GB2312" w:hAnsi="仿宋_GB2312" w:cs="仿宋_GB2312" w:eastAsia="仿宋_GB2312"/>
                      <w:sz w:val="24"/>
                    </w:rPr>
                    <w:t>：</w:t>
                  </w:r>
                  <w:r>
                    <w:rPr>
                      <w:rFonts w:ascii="仿宋_GB2312" w:hAnsi="仿宋_GB2312" w:cs="仿宋_GB2312" w:eastAsia="仿宋_GB2312"/>
                      <w:sz w:val="24"/>
                    </w:rPr>
                    <w:t>不锈钢</w:t>
                  </w:r>
                  <w:r>
                    <w:rPr>
                      <w:rFonts w:ascii="仿宋_GB2312" w:hAnsi="仿宋_GB2312" w:cs="仿宋_GB2312" w:eastAsia="仿宋_GB2312"/>
                      <w:sz w:val="24"/>
                    </w:rPr>
                    <w:t>；</w:t>
                  </w:r>
                  <w:r>
                    <w:rPr>
                      <w:rFonts w:ascii="仿宋_GB2312" w:hAnsi="仿宋_GB2312" w:cs="仿宋_GB2312" w:eastAsia="仿宋_GB2312"/>
                      <w:sz w:val="24"/>
                    </w:rPr>
                    <w:t>安装</w:t>
                  </w:r>
                </w:p>
                <w:p>
                  <w:pPr>
                    <w:pStyle w:val="null3"/>
                    <w:jc w:val="center"/>
                  </w:pPr>
                  <w:r>
                    <w:rPr>
                      <w:rFonts w:ascii="仿宋_GB2312" w:hAnsi="仿宋_GB2312" w:cs="仿宋_GB2312" w:eastAsia="仿宋_GB2312"/>
                      <w:sz w:val="24"/>
                    </w:rPr>
                    <w:t>包含电路控制和保护系统，符合</w:t>
                  </w:r>
                  <w:r>
                    <w:rPr>
                      <w:rFonts w:ascii="仿宋_GB2312" w:hAnsi="仿宋_GB2312" w:cs="仿宋_GB2312" w:eastAsia="仿宋_GB2312"/>
                      <w:sz w:val="24"/>
                    </w:rPr>
                    <w:t>相关</w:t>
                  </w:r>
                  <w:r>
                    <w:rPr>
                      <w:rFonts w:ascii="仿宋_GB2312" w:hAnsi="仿宋_GB2312" w:cs="仿宋_GB2312" w:eastAsia="仿宋_GB2312"/>
                      <w:sz w:val="24"/>
                    </w:rPr>
                    <w:t>标准</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YJV-0.6/1kV-4x4</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YJV-0.6/1kV-4x4</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kVVP-450/750V-14x1.5</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控制电缆电缆电缆头</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kVVP-450/750V-14x1.5</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SC40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YJV-0.6/1kV-5x6</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YJV-0.6/1kV-5x6</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YJV-0.6/1kV-5x4</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YJV-0.6/1kV-5x4</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动</w:t>
                  </w:r>
                  <w:r>
                    <w:rPr>
                      <w:rFonts w:ascii="仿宋_GB2312" w:hAnsi="仿宋_GB2312" w:cs="仿宋_GB2312" w:eastAsia="仿宋_GB2312"/>
                      <w:sz w:val="24"/>
                    </w:rPr>
                    <w:t>力</w:t>
                  </w:r>
                  <w:r>
                    <w:rPr>
                      <w:rFonts w:ascii="仿宋_GB2312" w:hAnsi="仿宋_GB2312" w:cs="仿宋_GB2312" w:eastAsia="仿宋_GB2312"/>
                      <w:sz w:val="24"/>
                    </w:rPr>
                    <w:t>照</w:t>
                  </w:r>
                  <w:r>
                    <w:rPr>
                      <w:rFonts w:ascii="仿宋_GB2312" w:hAnsi="仿宋_GB2312" w:cs="仿宋_GB2312" w:eastAsia="仿宋_GB2312"/>
                      <w:sz w:val="24"/>
                    </w:rPr>
                    <w:t>明</w:t>
                  </w:r>
                  <w:r>
                    <w:rPr>
                      <w:rFonts w:ascii="仿宋_GB2312" w:hAnsi="仿宋_GB2312" w:cs="仿宋_GB2312" w:eastAsia="仿宋_GB2312"/>
                      <w:sz w:val="24"/>
                    </w:rPr>
                    <w:t>配电箱</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w:t>
                  </w:r>
                  <w:r>
                    <w:rPr>
                      <w:rFonts w:ascii="仿宋_GB2312" w:hAnsi="仿宋_GB2312" w:cs="仿宋_GB2312" w:eastAsia="仿宋_GB2312"/>
                      <w:sz w:val="24"/>
                    </w:rPr>
                    <w:t>,箱底距地1.3米</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包含电路控制和保护系统，符合</w:t>
                  </w:r>
                  <w:r>
                    <w:rPr>
                      <w:rFonts w:ascii="仿宋_GB2312" w:hAnsi="仿宋_GB2312" w:cs="仿宋_GB2312" w:eastAsia="仿宋_GB2312"/>
                      <w:sz w:val="24"/>
                    </w:rPr>
                    <w:t>相关</w:t>
                  </w:r>
                  <w:r>
                    <w:rPr>
                      <w:rFonts w:ascii="仿宋_GB2312" w:hAnsi="仿宋_GB2312" w:cs="仿宋_GB2312" w:eastAsia="仿宋_GB2312"/>
                      <w:sz w:val="24"/>
                    </w:rPr>
                    <w:t>标准的安装与认证</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应急照明配电箱</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w:t>
                  </w:r>
                  <w:r>
                    <w:rPr>
                      <w:rFonts w:ascii="仿宋_GB2312" w:hAnsi="仿宋_GB2312" w:cs="仿宋_GB2312" w:eastAsia="仿宋_GB2312"/>
                      <w:sz w:val="24"/>
                    </w:rPr>
                    <w:t>,底边距所在地坪1.3m安装</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包含电路控制和保护系统，符合</w:t>
                  </w:r>
                  <w:r>
                    <w:rPr>
                      <w:rFonts w:ascii="仿宋_GB2312" w:hAnsi="仿宋_GB2312" w:cs="仿宋_GB2312" w:eastAsia="仿宋_GB2312"/>
                      <w:sz w:val="24"/>
                    </w:rPr>
                    <w:t>相关</w:t>
                  </w:r>
                  <w:r>
                    <w:rPr>
                      <w:rFonts w:ascii="仿宋_GB2312" w:hAnsi="仿宋_GB2312" w:cs="仿宋_GB2312" w:eastAsia="仿宋_GB2312"/>
                      <w:sz w:val="24"/>
                    </w:rPr>
                    <w:t>标准的安装与认证</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吸顶灯</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220V 1x18W</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w:t>
                  </w:r>
                  <w:r>
                    <w:rPr>
                      <w:rFonts w:ascii="仿宋_GB2312" w:hAnsi="仿宋_GB2312" w:cs="仿宋_GB2312" w:eastAsia="仿宋_GB2312"/>
                      <w:sz w:val="24"/>
                    </w:rPr>
                    <w:t>,吸顶安装,二级能效</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弯管防潮壁灯</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220V 1x70W</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w:t>
                  </w:r>
                  <w:r>
                    <w:rPr>
                      <w:rFonts w:ascii="仿宋_GB2312" w:hAnsi="仿宋_GB2312" w:cs="仿宋_GB2312" w:eastAsia="仿宋_GB2312"/>
                      <w:sz w:val="24"/>
                    </w:rPr>
                    <w:t>,距地2.8m,6.2m壁装,二级能效</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安全出口指示标志灯</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A型灯具 LED 3W 自带蓄电池,应急时间不低于30min,转换时间≤5s,防腐,二级能效</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底边距门梁顶</w:t>
                  </w:r>
                  <w:r>
                    <w:rPr>
                      <w:rFonts w:ascii="仿宋_GB2312" w:hAnsi="仿宋_GB2312" w:cs="仿宋_GB2312" w:eastAsia="仿宋_GB2312"/>
                      <w:sz w:val="24"/>
                    </w:rPr>
                    <w:t>0.1m挂墙安装</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应急灯</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A型灯具 LED 2x5W 自带蓄电池,应急时间≥30min,转换时间≤5s,防腐,二级能效</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底边距所在地坪</w:t>
                  </w:r>
                  <w:r>
                    <w:rPr>
                      <w:rFonts w:ascii="仿宋_GB2312" w:hAnsi="仿宋_GB2312" w:cs="仿宋_GB2312" w:eastAsia="仿宋_GB2312"/>
                      <w:sz w:val="24"/>
                    </w:rPr>
                    <w:t>2.5m壁装</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疏散指示灯</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A型灯具LED 3W 自带蓄电池,应急时间≥30min,转换时间≤5s,防腐,二级能效</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底边距所在地坪</w:t>
                  </w:r>
                  <w:r>
                    <w:rPr>
                      <w:rFonts w:ascii="仿宋_GB2312" w:hAnsi="仿宋_GB2312" w:cs="仿宋_GB2312" w:eastAsia="仿宋_GB2312"/>
                      <w:sz w:val="24"/>
                    </w:rPr>
                    <w:t>2.5m壁装</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防水单联开关</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250V 10A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安装形式</w:t>
                  </w:r>
                  <w:r>
                    <w:rPr>
                      <w:rFonts w:ascii="仿宋_GB2312" w:hAnsi="仿宋_GB2312" w:cs="仿宋_GB2312" w:eastAsia="仿宋_GB2312"/>
                      <w:sz w:val="24"/>
                    </w:rPr>
                    <w:t>:中心距地1.3m暗装</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单联开关</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250V 10A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中心距地</w:t>
                  </w:r>
                  <w:r>
                    <w:rPr>
                      <w:rFonts w:ascii="仿宋_GB2312" w:hAnsi="仿宋_GB2312" w:cs="仿宋_GB2312" w:eastAsia="仿宋_GB2312"/>
                      <w:sz w:val="24"/>
                    </w:rPr>
                    <w:t>1.3m暗装</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就地按钮箱</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图集</w:t>
                  </w:r>
                  <w:r>
                    <w:rPr>
                      <w:rFonts w:ascii="仿宋_GB2312" w:hAnsi="仿宋_GB2312" w:cs="仿宋_GB2312" w:eastAsia="仿宋_GB2312"/>
                      <w:sz w:val="24"/>
                    </w:rPr>
                    <w:t>16D303-2,P105~109</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BV-450/750V-2.5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 -7x1.5</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控制电缆电缆头</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KVVP-450/750V-7x1.5</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SC20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配线</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ZNBV-450/750V-4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管内穿线</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配线</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ZNRVS-2.5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管内穿线</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接地极</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不锈钢钢管</w:t>
                  </w:r>
                  <w:r>
                    <w:rPr>
                      <w:rFonts w:ascii="仿宋_GB2312" w:hAnsi="仿宋_GB2312" w:cs="仿宋_GB2312" w:eastAsia="仿宋_GB2312"/>
                      <w:sz w:val="24"/>
                    </w:rPr>
                    <w:t>SC50  L=2.5m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接地母线</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不锈钢扁钢</w:t>
                  </w:r>
                  <w:r>
                    <w:rPr>
                      <w:rFonts w:ascii="仿宋_GB2312" w:hAnsi="仿宋_GB2312" w:cs="仿宋_GB2312" w:eastAsia="仿宋_GB2312"/>
                      <w:sz w:val="24"/>
                    </w:rPr>
                    <w:t>-40x4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等电位联结箱</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15D502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1.阀门井明装底边距地0.3m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2.含紫铜端子排</w:t>
                  </w: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接地试验端子盒</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14D504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1.阀门井明装底边距地1.5m</w:t>
                  </w:r>
                </w:p>
                <w:p>
                  <w:pPr>
                    <w:pStyle w:val="null3"/>
                    <w:jc w:val="left"/>
                  </w:pPr>
                  <w:r>
                    <w:rPr>
                      <w:rFonts w:ascii="仿宋_GB2312" w:hAnsi="仿宋_GB2312" w:cs="仿宋_GB2312" w:eastAsia="仿宋_GB2312"/>
                      <w:sz w:val="24"/>
                    </w:rPr>
                    <w:t>2.含接地测试端子</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临时接线柱</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暗装</w:t>
                  </w:r>
                  <w:r>
                    <w:rPr>
                      <w:rFonts w:ascii="仿宋_GB2312" w:hAnsi="仿宋_GB2312" w:cs="仿宋_GB2312" w:eastAsia="仿宋_GB2312"/>
                      <w:sz w:val="24"/>
                    </w:rPr>
                    <w:t>,高度距地0.3米</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接地装置</w:t>
                  </w:r>
                </w:p>
              </w:tc>
              <w:tc>
                <w:tcPr>
                  <w:tcW w:type="dxa" w:w="8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接地网调试</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防腐玻璃钢轴流风机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w:t>
                  </w:r>
                  <w:r>
                    <w:rPr>
                      <w:rFonts w:ascii="仿宋_GB2312" w:hAnsi="仿宋_GB2312" w:cs="仿宋_GB2312" w:eastAsia="仿宋_GB2312"/>
                      <w:sz w:val="24"/>
                    </w:rPr>
                    <w:t>≥180Pa,</w:t>
                  </w:r>
                  <w:r>
                    <w:rPr>
                      <w:rFonts w:ascii="仿宋_GB2312" w:hAnsi="仿宋_GB2312" w:cs="仿宋_GB2312" w:eastAsia="仿宋_GB2312"/>
                      <w:sz w:val="24"/>
                    </w:rPr>
                    <w:t>气流量</w:t>
                  </w:r>
                  <w:r>
                    <w:rPr>
                      <w:rFonts w:ascii="仿宋_GB2312" w:hAnsi="仿宋_GB2312" w:cs="仿宋_GB2312" w:eastAsia="仿宋_GB2312"/>
                      <w:sz w:val="24"/>
                    </w:rPr>
                    <w:t>≥2920m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压力</w:t>
                  </w:r>
                  <w:r>
                    <w:rPr>
                      <w:rFonts w:ascii="仿宋_GB2312" w:hAnsi="仿宋_GB2312" w:cs="仿宋_GB2312" w:eastAsia="仿宋_GB2312"/>
                      <w:sz w:val="24"/>
                    </w:rPr>
                    <w:t>≥0.18KW，防雨弯头(风机自带) Φ280，配防虫鼠网弯头材质同风机，材质：玻璃钢</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墙壁嵌入式</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六、反硝化滤池模块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反硝化深床滤池一体化设备</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1）钢制一体化设备</w:t>
                  </w:r>
                  <w:r>
                    <w:rPr>
                      <w:rFonts w:ascii="仿宋_GB2312" w:hAnsi="仿宋_GB2312" w:cs="仿宋_GB2312" w:eastAsia="仿宋_GB2312"/>
                      <w:sz w:val="24"/>
                    </w:rPr>
                    <w:t>。</w:t>
                  </w:r>
                  <w:r>
                    <w:rPr>
                      <w:rFonts w:ascii="仿宋_GB2312" w:hAnsi="仿宋_GB2312" w:cs="仿宋_GB2312" w:eastAsia="仿宋_GB2312"/>
                      <w:sz w:val="24"/>
                    </w:rPr>
                    <w:t>本体</w:t>
                  </w:r>
                  <w:r>
                    <w:rPr>
                      <w:rFonts w:ascii="仿宋_GB2312" w:hAnsi="仿宋_GB2312" w:cs="仿宋_GB2312" w:eastAsia="仿宋_GB2312"/>
                      <w:sz w:val="24"/>
                    </w:rPr>
                    <w:t xml:space="preserve">  </w:t>
                  </w:r>
                  <w:r>
                    <w:rPr>
                      <w:rFonts w:ascii="仿宋_GB2312" w:hAnsi="仿宋_GB2312" w:cs="仿宋_GB2312" w:eastAsia="仿宋_GB2312"/>
                      <w:sz w:val="24"/>
                    </w:rPr>
                    <w:t>2.85mX1.85mX5.1m</w:t>
                  </w:r>
                  <w:r>
                    <w:rPr>
                      <w:rFonts w:ascii="仿宋_GB2312" w:hAnsi="仿宋_GB2312" w:cs="仿宋_GB2312" w:eastAsia="仿宋_GB2312"/>
                      <w:sz w:val="24"/>
                    </w:rPr>
                    <w:t>，</w:t>
                  </w:r>
                  <w:r>
                    <w:rPr>
                      <w:rFonts w:ascii="仿宋_GB2312" w:hAnsi="仿宋_GB2312" w:cs="仿宋_GB2312" w:eastAsia="仿宋_GB2312"/>
                      <w:sz w:val="24"/>
                    </w:rPr>
                    <w:t>碳钢</w:t>
                  </w:r>
                  <w:r>
                    <w:rPr>
                      <w:rFonts w:ascii="仿宋_GB2312" w:hAnsi="仿宋_GB2312" w:cs="仿宋_GB2312" w:eastAsia="仿宋_GB2312"/>
                      <w:sz w:val="24"/>
                    </w:rPr>
                    <w:t>，</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12套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2）配水配气滤砖  整体型滤砖,每组滤池5.275m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12套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3）反冲洗空气分配系统</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主管、支管、封板、紧固件等</w:t>
                  </w:r>
                  <w:r>
                    <w:rPr>
                      <w:rFonts w:ascii="仿宋_GB2312" w:hAnsi="仿宋_GB2312" w:cs="仿宋_GB2312" w:eastAsia="仿宋_GB2312"/>
                      <w:sz w:val="24"/>
                    </w:rPr>
                    <w:t>SS304,12套</w:t>
                  </w:r>
                  <w:r>
                    <w:br/>
                  </w:r>
                  <w:r>
                    <w:rPr>
                      <w:rFonts w:ascii="仿宋_GB2312" w:hAnsi="仿宋_GB2312" w:cs="仿宋_GB2312" w:eastAsia="仿宋_GB2312"/>
                      <w:sz w:val="24"/>
                    </w:rPr>
                    <w:t>（</w:t>
                  </w:r>
                  <w:r>
                    <w:rPr>
                      <w:rFonts w:ascii="仿宋_GB2312" w:hAnsi="仿宋_GB2312" w:cs="仿宋_GB2312" w:eastAsia="仿宋_GB2312"/>
                      <w:sz w:val="24"/>
                    </w:rPr>
                    <w:t>4）石英砂滤料,有效粒径:2~4mm,均匀系数≤1.4 , 莫氏硬度≥6, 比重≥2.6 ,滤料厚度1.83m,总体积：115.7m</w:t>
                  </w:r>
                  <w:r>
                    <w:rPr>
                      <w:rFonts w:ascii="仿宋_GB2312" w:hAnsi="仿宋_GB2312" w:cs="仿宋_GB2312" w:eastAsia="仿宋_GB2312"/>
                      <w:sz w:val="24"/>
                      <w:vertAlign w:val="superscript"/>
                    </w:rPr>
                    <w:t>3</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5）承托层</w:t>
                  </w:r>
                  <w:r>
                    <w:rPr>
                      <w:rFonts w:ascii="仿宋_GB2312" w:hAnsi="仿宋_GB2312" w:cs="仿宋_GB2312" w:eastAsia="仿宋_GB2312"/>
                      <w:sz w:val="24"/>
                    </w:rPr>
                    <w:t>：</w:t>
                  </w:r>
                  <w:r>
                    <w:rPr>
                      <w:rFonts w:ascii="仿宋_GB2312" w:hAnsi="仿宋_GB2312" w:cs="仿宋_GB2312" w:eastAsia="仿宋_GB2312"/>
                      <w:sz w:val="24"/>
                    </w:rPr>
                    <w:t>有效粒径</w:t>
                  </w:r>
                  <w:r>
                    <w:rPr>
                      <w:rFonts w:ascii="仿宋_GB2312" w:hAnsi="仿宋_GB2312" w:cs="仿宋_GB2312" w:eastAsia="仿宋_GB2312"/>
                      <w:sz w:val="24"/>
                    </w:rPr>
                    <w:t>: 8~40mm ，承托层厚度0.45 m ，总体积：28.56m</w:t>
                  </w:r>
                  <w:r>
                    <w:rPr>
                      <w:rFonts w:ascii="仿宋_GB2312" w:hAnsi="仿宋_GB2312" w:cs="仿宋_GB2312" w:eastAsia="仿宋_GB2312"/>
                      <w:sz w:val="24"/>
                      <w:vertAlign w:val="superscript"/>
                    </w:rPr>
                    <w:t>3</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6）反冲洗水泵 (卧式离心泵)</w:t>
                  </w:r>
                  <w:r>
                    <w:rPr>
                      <w:rFonts w:ascii="仿宋_GB2312" w:hAnsi="仿宋_GB2312" w:cs="仿宋_GB2312" w:eastAsia="仿宋_GB2312"/>
                      <w:sz w:val="24"/>
                    </w:rPr>
                    <w:t>流量</w:t>
                  </w:r>
                  <w:r>
                    <w:rPr>
                      <w:rFonts w:ascii="仿宋_GB2312" w:hAnsi="仿宋_GB2312" w:cs="仿宋_GB2312" w:eastAsia="仿宋_GB2312"/>
                      <w:sz w:val="24"/>
                    </w:rPr>
                    <w:t>≥80 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扬尘</w:t>
                  </w:r>
                  <w:r>
                    <w:rPr>
                      <w:rFonts w:ascii="仿宋_GB2312" w:hAnsi="仿宋_GB2312" w:cs="仿宋_GB2312" w:eastAsia="仿宋_GB2312"/>
                      <w:sz w:val="24"/>
                    </w:rPr>
                    <w:t>≥12m ,</w:t>
                  </w:r>
                  <w:r>
                    <w:rPr>
                      <w:rFonts w:ascii="仿宋_GB2312" w:hAnsi="仿宋_GB2312" w:cs="仿宋_GB2312" w:eastAsia="仿宋_GB2312"/>
                      <w:sz w:val="24"/>
                    </w:rPr>
                    <w:t>功率</w:t>
                  </w:r>
                  <w:r>
                    <w:rPr>
                      <w:rFonts w:ascii="仿宋_GB2312" w:hAnsi="仿宋_GB2312" w:cs="仿宋_GB2312" w:eastAsia="仿宋_GB2312"/>
                      <w:sz w:val="24"/>
                    </w:rPr>
                    <w:t>≥5.5KW，过流材质：铸铁，2用1备  3台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7）反冲洗罗茨风机 Q≥8m</w:t>
                  </w:r>
                  <w:r>
                    <w:rPr>
                      <w:rFonts w:ascii="仿宋_GB2312" w:hAnsi="仿宋_GB2312" w:cs="仿宋_GB2312" w:eastAsia="仿宋_GB2312"/>
                      <w:sz w:val="24"/>
                      <w:vertAlign w:val="superscript"/>
                    </w:rPr>
                    <w:t>3</w:t>
                  </w:r>
                  <w:r>
                    <w:rPr>
                      <w:rFonts w:ascii="仿宋_GB2312" w:hAnsi="仿宋_GB2312" w:cs="仿宋_GB2312" w:eastAsia="仿宋_GB2312"/>
                      <w:sz w:val="24"/>
                    </w:rPr>
                    <w:t>/min  P≥58kPa,N≥15KW，材质：铸铁，  3台  2用1备,含挠性接头 、地脚螺栓 、卸荷阀 、止回阀 、安全阀</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8）废水池潜污泵 Q≥60m</w:t>
                  </w:r>
                  <w:r>
                    <w:rPr>
                      <w:rFonts w:ascii="仿宋_GB2312" w:hAnsi="仿宋_GB2312" w:cs="仿宋_GB2312" w:eastAsia="仿宋_GB2312"/>
                      <w:sz w:val="24"/>
                      <w:vertAlign w:val="superscript"/>
                    </w:rPr>
                    <w:t>3</w:t>
                  </w:r>
                  <w:r>
                    <w:rPr>
                      <w:rFonts w:ascii="仿宋_GB2312" w:hAnsi="仿宋_GB2312" w:cs="仿宋_GB2312" w:eastAsia="仿宋_GB2312"/>
                      <w:sz w:val="24"/>
                    </w:rPr>
                    <w:t>/h,H≥15m,N≥4KW，铸铁  2台  1用1备  含耦合装置及304导杆吊链</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9）中间水箱 3000mm×2000mm×3000mm 不锈钢304  1个</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 xml:space="preserve">10）内部成套或配套管路管件 、阀件 </w:t>
                  </w:r>
                  <w:r>
                    <w:rPr>
                      <w:rFonts w:ascii="仿宋_GB2312" w:hAnsi="仿宋_GB2312" w:cs="仿宋_GB2312" w:eastAsia="仿宋_GB2312"/>
                      <w:sz w:val="24"/>
                    </w:rPr>
                    <w:t>、支架等，材质：</w:t>
                  </w:r>
                  <w:r>
                    <w:rPr>
                      <w:rFonts w:ascii="仿宋_GB2312" w:hAnsi="仿宋_GB2312" w:cs="仿宋_GB2312" w:eastAsia="仿宋_GB2312"/>
                      <w:sz w:val="24"/>
                    </w:rPr>
                    <w:t>Q235B</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11 ) 反硝化深床滤池为一体化设备其他未详尽部分见设计及相应规范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配备</w:t>
                  </w:r>
                  <w:r>
                    <w:rPr>
                      <w:rFonts w:ascii="仿宋_GB2312" w:hAnsi="仿宋_GB2312" w:cs="仿宋_GB2312" w:eastAsia="仿宋_GB2312"/>
                      <w:sz w:val="24"/>
                    </w:rPr>
                    <w:t>电气</w:t>
                  </w:r>
                  <w:r>
                    <w:rPr>
                      <w:rFonts w:ascii="仿宋_GB2312" w:hAnsi="仿宋_GB2312" w:cs="仿宋_GB2312" w:eastAsia="仿宋_GB2312"/>
                      <w:sz w:val="24"/>
                    </w:rPr>
                    <w:t>电控系统元器件一套</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13）反硝化深床滤池污染物去除率总氮≥30%。</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设备基础包含场地平整、基础垫层、基础钢筋混凝土等全部工作内容。</w:t>
                  </w:r>
                  <w:r>
                    <w:br/>
                  </w:r>
                  <w:r>
                    <w:rPr>
                      <w:rFonts w:ascii="仿宋_GB2312" w:hAnsi="仿宋_GB2312" w:cs="仿宋_GB2312" w:eastAsia="仿宋_GB2312"/>
                      <w:sz w:val="24"/>
                    </w:rPr>
                    <w:t>2. 设备基础的设计与施工应符合《建筑地基基础设计规范》（GB 50007）、《混凝土结构设计规范》（GB/T 50010版）及《城镇污水处理厂工程质量验收规范》（GB 50334）的相关规定。</w:t>
                  </w:r>
                  <w:r>
                    <w:br/>
                  </w:r>
                  <w:r>
                    <w:rPr>
                      <w:rFonts w:ascii="仿宋_GB2312" w:hAnsi="仿宋_GB2312" w:cs="仿宋_GB2312" w:eastAsia="仿宋_GB2312"/>
                      <w:sz w:val="24"/>
                    </w:rPr>
                    <w:t>3. 投标人须踏勘现场，根据设备荷载、地质条件及现场实际情况进行基础设计与施工，确保基础满足设备长期稳定运行的要求。</w:t>
                  </w:r>
                  <w:r>
                    <w:br/>
                  </w:r>
                  <w:r>
                    <w:rPr>
                      <w:rFonts w:ascii="仿宋_GB2312" w:hAnsi="仿宋_GB2312" w:cs="仿宋_GB2312" w:eastAsia="仿宋_GB2312"/>
                      <w:sz w:val="24"/>
                    </w:rPr>
                    <w:t>4. 地基承载力应满足设备运行期间的荷载要求。</w:t>
                  </w:r>
                  <w:r>
                    <w:br/>
                  </w:r>
                  <w:r>
                    <w:rPr>
                      <w:rFonts w:ascii="仿宋_GB2312" w:hAnsi="仿宋_GB2312" w:cs="仿宋_GB2312" w:eastAsia="仿宋_GB2312"/>
                      <w:sz w:val="24"/>
                    </w:rPr>
                    <w:t>5. 基础平面尺寸不应小于设备外形尺寸。</w:t>
                  </w:r>
                  <w:r>
                    <w:br/>
                  </w:r>
                  <w:r>
                    <w:rPr>
                      <w:rFonts w:ascii="仿宋_GB2312" w:hAnsi="仿宋_GB2312" w:cs="仿宋_GB2312" w:eastAsia="仿宋_GB2312"/>
                      <w:sz w:val="24"/>
                    </w:rPr>
                    <w:t>6. 预埋件、预留孔洞的位置、尺寸应严格符合工艺流程及设备技术要求。设备安装前，须对基础的尺寸、位置及预留地脚螺栓或预留孔的位置进行复测，基础允许偏差应符合现行国家标准《城镇污水处理厂工程质量验收规范》GB 50334的相关规定。</w:t>
                  </w:r>
                  <w:r>
                    <w:br/>
                  </w:r>
                  <w:r>
                    <w:rPr>
                      <w:rFonts w:ascii="仿宋_GB2312" w:hAnsi="仿宋_GB2312" w:cs="仿宋_GB2312" w:eastAsia="仿宋_GB2312"/>
                      <w:sz w:val="24"/>
                    </w:rPr>
                    <w:t>7. 设备基础强度应达到规范要求后方可进行设备安装。</w:t>
                  </w:r>
                  <w:r>
                    <w:br/>
                  </w:r>
                  <w:r>
                    <w:rPr>
                      <w:rFonts w:ascii="仿宋_GB2312" w:hAnsi="仿宋_GB2312" w:cs="仿宋_GB2312" w:eastAsia="仿宋_GB2312"/>
                      <w:sz w:val="24"/>
                    </w:rPr>
                    <w:t>8. 基础就绪交付安装前，应办理基础交接验收手续，填写设备基础交接记录。</w:t>
                  </w:r>
                  <w:r>
                    <w:br/>
                  </w:r>
                  <w:r>
                    <w:rPr>
                      <w:rFonts w:ascii="仿宋_GB2312" w:hAnsi="仿宋_GB2312" w:cs="仿宋_GB2312" w:eastAsia="仿宋_GB2312"/>
                      <w:sz w:val="24"/>
                    </w:rPr>
                    <w:t>9. 基础应设置本沉降观测点子项为一体化设备, 由中标厂家成套供货安装(包括设备 、阀门 、管道 、管件 、成套电控柜 、 电缆),并确保系统完整 、功能完备。拆除中间水池及提升泵房，浇筑一体化设备基础，复核设备安装条件，基础位置须于厂区整体相符合。</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刚性防水套管</w:t>
                  </w:r>
                  <w:r>
                    <w:rPr>
                      <w:rFonts w:ascii="仿宋_GB2312" w:hAnsi="仿宋_GB2312" w:cs="仿宋_GB2312" w:eastAsia="仿宋_GB2312"/>
                      <w:sz w:val="24"/>
                    </w:rPr>
                    <w:t>(A型)</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填料</w:t>
                  </w:r>
                  <w:r>
                    <w:rPr>
                      <w:rFonts w:ascii="仿宋_GB2312" w:hAnsi="仿宋_GB2312" w:cs="仿宋_GB2312" w:eastAsia="仿宋_GB2312"/>
                      <w:sz w:val="24"/>
                    </w:rPr>
                    <w:t>:根据设计及规范</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YJV-1kV-4x4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YJV-1kV-4x4</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kVVP-450V/750V-14x1.5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:kVVP-450V/750V -14x1.5</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SC40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接地干线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r>
                    <w:rPr>
                      <w:rFonts w:ascii="仿宋_GB2312" w:hAnsi="仿宋_GB2312" w:cs="仿宋_GB2312" w:eastAsia="仿宋_GB2312"/>
                      <w:sz w:val="24"/>
                    </w:rPr>
                    <w:t xml:space="preserve">  </w:t>
                  </w:r>
                  <w:r>
                    <w:rPr>
                      <w:rFonts w:ascii="仿宋_GB2312" w:hAnsi="仿宋_GB2312" w:cs="仿宋_GB2312" w:eastAsia="仿宋_GB2312"/>
                      <w:sz w:val="24"/>
                    </w:rPr>
                    <w:t>40x4mm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接地支线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r>
                    <w:rPr>
                      <w:rFonts w:ascii="仿宋_GB2312" w:hAnsi="仿宋_GB2312" w:cs="仿宋_GB2312" w:eastAsia="仿宋_GB2312"/>
                      <w:sz w:val="24"/>
                    </w:rPr>
                    <w:t xml:space="preserve">  </w:t>
                  </w:r>
                  <w:r>
                    <w:rPr>
                      <w:rFonts w:ascii="仿宋_GB2312" w:hAnsi="仿宋_GB2312" w:cs="仿宋_GB2312" w:eastAsia="仿宋_GB2312"/>
                      <w:sz w:val="24"/>
                    </w:rPr>
                    <w:t>25x4mm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总等电位联结端子箱</w:t>
                  </w:r>
                  <w:r>
                    <w:rPr>
                      <w:rFonts w:ascii="仿宋_GB2312" w:hAnsi="仿宋_GB2312" w:cs="仿宋_GB2312" w:eastAsia="仿宋_GB2312"/>
                      <w:sz w:val="24"/>
                    </w:rPr>
                    <w:t>、测试板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TD28 (338x230x120)mm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安装方式</w:t>
                  </w:r>
                  <w:r>
                    <w:rPr>
                      <w:rFonts w:ascii="仿宋_GB2312" w:hAnsi="仿宋_GB2312" w:cs="仿宋_GB2312" w:eastAsia="仿宋_GB2312"/>
                      <w:sz w:val="24"/>
                    </w:rPr>
                    <w:t>: 阀门井明装底边距地0.3米、含紫铜端子排，用于建筑总等电位联结</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接地试验端子盒</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150x150x100mm  15 D501</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安装方式</w:t>
                  </w:r>
                  <w:r>
                    <w:rPr>
                      <w:rFonts w:ascii="仿宋_GB2312" w:hAnsi="仿宋_GB2312" w:cs="仿宋_GB2312" w:eastAsia="仿宋_GB2312"/>
                      <w:sz w:val="24"/>
                    </w:rPr>
                    <w:t>: 阀门井明装底边距地0.3米、含接地测试端子</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接地网调试</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七、鼓风机模块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鼓风机模块设施设备配套</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投标人须勘察现场，根据设备选型及现场条件，确保设备安装场所满足以下要求：</w:t>
                  </w:r>
                  <w:r>
                    <w:br/>
                  </w:r>
                  <w:r>
                    <w:rPr>
                      <w:rFonts w:ascii="仿宋_GB2312" w:hAnsi="仿宋_GB2312" w:cs="仿宋_GB2312" w:eastAsia="仿宋_GB2312"/>
                      <w:sz w:val="24"/>
                    </w:rPr>
                    <w:t>1.安装场所应具备防雨、防晒、防风、防冻等基本防护条件。</w:t>
                  </w:r>
                  <w:r>
                    <w:br/>
                  </w:r>
                  <w:r>
                    <w:rPr>
                      <w:rFonts w:ascii="仿宋_GB2312" w:hAnsi="仿宋_GB2312" w:cs="仿宋_GB2312" w:eastAsia="仿宋_GB2312"/>
                      <w:sz w:val="24"/>
                    </w:rPr>
                    <w:t>2.安装场所应具备良好的密闭性及保温隔热性能。</w:t>
                  </w:r>
                  <w:r>
                    <w:br/>
                  </w:r>
                  <w:r>
                    <w:rPr>
                      <w:rFonts w:ascii="仿宋_GB2312" w:hAnsi="仿宋_GB2312" w:cs="仿宋_GB2312" w:eastAsia="仿宋_GB2312"/>
                      <w:sz w:val="24"/>
                    </w:rPr>
                    <w:t>3. 安装场所应具备满足设备正常运行的通风、照明、排水及消防等配套设施。</w:t>
                  </w:r>
                  <w:r>
                    <w:br/>
                  </w:r>
                  <w:r>
                    <w:rPr>
                      <w:rFonts w:ascii="仿宋_GB2312" w:hAnsi="仿宋_GB2312" w:cs="仿宋_GB2312" w:eastAsia="仿宋_GB2312"/>
                      <w:sz w:val="24"/>
                    </w:rPr>
                    <w:t>4. 安装场所应具备足够的操作维护空间，满足设备日常巡检、检修及部件更换的作业需求。</w:t>
                  </w:r>
                  <w:r>
                    <w:br/>
                  </w:r>
                  <w:r>
                    <w:rPr>
                      <w:rFonts w:ascii="仿宋_GB2312" w:hAnsi="仿宋_GB2312" w:cs="仿宋_GB2312" w:eastAsia="仿宋_GB2312"/>
                      <w:sz w:val="24"/>
                    </w:rPr>
                    <w:t>5. 投标人应根据设备噪声、振动等特性，自行评估并采取必要的隔声、减振措施。</w:t>
                  </w:r>
                  <w:r>
                    <w:br/>
                  </w:r>
                  <w:r>
                    <w:rPr>
                      <w:rFonts w:ascii="仿宋_GB2312" w:hAnsi="仿宋_GB2312" w:cs="仿宋_GB2312" w:eastAsia="仿宋_GB2312"/>
                      <w:sz w:val="24"/>
                    </w:rPr>
                    <w:t>6. 投标人应负责提供符合设备运行要求的安装场所及全部配套条件，包括场地平整、基础施工、设备防护设施搭建、水电接入等，相关费用包含在投标总价中。</w:t>
                  </w:r>
                  <w:r>
                    <w:br/>
                  </w:r>
                  <w:r>
                    <w:rPr>
                      <w:rFonts w:ascii="仿宋_GB2312" w:hAnsi="仿宋_GB2312" w:cs="仿宋_GB2312" w:eastAsia="仿宋_GB2312"/>
                      <w:sz w:val="24"/>
                    </w:rPr>
                    <w:t>7. 因安装场所条件不足导致的设备故障、性能下降或安全隐患，由投标人承担全部责任。</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应设置沉降观测点，安装场所应符合现行国家标准《城镇污水处理厂工程质量验收规范》</w:t>
                  </w:r>
                  <w:r>
                    <w:rPr>
                      <w:rFonts w:ascii="仿宋_GB2312" w:hAnsi="仿宋_GB2312" w:cs="仿宋_GB2312" w:eastAsia="仿宋_GB2312"/>
                      <w:sz w:val="24"/>
                    </w:rPr>
                    <w:t>GB 50334的相关规定。</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磁悬风机</w:t>
                  </w:r>
                  <w:r>
                    <w:rPr>
                      <w:rFonts w:ascii="仿宋_GB2312" w:hAnsi="仿宋_GB2312" w:cs="仿宋_GB2312" w:eastAsia="仿宋_GB2312"/>
                      <w:sz w:val="24"/>
                    </w:rPr>
                    <w:t>(MBR膜池用)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trike/>
                    </w:rPr>
                    <w:t>Q</w:t>
                  </w:r>
                  <w:r>
                    <w:rPr>
                      <w:rFonts w:ascii="仿宋_GB2312" w:hAnsi="仿宋_GB2312" w:cs="仿宋_GB2312" w:eastAsia="仿宋_GB2312"/>
                      <w:sz w:val="24"/>
                    </w:rPr>
                    <w:t>风量</w:t>
                  </w:r>
                  <w:r>
                    <w:rPr>
                      <w:rFonts w:ascii="仿宋_GB2312" w:hAnsi="仿宋_GB2312" w:cs="仿宋_GB2312" w:eastAsia="仿宋_GB2312"/>
                      <w:sz w:val="24"/>
                    </w:rPr>
                    <w:t>≥20m</w:t>
                  </w:r>
                  <w:r>
                    <w:rPr>
                      <w:rFonts w:ascii="仿宋_GB2312" w:hAnsi="仿宋_GB2312" w:cs="仿宋_GB2312" w:eastAsia="仿宋_GB2312"/>
                      <w:sz w:val="24"/>
                      <w:vertAlign w:val="superscript"/>
                    </w:rPr>
                    <w:t>3</w:t>
                  </w:r>
                  <w:r>
                    <w:rPr>
                      <w:rFonts w:ascii="仿宋_GB2312" w:hAnsi="仿宋_GB2312" w:cs="仿宋_GB2312" w:eastAsia="仿宋_GB2312"/>
                      <w:sz w:val="24"/>
                    </w:rPr>
                    <w:t>/min  Pa≥50kPa  N≥50kW，，风量</w:t>
                  </w:r>
                  <w:r>
                    <w:rPr>
                      <w:rFonts w:ascii="仿宋_GB2312" w:hAnsi="仿宋_GB2312" w:cs="仿宋_GB2312" w:eastAsia="仿宋_GB2312"/>
                      <w:sz w:val="24"/>
                    </w:rPr>
                    <w:t>可调</w:t>
                  </w:r>
                  <w:r>
                    <w:rPr>
                      <w:rFonts w:ascii="仿宋_GB2312" w:hAnsi="仿宋_GB2312" w:cs="仿宋_GB2312" w:eastAsia="仿宋_GB2312"/>
                      <w:sz w:val="24"/>
                    </w:rPr>
                    <w:t>，</w:t>
                  </w:r>
                  <w:r>
                    <w:rPr>
                      <w:rFonts w:ascii="仿宋_GB2312" w:hAnsi="仿宋_GB2312" w:cs="仿宋_GB2312" w:eastAsia="仿宋_GB2312"/>
                      <w:sz w:val="24"/>
                    </w:rPr>
                    <w:t>全程稳定无喘振；适配不同水深生化池、</w:t>
                  </w:r>
                  <w:r>
                    <w:rPr>
                      <w:rFonts w:ascii="仿宋_GB2312" w:hAnsi="仿宋_GB2312" w:cs="仿宋_GB2312" w:eastAsia="仿宋_GB2312"/>
                      <w:sz w:val="24"/>
                    </w:rPr>
                    <w:t>MBR膜池；磁悬浮轴承、叶轮设计寿命≥15年，</w:t>
                  </w:r>
                  <w:r>
                    <w:rPr>
                      <w:rFonts w:ascii="仿宋_GB2312" w:hAnsi="仿宋_GB2312" w:cs="仿宋_GB2312" w:eastAsia="仿宋_GB2312"/>
                      <w:sz w:val="24"/>
                    </w:rPr>
                    <w:t>高</w:t>
                  </w:r>
                  <w:r>
                    <w:rPr>
                      <w:rFonts w:ascii="仿宋_GB2312" w:hAnsi="仿宋_GB2312" w:cs="仿宋_GB2312" w:eastAsia="仿宋_GB2312"/>
                      <w:sz w:val="24"/>
                    </w:rPr>
                    <w:t>速永磁同步电机</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磁悬风机</w:t>
                  </w:r>
                  <w:r>
                    <w:rPr>
                      <w:rFonts w:ascii="仿宋_GB2312" w:hAnsi="仿宋_GB2312" w:cs="仿宋_GB2312" w:eastAsia="仿宋_GB2312"/>
                      <w:sz w:val="24"/>
                    </w:rPr>
                    <w:t>(MBR膜池用)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风量</w:t>
                  </w:r>
                  <w:r>
                    <w:rPr>
                      <w:rFonts w:ascii="仿宋_GB2312" w:hAnsi="仿宋_GB2312" w:cs="仿宋_GB2312" w:eastAsia="仿宋_GB2312"/>
                      <w:sz w:val="24"/>
                    </w:rPr>
                    <w:t>≥28m</w:t>
                  </w:r>
                  <w:r>
                    <w:rPr>
                      <w:rFonts w:ascii="仿宋_GB2312" w:hAnsi="仿宋_GB2312" w:cs="仿宋_GB2312" w:eastAsia="仿宋_GB2312"/>
                      <w:sz w:val="24"/>
                      <w:vertAlign w:val="superscript"/>
                    </w:rPr>
                    <w:t>3</w:t>
                  </w:r>
                  <w:r>
                    <w:rPr>
                      <w:rFonts w:ascii="仿宋_GB2312" w:hAnsi="仿宋_GB2312" w:cs="仿宋_GB2312" w:eastAsia="仿宋_GB2312"/>
                      <w:sz w:val="24"/>
                    </w:rPr>
                    <w:t>/min  Pa≥50kPa  N≥50kW，</w:t>
                  </w:r>
                  <w:r>
                    <w:rPr>
                      <w:rFonts w:ascii="仿宋_GB2312" w:hAnsi="仿宋_GB2312" w:cs="仿宋_GB2312" w:eastAsia="仿宋_GB2312"/>
                      <w:sz w:val="24"/>
                    </w:rPr>
                    <w:t>30%-100%额定风量，全程稳定无喘振；适配不同水深生化池、MBR膜池；磁悬浮轴承、叶轮设计寿命≥15年，</w:t>
                  </w:r>
                  <w:r>
                    <w:rPr>
                      <w:rFonts w:ascii="仿宋_GB2312" w:hAnsi="仿宋_GB2312" w:cs="仿宋_GB2312" w:eastAsia="仿宋_GB2312"/>
                      <w:sz w:val="24"/>
                    </w:rPr>
                    <w:t>高速永磁同步电机</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电动蝶阀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DN300  PN=1.0MPa  N≥0.37kW，材质：不锈钢SS304，  配套电动执行机构</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电动蝶阀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  PN=1.0MPa  N≥0.37kW，材质：不锈钢SS304，  配套电动执行机构</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w:t>
                  </w:r>
                  <w:r>
                    <w:rPr>
                      <w:rFonts w:ascii="仿宋_GB2312" w:hAnsi="仿宋_GB2312" w:cs="仿宋_GB2312" w:eastAsia="仿宋_GB2312"/>
                      <w:sz w:val="24"/>
                    </w:rPr>
                    <w:t>0~ 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旋塞阀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压力表表弯</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微阻缓闭止回阀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DN300  PN=1.0MPa  N≥0.37kW，材质：不锈钢SS304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微阻缓闭止回阀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  PN=1.0MPa  N≥0.37kW，材质：不锈钢SS304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波纹管补偿器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DN300  PN=1.0MPa</w:t>
                  </w:r>
                </w:p>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波纹管补偿器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  PN=1.0MPa</w:t>
                  </w:r>
                </w:p>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电动葫芦</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起重量</w:t>
                  </w:r>
                  <w:r>
                    <w:rPr>
                      <w:rFonts w:ascii="仿宋_GB2312" w:hAnsi="仿宋_GB2312" w:cs="仿宋_GB2312" w:eastAsia="仿宋_GB2312"/>
                      <w:sz w:val="24"/>
                    </w:rPr>
                    <w:t>≥2T  起升高度≥9m  起升N≥3 KW , 运行N≥0.4KW，主体承重结构、卷筒、吊钩采用碳钢，整体除锈；配套紧固件、五金配件采用不锈钢材质</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异径管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DN300x200mm, δ=8mm</w:t>
                  </w:r>
                </w:p>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等径三通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DN300, δ=8mm</w:t>
                  </w:r>
                </w:p>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等径三通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 δ=6mm</w:t>
                  </w:r>
                </w:p>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 °弯头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DN300, δ=8mm</w:t>
                  </w:r>
                </w:p>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 °弯头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 δ=6mm</w:t>
                  </w:r>
                </w:p>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法兰盲板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DN300, δ=8mm</w:t>
                  </w:r>
                </w:p>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手提式磷酸铵盐干粉灭火器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MF/ABC4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DN300, δ=8mm</w:t>
                  </w:r>
                </w:p>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1.连接方式 :焊接</w:t>
                  </w:r>
                  <w:r>
                    <w:br/>
                  </w:r>
                  <w:r>
                    <w:rPr>
                      <w:rFonts w:ascii="仿宋_GB2312" w:hAnsi="仿宋_GB2312" w:cs="仿宋_GB2312" w:eastAsia="仿宋_GB2312"/>
                      <w:sz w:val="24"/>
                    </w:rPr>
                    <w:t>2.压力试验 、吹扫与清洗设计要求 :按设计要求及规范执行</w:t>
                  </w:r>
                  <w:r>
                    <w:br/>
                  </w:r>
                  <w:r>
                    <w:rPr>
                      <w:rFonts w:ascii="仿宋_GB2312" w:hAnsi="仿宋_GB2312" w:cs="仿宋_GB2312" w:eastAsia="仿宋_GB2312"/>
                      <w:sz w:val="24"/>
                    </w:rPr>
                    <w:t>3.绝热材料品种 :聚氨酯泡沫塑料保温</w:t>
                  </w:r>
                  <w:r>
                    <w:br/>
                  </w:r>
                  <w:r>
                    <w:rPr>
                      <w:rFonts w:ascii="仿宋_GB2312" w:hAnsi="仿宋_GB2312" w:cs="仿宋_GB2312" w:eastAsia="仿宋_GB2312"/>
                      <w:sz w:val="24"/>
                    </w:rPr>
                    <w:t>4.绝热厚度 ≥50mm</w:t>
                  </w:r>
                  <w:r>
                    <w:br/>
                  </w:r>
                  <w:r>
                    <w:rPr>
                      <w:rFonts w:ascii="仿宋_GB2312" w:hAnsi="仿宋_GB2312" w:cs="仿宋_GB2312" w:eastAsia="仿宋_GB2312"/>
                      <w:sz w:val="24"/>
                    </w:rPr>
                    <w:t>5.除锈级别.方式 :轻锈</w:t>
                  </w:r>
                  <w:r>
                    <w:br/>
                  </w:r>
                  <w:r>
                    <w:rPr>
                      <w:rFonts w:ascii="仿宋_GB2312" w:hAnsi="仿宋_GB2312" w:cs="仿宋_GB2312" w:eastAsia="仿宋_GB2312"/>
                      <w:sz w:val="24"/>
                    </w:rPr>
                    <w:t>6.</w:t>
                  </w:r>
                  <w:r>
                    <w:rPr>
                      <w:rFonts w:ascii="仿宋_GB2312" w:hAnsi="仿宋_GB2312" w:cs="仿宋_GB2312" w:eastAsia="仿宋_GB2312"/>
                      <w:sz w:val="21"/>
                    </w:rPr>
                    <w:t xml:space="preserve"> </w:t>
                  </w:r>
                  <w:r>
                    <w:rPr>
                      <w:rFonts w:ascii="仿宋_GB2312" w:hAnsi="仿宋_GB2312" w:cs="仿宋_GB2312" w:eastAsia="仿宋_GB2312"/>
                      <w:sz w:val="24"/>
                    </w:rPr>
                    <w:t>管道防腐层设计使用寿命不低于</w:t>
                  </w:r>
                  <w:r>
                    <w:rPr>
                      <w:rFonts w:ascii="仿宋_GB2312" w:hAnsi="仿宋_GB2312" w:cs="仿宋_GB2312" w:eastAsia="仿宋_GB2312"/>
                      <w:sz w:val="24"/>
                    </w:rPr>
                    <w:t>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 δ=6mm</w:t>
                  </w:r>
                </w:p>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1.连接方式 :焊接</w:t>
                  </w:r>
                  <w:r>
                    <w:br/>
                  </w:r>
                  <w:r>
                    <w:rPr>
                      <w:rFonts w:ascii="仿宋_GB2312" w:hAnsi="仿宋_GB2312" w:cs="仿宋_GB2312" w:eastAsia="仿宋_GB2312"/>
                      <w:sz w:val="24"/>
                    </w:rPr>
                    <w:t>2.压力试验 、吹扫与清洗设计要求 :按设计要求及规范执行</w:t>
                  </w:r>
                  <w:r>
                    <w:br/>
                  </w:r>
                  <w:r>
                    <w:rPr>
                      <w:rFonts w:ascii="仿宋_GB2312" w:hAnsi="仿宋_GB2312" w:cs="仿宋_GB2312" w:eastAsia="仿宋_GB2312"/>
                      <w:sz w:val="24"/>
                    </w:rPr>
                    <w:t>3.绝热材料品种 :外包聚氨酯泡沫塑料保温</w:t>
                  </w:r>
                  <w:r>
                    <w:br/>
                  </w:r>
                  <w:r>
                    <w:rPr>
                      <w:rFonts w:ascii="仿宋_GB2312" w:hAnsi="仿宋_GB2312" w:cs="仿宋_GB2312" w:eastAsia="仿宋_GB2312"/>
                      <w:sz w:val="24"/>
                    </w:rPr>
                    <w:t>4.绝热厚度 ≥50mm</w:t>
                  </w:r>
                  <w:r>
                    <w:br/>
                  </w:r>
                  <w:r>
                    <w:rPr>
                      <w:rFonts w:ascii="仿宋_GB2312" w:hAnsi="仿宋_GB2312" w:cs="仿宋_GB2312" w:eastAsia="仿宋_GB2312"/>
                      <w:sz w:val="24"/>
                    </w:rPr>
                    <w:t>5.除锈级别.方式 :轻锈</w:t>
                  </w:r>
                  <w:r>
                    <w:br/>
                  </w:r>
                  <w:r>
                    <w:rPr>
                      <w:rFonts w:ascii="仿宋_GB2312" w:hAnsi="仿宋_GB2312" w:cs="仿宋_GB2312" w:eastAsia="仿宋_GB2312"/>
                      <w:sz w:val="24"/>
                    </w:rPr>
                    <w:t>6.</w:t>
                  </w:r>
                  <w:r>
                    <w:rPr>
                      <w:rFonts w:ascii="仿宋_GB2312" w:hAnsi="仿宋_GB2312" w:cs="仿宋_GB2312" w:eastAsia="仿宋_GB2312"/>
                      <w:sz w:val="21"/>
                    </w:rPr>
                    <w:t xml:space="preserve"> </w:t>
                  </w:r>
                  <w:r>
                    <w:rPr>
                      <w:rFonts w:ascii="仿宋_GB2312" w:hAnsi="仿宋_GB2312" w:cs="仿宋_GB2312" w:eastAsia="仿宋_GB2312"/>
                      <w:sz w:val="24"/>
                    </w:rPr>
                    <w:t>管道防腐层设计使用寿命不低于</w:t>
                  </w:r>
                  <w:r>
                    <w:rPr>
                      <w:rFonts w:ascii="仿宋_GB2312" w:hAnsi="仿宋_GB2312" w:cs="仿宋_GB2312" w:eastAsia="仿宋_GB2312"/>
                      <w:sz w:val="24"/>
                    </w:rPr>
                    <w:t>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管道支架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kg</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超越提升泵拆除</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包含附属设施拆除，拆除后泵归甲方所有</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电动蝶阀控制箱</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≥IP55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安装形式：底边距地</w:t>
                  </w:r>
                  <w:r>
                    <w:rPr>
                      <w:rFonts w:ascii="仿宋_GB2312" w:hAnsi="仿宋_GB2312" w:cs="仿宋_GB2312" w:eastAsia="仿宋_GB2312"/>
                      <w:sz w:val="24"/>
                    </w:rPr>
                    <w:t>1.2m挂墙暗装</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2.包含电路控制和保护系统，符合标准的安装与认证</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检修箱</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≥IP55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安装形式：底边距地</w:t>
                  </w:r>
                  <w:r>
                    <w:rPr>
                      <w:rFonts w:ascii="仿宋_GB2312" w:hAnsi="仿宋_GB2312" w:cs="仿宋_GB2312" w:eastAsia="仿宋_GB2312"/>
                      <w:sz w:val="24"/>
                    </w:rPr>
                    <w:t>1.2m挂墙暗装,</w:t>
                  </w:r>
                </w:p>
                <w:p>
                  <w:pPr>
                    <w:pStyle w:val="null3"/>
                    <w:numPr>
                      <w:ilvl w:val="0"/>
                      <w:numId w:val="1"/>
                    </w:numPr>
                    <w:jc w:val="left"/>
                  </w:pPr>
                  <w:r>
                    <w:rPr>
                      <w:rFonts w:ascii="仿宋_GB2312" w:hAnsi="仿宋_GB2312" w:cs="仿宋_GB2312" w:eastAsia="仿宋_GB2312"/>
                      <w:sz w:val="24"/>
                    </w:rPr>
                    <w:t>包含电路控制和保护系统，符合标准的安装与认证</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YJV-1kV-3x50+2x25</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YJV-1kV-3x50+2x25</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SC80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YJV-1kV-5x4</w:t>
                  </w:r>
                  <w:r>
                    <w:rPr>
                      <w:rFonts w:ascii="仿宋_GB2312" w:hAnsi="仿宋_GB2312" w:cs="仿宋_GB2312" w:eastAsia="仿宋_GB2312"/>
                      <w:sz w:val="24"/>
                    </w:rPr>
                    <w:t>mm</w:t>
                  </w:r>
                  <w:r>
                    <w:rPr>
                      <w:rFonts w:ascii="仿宋_GB2312" w:hAnsi="仿宋_GB2312" w:cs="仿宋_GB2312" w:eastAsia="仿宋_GB2312"/>
                      <w:sz w:val="24"/>
                      <w:vertAlign w:val="superscript"/>
                    </w:rPr>
                    <w:t>2</w:t>
                  </w:r>
                  <w:r>
                    <w:rPr>
                      <w:rFonts w:ascii="仿宋_GB2312" w:hAnsi="仿宋_GB2312" w:cs="仿宋_GB2312" w:eastAsia="仿宋_GB2312"/>
                      <w:sz w:val="21"/>
                    </w:rPr>
                    <w:t xml:space="preserve">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YJV-1kV-5x4</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YJV-1kV-5x6</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YJV-1kV-5x6</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SC40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YJV-1kV-5x2.5</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照明配电箱</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安装方式</w:t>
                  </w:r>
                  <w:r>
                    <w:rPr>
                      <w:rFonts w:ascii="仿宋_GB2312" w:hAnsi="仿宋_GB2312" w:cs="仿宋_GB2312" w:eastAsia="仿宋_GB2312"/>
                      <w:sz w:val="24"/>
                    </w:rPr>
                    <w:t>:底边距地1.2m挂墙暗装,防护等级≥IP55</w:t>
                  </w:r>
                </w:p>
                <w:p>
                  <w:pPr>
                    <w:pStyle w:val="null3"/>
                    <w:jc w:val="left"/>
                  </w:pPr>
                  <w:r>
                    <w:rPr>
                      <w:rFonts w:ascii="仿宋_GB2312" w:hAnsi="仿宋_GB2312" w:cs="仿宋_GB2312" w:eastAsia="仿宋_GB2312"/>
                      <w:sz w:val="24"/>
                    </w:rPr>
                    <w:t>2.包含电路控制和保护系统，符合标准的安装与认证</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应急照明配电箱</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安装方式</w:t>
                  </w:r>
                  <w:r>
                    <w:rPr>
                      <w:rFonts w:ascii="仿宋_GB2312" w:hAnsi="仿宋_GB2312" w:cs="仿宋_GB2312" w:eastAsia="仿宋_GB2312"/>
                      <w:sz w:val="24"/>
                    </w:rPr>
                    <w:t>:底边距地1.2m挂墙暗装,防护等级≥IP55</w:t>
                  </w:r>
                </w:p>
                <w:p>
                  <w:pPr>
                    <w:pStyle w:val="null3"/>
                    <w:jc w:val="left"/>
                  </w:pPr>
                  <w:r>
                    <w:rPr>
                      <w:rFonts w:ascii="仿宋_GB2312" w:hAnsi="仿宋_GB2312" w:cs="仿宋_GB2312" w:eastAsia="仿宋_GB2312"/>
                      <w:sz w:val="24"/>
                    </w:rPr>
                    <w:t>2.包含电路控制和保护系统，符合标准的安装与认证</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天棚灯</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1x18W</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w:t>
                  </w:r>
                  <w:r>
                    <w:rPr>
                      <w:rFonts w:ascii="仿宋_GB2312" w:hAnsi="仿宋_GB2312" w:cs="仿宋_GB2312" w:eastAsia="仿宋_GB2312"/>
                      <w:sz w:val="24"/>
                    </w:rPr>
                    <w:t>,吸顶安装,二级能效</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工厂灯</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w:t>
                  </w:r>
                  <w:r>
                    <w:rPr>
                      <w:rFonts w:ascii="仿宋_GB2312" w:hAnsi="仿宋_GB2312" w:cs="仿宋_GB2312" w:eastAsia="仿宋_GB2312"/>
                      <w:sz w:val="24"/>
                    </w:rPr>
                    <w:t>,吸顶安装,二级能效</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单联密闭开关</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250V  10A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距地</w:t>
                  </w:r>
                  <w:r>
                    <w:rPr>
                      <w:rFonts w:ascii="仿宋_GB2312" w:hAnsi="仿宋_GB2312" w:cs="仿宋_GB2312" w:eastAsia="仿宋_GB2312"/>
                      <w:sz w:val="24"/>
                    </w:rPr>
                    <w:t>1.3m暗装</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双联开关</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250V  10A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距地</w:t>
                  </w:r>
                  <w:r>
                    <w:rPr>
                      <w:rFonts w:ascii="仿宋_GB2312" w:hAnsi="仿宋_GB2312" w:cs="仿宋_GB2312" w:eastAsia="仿宋_GB2312"/>
                      <w:sz w:val="24"/>
                    </w:rPr>
                    <w:t>1.3m暗装, 防水防尘防腐型</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安全出口指示灯</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A型灯具  LED  3W  自带蓄电池,应急时间≥30min,转换时间≤5s, 防腐,二级能效</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底边距门梁顶</w:t>
                  </w:r>
                  <w:r>
                    <w:rPr>
                      <w:rFonts w:ascii="仿宋_GB2312" w:hAnsi="仿宋_GB2312" w:cs="仿宋_GB2312" w:eastAsia="仿宋_GB2312"/>
                      <w:sz w:val="24"/>
                    </w:rPr>
                    <w:t>0.1m挂墙安装</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应急灯</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A型灯具  LED  2x5W  自带蓄电池,应急时间≥30min,转换时间≤5s, 防腐,二级能效</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底边距所在地坪</w:t>
                  </w:r>
                  <w:r>
                    <w:rPr>
                      <w:rFonts w:ascii="仿宋_GB2312" w:hAnsi="仿宋_GB2312" w:cs="仿宋_GB2312" w:eastAsia="仿宋_GB2312"/>
                      <w:sz w:val="24"/>
                    </w:rPr>
                    <w:t>2.5m壁装</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疏散指示灯</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A型灯具 LED  3W  自带蓄电池,应急时间≥30min,转换时间≤5s, 防腐,二级能效</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底边距所在地坪</w:t>
                  </w:r>
                  <w:r>
                    <w:rPr>
                      <w:rFonts w:ascii="仿宋_GB2312" w:hAnsi="仿宋_GB2312" w:cs="仿宋_GB2312" w:eastAsia="仿宋_GB2312"/>
                      <w:sz w:val="24"/>
                    </w:rPr>
                    <w:t>0.4m壁装</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就地按钮箱</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图集</w:t>
                  </w:r>
                  <w:r>
                    <w:rPr>
                      <w:rFonts w:ascii="仿宋_GB2312" w:hAnsi="仿宋_GB2312" w:cs="仿宋_GB2312" w:eastAsia="仿宋_GB2312"/>
                      <w:sz w:val="24"/>
                    </w:rPr>
                    <w:t>16D303-2,P105~ 109</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BV-450/750V-4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配线形式</w:t>
                  </w:r>
                  <w:r>
                    <w:rPr>
                      <w:rFonts w:ascii="仿宋_GB2312" w:hAnsi="仿宋_GB2312" w:cs="仿宋_GB2312" w:eastAsia="仿宋_GB2312"/>
                      <w:sz w:val="24"/>
                    </w:rPr>
                    <w:t>:管内穿线</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BV-450/750V -2.5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配线形式</w:t>
                  </w:r>
                  <w:r>
                    <w:rPr>
                      <w:rFonts w:ascii="仿宋_GB2312" w:hAnsi="仿宋_GB2312" w:cs="仿宋_GB2312" w:eastAsia="仿宋_GB2312"/>
                      <w:sz w:val="24"/>
                    </w:rPr>
                    <w:t>:管内穿线</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KVVP-450/750V-7x1.5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KVVP-450/750V-7x1.5</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SC20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ZNBV-450/750V-4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配线形式</w:t>
                  </w:r>
                  <w:r>
                    <w:rPr>
                      <w:rFonts w:ascii="仿宋_GB2312" w:hAnsi="仿宋_GB2312" w:cs="仿宋_GB2312" w:eastAsia="仿宋_GB2312"/>
                      <w:sz w:val="24"/>
                    </w:rPr>
                    <w:t>:管内穿线</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ZNRVS-2.5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配线形式</w:t>
                  </w:r>
                  <w:r>
                    <w:rPr>
                      <w:rFonts w:ascii="仿宋_GB2312" w:hAnsi="仿宋_GB2312" w:cs="仿宋_GB2312" w:eastAsia="仿宋_GB2312"/>
                      <w:sz w:val="24"/>
                    </w:rPr>
                    <w:t>:管内穿线</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SC50    L=2.5m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不锈钢扁钢</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等电位联结箱</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15D502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4"/>
                    </w:rPr>
                    <w:t>安装方式</w:t>
                  </w:r>
                  <w:r>
                    <w:rPr>
                      <w:rFonts w:ascii="仿宋_GB2312" w:hAnsi="仿宋_GB2312" w:cs="仿宋_GB2312" w:eastAsia="仿宋_GB2312"/>
                      <w:sz w:val="24"/>
                    </w:rPr>
                    <w:t>: 暗装,高度距地0.3米</w:t>
                  </w:r>
                </w:p>
                <w:p>
                  <w:pPr>
                    <w:pStyle w:val="null3"/>
                    <w:numPr>
                      <w:ilvl w:val="0"/>
                      <w:numId w:val="1"/>
                    </w:numPr>
                    <w:jc w:val="center"/>
                  </w:pPr>
                  <w:r>
                    <w:rPr>
                      <w:rFonts w:ascii="仿宋_GB2312" w:hAnsi="仿宋_GB2312" w:cs="仿宋_GB2312" w:eastAsia="仿宋_GB2312"/>
                      <w:sz w:val="24"/>
                    </w:rPr>
                    <w:t>包含紫铜端子排</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接地试验端子盒</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14D504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4"/>
                    </w:rPr>
                    <w:t>安装方式</w:t>
                  </w:r>
                  <w:r>
                    <w:rPr>
                      <w:rFonts w:ascii="仿宋_GB2312" w:hAnsi="仿宋_GB2312" w:cs="仿宋_GB2312" w:eastAsia="仿宋_GB2312"/>
                      <w:sz w:val="24"/>
                    </w:rPr>
                    <w:t>: 暗装底边距地 : 1.5米</w:t>
                  </w:r>
                </w:p>
                <w:p>
                  <w:pPr>
                    <w:pStyle w:val="null3"/>
                    <w:numPr>
                      <w:ilvl w:val="0"/>
                      <w:numId w:val="1"/>
                    </w:numPr>
                    <w:jc w:val="center"/>
                  </w:pPr>
                  <w:r>
                    <w:rPr>
                      <w:rFonts w:ascii="仿宋_GB2312" w:hAnsi="仿宋_GB2312" w:cs="仿宋_GB2312" w:eastAsia="仿宋_GB2312"/>
                      <w:sz w:val="24"/>
                    </w:rPr>
                    <w:t>包含含接地测试端子</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接地网调试</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防腐玻璃钢轴流风机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:H≥220Pa,G≥3810m</w:t>
                  </w:r>
                  <w:r>
                    <w:rPr>
                      <w:rFonts w:ascii="仿宋_GB2312" w:hAnsi="仿宋_GB2312" w:cs="仿宋_GB2312" w:eastAsia="仿宋_GB2312"/>
                      <w:sz w:val="24"/>
                      <w:vertAlign w:val="superscript"/>
                    </w:rPr>
                    <w:t>3</w:t>
                  </w:r>
                  <w:r>
                    <w:rPr>
                      <w:rFonts w:ascii="仿宋_GB2312" w:hAnsi="仿宋_GB2312" w:cs="仿宋_GB2312" w:eastAsia="仿宋_GB2312"/>
                      <w:sz w:val="24"/>
                    </w:rPr>
                    <w:t>/h，,N≥0.37KW，防雨弯头(风机自带)Φ315,  配防虫鼠网弯头材质同风机</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安装形式</w:t>
                  </w:r>
                  <w:r>
                    <w:rPr>
                      <w:rFonts w:ascii="仿宋_GB2312" w:hAnsi="仿宋_GB2312" w:cs="仿宋_GB2312" w:eastAsia="仿宋_GB2312"/>
                      <w:sz w:val="24"/>
                    </w:rPr>
                    <w:t>:墙壁嵌入式</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防腐玻璃钢轴流风机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H≥294Pa,G≥45</w:t>
                  </w:r>
                  <w:r>
                    <w:rPr>
                      <w:rFonts w:ascii="仿宋_GB2312" w:hAnsi="仿宋_GB2312" w:cs="仿宋_GB2312" w:eastAsia="仿宋_GB2312"/>
                      <w:sz w:val="24"/>
                    </w:rPr>
                    <w:t>00</w:t>
                  </w:r>
                  <w:r>
                    <w:rPr>
                      <w:rFonts w:ascii="仿宋_GB2312" w:hAnsi="仿宋_GB2312" w:cs="仿宋_GB2312" w:eastAsia="仿宋_GB2312"/>
                      <w:sz w:val="24"/>
                    </w:rPr>
                    <w:t>m</w:t>
                  </w:r>
                  <w:r>
                    <w:rPr>
                      <w:rFonts w:ascii="仿宋_GB2312" w:hAnsi="仿宋_GB2312" w:cs="仿宋_GB2312" w:eastAsia="仿宋_GB2312"/>
                      <w:sz w:val="24"/>
                      <w:vertAlign w:val="superscript"/>
                    </w:rPr>
                    <w:t>3</w:t>
                  </w:r>
                  <w:r>
                    <w:rPr>
                      <w:rFonts w:ascii="仿宋_GB2312" w:hAnsi="仿宋_GB2312" w:cs="仿宋_GB2312" w:eastAsia="仿宋_GB2312"/>
                      <w:sz w:val="24"/>
                    </w:rPr>
                    <w:t>/h，N≥0.55KW ，防雨弯头(风机自带)配防虫鼠网弯头材质同风机</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安装形式</w:t>
                  </w:r>
                  <w:r>
                    <w:rPr>
                      <w:rFonts w:ascii="仿宋_GB2312" w:hAnsi="仿宋_GB2312" w:cs="仿宋_GB2312" w:eastAsia="仿宋_GB2312"/>
                      <w:sz w:val="24"/>
                    </w:rPr>
                    <w:t>:墙壁嵌入式</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八、除臭生物滤池模块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除臭生物滤池一体化设备</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1）生物滤池Q=8000m</w:t>
                  </w:r>
                  <w:r>
                    <w:rPr>
                      <w:rFonts w:ascii="仿宋_GB2312" w:hAnsi="仿宋_GB2312" w:cs="仿宋_GB2312" w:eastAsia="仿宋_GB2312"/>
                      <w:sz w:val="24"/>
                      <w:vertAlign w:val="superscript"/>
                    </w:rPr>
                    <w:t>3</w:t>
                  </w:r>
                  <w:r>
                    <w:rPr>
                      <w:rFonts w:ascii="仿宋_GB2312" w:hAnsi="仿宋_GB2312" w:cs="仿宋_GB2312" w:eastAsia="仿宋_GB2312"/>
                      <w:sz w:val="24"/>
                    </w:rPr>
                    <w:t>/h,尺寸:5.8mX4.0mX2.6m  1套  玻璃钢≥6mm+碳钢骨架,池体玻璃钢夹芯板温配套循环管路系统</w:t>
                  </w:r>
                  <w:r>
                    <w:rPr>
                      <w:rFonts w:ascii="仿宋_GB2312" w:hAnsi="仿宋_GB2312" w:cs="仿宋_GB2312" w:eastAsia="仿宋_GB2312"/>
                      <w:sz w:val="24"/>
                    </w:rPr>
                    <w:t>，</w:t>
                  </w:r>
                  <w:r>
                    <w:rPr>
                      <w:rFonts w:ascii="仿宋_GB2312" w:hAnsi="仿宋_GB2312" w:cs="仿宋_GB2312" w:eastAsia="仿宋_GB2312"/>
                      <w:sz w:val="24"/>
                    </w:rPr>
                    <w:t>循环管路上保温后外面缠绕电伴热带</w:t>
                  </w:r>
                  <w:r>
                    <w:br/>
                  </w:r>
                  <w:r>
                    <w:rPr>
                      <w:rFonts w:ascii="仿宋_GB2312" w:hAnsi="仿宋_GB2312" w:cs="仿宋_GB2312" w:eastAsia="仿宋_GB2312"/>
                      <w:sz w:val="24"/>
                    </w:rPr>
                    <w:t>（</w:t>
                  </w:r>
                  <w:r>
                    <w:rPr>
                      <w:rFonts w:ascii="仿宋_GB2312" w:hAnsi="仿宋_GB2312" w:cs="仿宋_GB2312" w:eastAsia="仿宋_GB2312"/>
                      <w:sz w:val="24"/>
                    </w:rPr>
                    <w:t>2）预洗池Q=8000m</w:t>
                  </w:r>
                  <w:r>
                    <w:rPr>
                      <w:rFonts w:ascii="仿宋_GB2312" w:hAnsi="仿宋_GB2312" w:cs="仿宋_GB2312" w:eastAsia="仿宋_GB2312"/>
                      <w:sz w:val="24"/>
                      <w:vertAlign w:val="superscript"/>
                    </w:rPr>
                    <w:t>3</w:t>
                  </w:r>
                  <w:r>
                    <w:rPr>
                      <w:rFonts w:ascii="仿宋_GB2312" w:hAnsi="仿宋_GB2312" w:cs="仿宋_GB2312" w:eastAsia="仿宋_GB2312"/>
                      <w:sz w:val="24"/>
                    </w:rPr>
                    <w:t>/h,尺寸:1.2mX4.0mX2.6m，1套，玻璃钢≥6mm+碳钢骨架</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3）离心风机  Q≥8000m</w:t>
                  </w:r>
                  <w:r>
                    <w:rPr>
                      <w:rFonts w:ascii="仿宋_GB2312" w:hAnsi="仿宋_GB2312" w:cs="仿宋_GB2312" w:eastAsia="仿宋_GB2312"/>
                      <w:sz w:val="24"/>
                      <w:vertAlign w:val="superscript"/>
                    </w:rPr>
                    <w:t>3</w:t>
                  </w:r>
                  <w:r>
                    <w:rPr>
                      <w:rFonts w:ascii="仿宋_GB2312" w:hAnsi="仿宋_GB2312" w:cs="仿宋_GB2312" w:eastAsia="仿宋_GB2312"/>
                      <w:sz w:val="24"/>
                    </w:rPr>
                    <w:t>/h,H≥2.2Kpa，N≥11kW 一用一备, 1台变频 2台配套消音设备</w:t>
                  </w:r>
                  <w:r>
                    <w:br/>
                  </w:r>
                  <w:r>
                    <w:rPr>
                      <w:rFonts w:ascii="仿宋_GB2312" w:hAnsi="仿宋_GB2312" w:cs="仿宋_GB2312" w:eastAsia="仿宋_GB2312"/>
                      <w:sz w:val="24"/>
                    </w:rPr>
                    <w:t>（</w:t>
                  </w:r>
                  <w:r>
                    <w:rPr>
                      <w:rFonts w:ascii="仿宋_GB2312" w:hAnsi="仿宋_GB2312" w:cs="仿宋_GB2312" w:eastAsia="仿宋_GB2312"/>
                      <w:sz w:val="24"/>
                    </w:rPr>
                    <w:t>4）循环水泵  Q≥4m</w:t>
                  </w:r>
                  <w:r>
                    <w:rPr>
                      <w:rFonts w:ascii="仿宋_GB2312" w:hAnsi="仿宋_GB2312" w:cs="仿宋_GB2312" w:eastAsia="仿宋_GB2312"/>
                      <w:sz w:val="24"/>
                      <w:vertAlign w:val="superscript"/>
                    </w:rPr>
                    <w:t>3</w:t>
                  </w:r>
                  <w:r>
                    <w:rPr>
                      <w:rFonts w:ascii="仿宋_GB2312" w:hAnsi="仿宋_GB2312" w:cs="仿宋_GB2312" w:eastAsia="仿宋_GB2312"/>
                      <w:sz w:val="24"/>
                    </w:rPr>
                    <w:t>/h,H≥33m,N≥0.75kW，过流材质：不锈钢SS304, 2台配套雨帽</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5）水箱尺寸 : 1.0mX1.0mX0.8m  1套，材质:PP</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6）喷淋及排水管路系统PPR  1套</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7）电加热系统N≥12kW  1套</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8）内部成套或配套管路管件、阀件、支架等</w:t>
                  </w:r>
                  <w:r>
                    <w:br/>
                  </w:r>
                  <w:r>
                    <w:rPr>
                      <w:rFonts w:ascii="仿宋_GB2312" w:hAnsi="仿宋_GB2312" w:cs="仿宋_GB2312" w:eastAsia="仿宋_GB2312"/>
                      <w:sz w:val="24"/>
                    </w:rPr>
                    <w:t>（</w:t>
                  </w:r>
                  <w:r>
                    <w:rPr>
                      <w:rFonts w:ascii="仿宋_GB2312" w:hAnsi="仿宋_GB2312" w:cs="仿宋_GB2312" w:eastAsia="仿宋_GB2312"/>
                      <w:sz w:val="24"/>
                    </w:rPr>
                    <w:t>9）彩钢板房  LxB=5100x2100mm H=3m  彩钢板  1座</w:t>
                  </w:r>
                </w:p>
                <w:p>
                  <w:pPr>
                    <w:pStyle w:val="null3"/>
                    <w:jc w:val="left"/>
                  </w:pPr>
                  <w:r>
                    <w:rPr>
                      <w:rFonts w:ascii="仿宋_GB2312" w:hAnsi="仿宋_GB2312" w:cs="仿宋_GB2312" w:eastAsia="仿宋_GB2312"/>
                      <w:sz w:val="24"/>
                    </w:rPr>
                    <w:t>金属面基板（彩钢板）厚度：墙面外板</w:t>
                  </w:r>
                  <w:r>
                    <w:rPr>
                      <w:rFonts w:ascii="仿宋_GB2312" w:hAnsi="仿宋_GB2312" w:cs="仿宋_GB2312" w:eastAsia="仿宋_GB2312"/>
                      <w:sz w:val="24"/>
                    </w:rPr>
                    <w:t>≥0.5mm，内板≥0.3mm；屋面外板≥0.6mm，内板≥0.3mm</w:t>
                  </w:r>
                </w:p>
                <w:p>
                  <w:pPr>
                    <w:pStyle w:val="null3"/>
                    <w:jc w:val="left"/>
                  </w:pPr>
                  <w:r>
                    <w:rPr>
                      <w:rFonts w:ascii="仿宋_GB2312" w:hAnsi="仿宋_GB2312" w:cs="仿宋_GB2312" w:eastAsia="仿宋_GB2312"/>
                      <w:sz w:val="24"/>
                    </w:rPr>
                    <w:t>夹芯板总厚度：墙板</w:t>
                  </w:r>
                  <w:r>
                    <w:rPr>
                      <w:rFonts w:ascii="仿宋_GB2312" w:hAnsi="仿宋_GB2312" w:cs="仿宋_GB2312" w:eastAsia="仿宋_GB2312"/>
                      <w:sz w:val="24"/>
                    </w:rPr>
                    <w:t>≥50mm，屋面板≥75mm</w:t>
                  </w:r>
                </w:p>
                <w:p>
                  <w:pPr>
                    <w:pStyle w:val="null3"/>
                    <w:jc w:val="left"/>
                  </w:pPr>
                  <w:r>
                    <w:rPr>
                      <w:rFonts w:ascii="仿宋_GB2312" w:hAnsi="仿宋_GB2312" w:cs="仿宋_GB2312" w:eastAsia="仿宋_GB2312"/>
                      <w:sz w:val="24"/>
                    </w:rPr>
                    <w:t>芯材与防火要求：芯材为</w:t>
                  </w:r>
                  <w:r>
                    <w:rPr>
                      <w:rFonts w:ascii="仿宋_GB2312" w:hAnsi="仿宋_GB2312" w:cs="仿宋_GB2312" w:eastAsia="仿宋_GB2312"/>
                      <w:sz w:val="24"/>
                    </w:rPr>
                    <w:t>A级防火岩棉，燃烧性能等级不低于B1级</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防腐玻璃钢轴流风机</w:t>
                  </w:r>
                  <w:r>
                    <w:rPr>
                      <w:rFonts w:ascii="仿宋_GB2312" w:hAnsi="仿宋_GB2312" w:cs="仿宋_GB2312" w:eastAsia="仿宋_GB2312"/>
                      <w:sz w:val="24"/>
                    </w:rPr>
                    <w:t>:H≥38Pa,G≥826m</w:t>
                  </w:r>
                  <w:r>
                    <w:rPr>
                      <w:rFonts w:ascii="仿宋_GB2312" w:hAnsi="仿宋_GB2312" w:cs="仿宋_GB2312" w:eastAsia="仿宋_GB2312"/>
                      <w:sz w:val="24"/>
                      <w:vertAlign w:val="superscript"/>
                    </w:rPr>
                    <w:t>3</w:t>
                  </w:r>
                  <w:r>
                    <w:rPr>
                      <w:rFonts w:ascii="仿宋_GB2312" w:hAnsi="仿宋_GB2312" w:cs="仿宋_GB2312" w:eastAsia="仿宋_GB2312"/>
                      <w:sz w:val="24"/>
                    </w:rPr>
                    <w:t>/h， N≥0.025KW，防雨弯头 (风机自带) ，配防虫鼠网弯头材质同风机</w:t>
                  </w:r>
                  <w:r>
                    <w:br/>
                  </w:r>
                  <w:r>
                    <w:rPr>
                      <w:rFonts w:ascii="仿宋_GB2312" w:hAnsi="仿宋_GB2312" w:cs="仿宋_GB2312" w:eastAsia="仿宋_GB2312"/>
                      <w:sz w:val="24"/>
                    </w:rPr>
                    <w:t>（</w:t>
                  </w:r>
                  <w:r>
                    <w:rPr>
                      <w:rFonts w:ascii="仿宋_GB2312" w:hAnsi="仿宋_GB2312" w:cs="仿宋_GB2312" w:eastAsia="仿宋_GB2312"/>
                      <w:sz w:val="24"/>
                    </w:rPr>
                    <w:t>11）除臭生物滤池系统为一体化设备其他未详尽部分见设计及相应规范</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配备电气电控系统元器件一套</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1.本子项为一体化设备, 由中标厂家成套供货安装(包括设备 、阀门 、管道 、管件 、成套电控柜 、 电缆),并确保系统完整 、功能完备</w:t>
                  </w:r>
                  <w:r>
                    <w:br/>
                  </w:r>
                  <w:r>
                    <w:rPr>
                      <w:rFonts w:ascii="仿宋_GB2312" w:hAnsi="仿宋_GB2312" w:cs="仿宋_GB2312" w:eastAsia="仿宋_GB2312"/>
                      <w:sz w:val="24"/>
                    </w:rPr>
                    <w:t>2. 设备基础包含场地平整、基础垫层、基础钢筋混凝土等全部工作内容。</w:t>
                  </w:r>
                  <w:r>
                    <w:br/>
                  </w:r>
                  <w:r>
                    <w:rPr>
                      <w:rFonts w:ascii="仿宋_GB2312" w:hAnsi="仿宋_GB2312" w:cs="仿宋_GB2312" w:eastAsia="仿宋_GB2312"/>
                      <w:sz w:val="24"/>
                    </w:rPr>
                    <w:t xml:space="preserve">3. </w:t>
                  </w:r>
                  <w:r>
                    <w:rPr>
                      <w:rFonts w:ascii="仿宋_GB2312" w:hAnsi="仿宋_GB2312" w:cs="仿宋_GB2312" w:eastAsia="仿宋_GB2312"/>
                      <w:sz w:val="24"/>
                    </w:rPr>
                    <w:t>设备基础的设计与施工应符合《建筑地基基础设计规范》（</w:t>
                  </w:r>
                  <w:r>
                    <w:rPr>
                      <w:rFonts w:ascii="仿宋_GB2312" w:hAnsi="仿宋_GB2312" w:cs="仿宋_GB2312" w:eastAsia="仿宋_GB2312"/>
                      <w:sz w:val="24"/>
                    </w:rPr>
                    <w:t>GB 50007）、《混凝土结构设计标准》（GB/T 50010）及《城镇污水处理厂工程质量验收规范》（GB 50334）的相关规定。</w:t>
                  </w:r>
                  <w:r>
                    <w:br/>
                  </w:r>
                  <w:r>
                    <w:rPr>
                      <w:rFonts w:ascii="仿宋_GB2312" w:hAnsi="仿宋_GB2312" w:cs="仿宋_GB2312" w:eastAsia="仿宋_GB2312"/>
                      <w:sz w:val="24"/>
                    </w:rPr>
                    <w:t>4. 投标人须踏勘现场，根据设备荷载、地质条件及现场实际情况进行基础设计与施工，确保基础满足设备长期稳定运行的要求。</w:t>
                  </w:r>
                  <w:r>
                    <w:br/>
                  </w:r>
                  <w:r>
                    <w:rPr>
                      <w:rFonts w:ascii="仿宋_GB2312" w:hAnsi="仿宋_GB2312" w:cs="仿宋_GB2312" w:eastAsia="仿宋_GB2312"/>
                      <w:sz w:val="24"/>
                    </w:rPr>
                    <w:t>5. 地基承载力应满足设备运行期间的荷载要求。</w:t>
                  </w:r>
                  <w:r>
                    <w:br/>
                  </w:r>
                  <w:r>
                    <w:rPr>
                      <w:rFonts w:ascii="仿宋_GB2312" w:hAnsi="仿宋_GB2312" w:cs="仿宋_GB2312" w:eastAsia="仿宋_GB2312"/>
                      <w:sz w:val="24"/>
                    </w:rPr>
                    <w:t>6. 基础平面尺寸不应小于设备外形尺寸。</w:t>
                  </w:r>
                  <w:r>
                    <w:br/>
                  </w:r>
                  <w:r>
                    <w:rPr>
                      <w:rFonts w:ascii="仿宋_GB2312" w:hAnsi="仿宋_GB2312" w:cs="仿宋_GB2312" w:eastAsia="仿宋_GB2312"/>
                      <w:sz w:val="24"/>
                    </w:rPr>
                    <w:t>7. 预埋件、预留孔洞的位置、尺寸应严格符合工艺流程及设备技术要求。设备安装前，须对基础的尺寸、位置及预留地脚螺栓或预留孔的位置进行复测，基础允许偏差应符合现行国家标准《城镇污水处理厂工程质量验收规范》GB 50334的相关规定。</w:t>
                  </w:r>
                  <w:r>
                    <w:br/>
                  </w:r>
                  <w:r>
                    <w:rPr>
                      <w:rFonts w:ascii="仿宋_GB2312" w:hAnsi="仿宋_GB2312" w:cs="仿宋_GB2312" w:eastAsia="仿宋_GB2312"/>
                      <w:sz w:val="24"/>
                    </w:rPr>
                    <w:t>8. 设备基础强度应达到规范要求后方可进行设备安装。</w:t>
                  </w:r>
                  <w:r>
                    <w:br/>
                  </w:r>
                  <w:r>
                    <w:rPr>
                      <w:rFonts w:ascii="仿宋_GB2312" w:hAnsi="仿宋_GB2312" w:cs="仿宋_GB2312" w:eastAsia="仿宋_GB2312"/>
                      <w:sz w:val="24"/>
                    </w:rPr>
                    <w:t>9. 基础就绪交付安装前，应办理基础交接验收手续，填写设备基础交接记录。</w:t>
                  </w:r>
                  <w:r>
                    <w:br/>
                  </w:r>
                  <w:r>
                    <w:rPr>
                      <w:rFonts w:ascii="仿宋_GB2312" w:hAnsi="仿宋_GB2312" w:cs="仿宋_GB2312" w:eastAsia="仿宋_GB2312"/>
                      <w:sz w:val="24"/>
                    </w:rPr>
                    <w:t>10.基础应设置沉降观测点。</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 kV-5x16</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 kV-5x16</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 kV-5x4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 kV-5x4</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照明配电箱</w:t>
                  </w:r>
                  <w:r>
                    <w:rPr>
                      <w:rFonts w:ascii="仿宋_GB2312" w:hAnsi="仿宋_GB2312" w:cs="仿宋_GB2312" w:eastAsia="仿宋_GB2312"/>
                      <w:sz w:val="24"/>
                    </w:rPr>
                    <w:t xml:space="preserve">  </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1.底边距所在地坪1.2m明装, 防护等级≥IP55 ，防腐</w:t>
                  </w:r>
                </w:p>
                <w:p>
                  <w:pPr>
                    <w:pStyle w:val="null3"/>
                    <w:jc w:val="center"/>
                  </w:pPr>
                  <w:r>
                    <w:rPr>
                      <w:rFonts w:ascii="仿宋_GB2312" w:hAnsi="仿宋_GB2312" w:cs="仿宋_GB2312" w:eastAsia="仿宋_GB2312"/>
                      <w:sz w:val="24"/>
                    </w:rPr>
                    <w:t>2.包含电路控制和保护系统，符合标准的安装与认证</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灯</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220V LED36W</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吸顶安装</w:t>
                  </w:r>
                  <w:r>
                    <w:rPr>
                      <w:rFonts w:ascii="仿宋_GB2312" w:hAnsi="仿宋_GB2312" w:cs="仿宋_GB2312" w:eastAsia="仿宋_GB2312"/>
                      <w:sz w:val="24"/>
                    </w:rPr>
                    <w:t>, 防腐</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单联开关</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220V  10A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底边距地</w:t>
                  </w:r>
                  <w:r>
                    <w:rPr>
                      <w:rFonts w:ascii="仿宋_GB2312" w:hAnsi="仿宋_GB2312" w:cs="仿宋_GB2312" w:eastAsia="仿宋_GB2312"/>
                      <w:sz w:val="24"/>
                    </w:rPr>
                    <w:t>1.3m明装, 防腐</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接线箱</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就地控制按钮箱</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2.底边距地1.0m挂墙明装, 防腐</w:t>
                  </w:r>
                </w:p>
                <w:p>
                  <w:pPr>
                    <w:pStyle w:val="null3"/>
                    <w:jc w:val="center"/>
                  </w:pPr>
                  <w:r>
                    <w:rPr>
                      <w:rFonts w:ascii="仿宋_GB2312" w:hAnsi="仿宋_GB2312" w:cs="仿宋_GB2312" w:eastAsia="仿宋_GB2312"/>
                      <w:sz w:val="24"/>
                    </w:rPr>
                    <w:t>2.包含电路控制和保护系统，符合标准的安装与认证</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BV-450/750V-2.5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配线形式</w:t>
                  </w:r>
                  <w:r>
                    <w:rPr>
                      <w:rFonts w:ascii="仿宋_GB2312" w:hAnsi="仿宋_GB2312" w:cs="仿宋_GB2312" w:eastAsia="仿宋_GB2312"/>
                      <w:sz w:val="24"/>
                    </w:rPr>
                    <w:t>:管内穿线</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 kV-4x4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 kV-4x4</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KVVP-450/750V-7x1.5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 -7x1.5</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塑料管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PVC32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明敷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塑料管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PVC20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明敷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接地干线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r>
                    <w:rPr>
                      <w:rFonts w:ascii="仿宋_GB2312" w:hAnsi="仿宋_GB2312" w:cs="仿宋_GB2312" w:eastAsia="仿宋_GB2312"/>
                      <w:sz w:val="24"/>
                    </w:rPr>
                    <w:t xml:space="preserve">  </w:t>
                  </w:r>
                  <w:r>
                    <w:rPr>
                      <w:rFonts w:ascii="仿宋_GB2312" w:hAnsi="仿宋_GB2312" w:cs="仿宋_GB2312" w:eastAsia="仿宋_GB2312"/>
                      <w:sz w:val="24"/>
                    </w:rPr>
                    <w:t>40x4mm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接地支线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r>
                    <w:rPr>
                      <w:rFonts w:ascii="仿宋_GB2312" w:hAnsi="仿宋_GB2312" w:cs="仿宋_GB2312" w:eastAsia="仿宋_GB2312"/>
                      <w:sz w:val="24"/>
                    </w:rPr>
                    <w:t xml:space="preserve">  </w:t>
                  </w:r>
                  <w:r>
                    <w:rPr>
                      <w:rFonts w:ascii="仿宋_GB2312" w:hAnsi="仿宋_GB2312" w:cs="仿宋_GB2312" w:eastAsia="仿宋_GB2312"/>
                      <w:sz w:val="24"/>
                    </w:rPr>
                    <w:t>25x4mm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总等电位联结端子箱</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TD28</w:t>
                  </w:r>
                  <w:r>
                    <w:rPr>
                      <w:rFonts w:ascii="仿宋_GB2312" w:hAnsi="仿宋_GB2312" w:cs="仿宋_GB2312" w:eastAsia="仿宋_GB2312"/>
                      <w:sz w:val="24"/>
                    </w:rPr>
                    <w:t xml:space="preserve"> </w:t>
                  </w:r>
                  <w:r>
                    <w:rPr>
                      <w:rFonts w:ascii="仿宋_GB2312" w:hAnsi="仿宋_GB2312" w:cs="仿宋_GB2312" w:eastAsia="仿宋_GB2312"/>
                      <w:sz w:val="24"/>
                    </w:rPr>
                    <w:t>(338x230x120)mm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4"/>
                    </w:rPr>
                    <w:t>阀门井明装底边距地</w:t>
                  </w:r>
                  <w:r>
                    <w:rPr>
                      <w:rFonts w:ascii="仿宋_GB2312" w:hAnsi="仿宋_GB2312" w:cs="仿宋_GB2312" w:eastAsia="仿宋_GB2312"/>
                      <w:sz w:val="24"/>
                    </w:rPr>
                    <w:t>0.3m</w:t>
                  </w:r>
                </w:p>
                <w:p>
                  <w:pPr>
                    <w:pStyle w:val="null3"/>
                    <w:numPr>
                      <w:ilvl w:val="0"/>
                      <w:numId w:val="1"/>
                    </w:numPr>
                    <w:jc w:val="center"/>
                  </w:pPr>
                  <w:r>
                    <w:rPr>
                      <w:rFonts w:ascii="仿宋_GB2312" w:hAnsi="仿宋_GB2312" w:cs="仿宋_GB2312" w:eastAsia="仿宋_GB2312"/>
                      <w:sz w:val="24"/>
                    </w:rPr>
                    <w:t>含紫铜端子排，用于建筑总等电位联结</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接地试验端子盒</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150x150x100mm  </w:t>
                  </w:r>
                  <w:r>
                    <w:rPr>
                      <w:rFonts w:ascii="仿宋_GB2312" w:hAnsi="仿宋_GB2312" w:cs="仿宋_GB2312" w:eastAsia="仿宋_GB2312"/>
                      <w:sz w:val="24"/>
                    </w:rPr>
                    <w:t>15D501</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r>
                    <w:rPr>
                      <w:rFonts w:ascii="仿宋_GB2312" w:hAnsi="仿宋_GB2312" w:cs="仿宋_GB2312" w:eastAsia="仿宋_GB2312"/>
                      <w:sz w:val="24"/>
                    </w:rPr>
                    <w:t>阀门井明装底边距地</w:t>
                  </w:r>
                  <w:r>
                    <w:rPr>
                      <w:rFonts w:ascii="仿宋_GB2312" w:hAnsi="仿宋_GB2312" w:cs="仿宋_GB2312" w:eastAsia="仿宋_GB2312"/>
                      <w:sz w:val="24"/>
                    </w:rPr>
                    <w:t>0.3m</w:t>
                  </w:r>
                </w:p>
                <w:p>
                  <w:pPr>
                    <w:pStyle w:val="null3"/>
                    <w:numPr>
                      <w:ilvl w:val="0"/>
                      <w:numId w:val="1"/>
                    </w:numPr>
                    <w:jc w:val="center"/>
                  </w:pPr>
                  <w:r>
                    <w:rPr>
                      <w:rFonts w:ascii="仿宋_GB2312" w:hAnsi="仿宋_GB2312" w:cs="仿宋_GB2312" w:eastAsia="仿宋_GB2312"/>
                      <w:sz w:val="24"/>
                    </w:rPr>
                    <w:t>含接地测试端子</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接地网调试</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九、生物池改造模块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回流穿墙泵</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Q≥11</w:t>
                  </w:r>
                  <w:r>
                    <w:rPr>
                      <w:rFonts w:ascii="仿宋_GB2312" w:hAnsi="仿宋_GB2312" w:cs="仿宋_GB2312" w:eastAsia="仿宋_GB2312"/>
                      <w:sz w:val="24"/>
                    </w:rPr>
                    <w:t>5</w:t>
                  </w:r>
                  <w:r>
                    <w:rPr>
                      <w:rFonts w:ascii="仿宋_GB2312" w:hAnsi="仿宋_GB2312" w:cs="仿宋_GB2312" w:eastAsia="仿宋_GB2312"/>
                      <w:sz w:val="24"/>
                    </w:rPr>
                    <w:t>L/s,H≥1.0m,N≥4.0Kw</w:t>
                  </w:r>
                </w:p>
                <w:p>
                  <w:pPr>
                    <w:pStyle w:val="null3"/>
                    <w:jc w:val="center"/>
                  </w:pPr>
                  <w:r>
                    <w:rPr>
                      <w:rFonts w:ascii="仿宋_GB2312" w:hAnsi="仿宋_GB2312" w:cs="仿宋_GB2312" w:eastAsia="仿宋_GB2312"/>
                      <w:sz w:val="24"/>
                    </w:rPr>
                    <w:t>·  泵壳、叶轮：</w:t>
                  </w:r>
                  <w:r>
                    <w:rPr>
                      <w:rFonts w:ascii="仿宋_GB2312" w:hAnsi="仿宋_GB2312" w:cs="仿宋_GB2312" w:eastAsia="仿宋_GB2312"/>
                      <w:sz w:val="24"/>
                    </w:rPr>
                    <w:t>不锈钢</w:t>
                  </w:r>
                  <w:r>
                    <w:rPr>
                      <w:rFonts w:ascii="仿宋_GB2312" w:hAnsi="仿宋_GB2312" w:cs="仿宋_GB2312" w:eastAsia="仿宋_GB2312"/>
                      <w:sz w:val="24"/>
                    </w:rPr>
                    <w:t>SS304</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4"/>
                    </w:rPr>
                    <w:t>·  泵轴、紧固件、耐磨套：</w:t>
                  </w:r>
                  <w:r>
                    <w:rPr>
                      <w:rFonts w:ascii="仿宋_GB2312" w:hAnsi="仿宋_GB2312" w:cs="仿宋_GB2312" w:eastAsia="仿宋_GB2312"/>
                      <w:sz w:val="24"/>
                    </w:rPr>
                    <w:t>不锈钢</w:t>
                  </w:r>
                  <w:r>
                    <w:rPr>
                      <w:rFonts w:ascii="仿宋_GB2312" w:hAnsi="仿宋_GB2312" w:cs="仿宋_GB2312" w:eastAsia="仿宋_GB2312"/>
                      <w:sz w:val="24"/>
                    </w:rPr>
                    <w:t>SS304</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4"/>
                    </w:rPr>
                    <w:t>· 密封：双端面碳化钨密封；密封圈采用 EPDM 橡胶</w:t>
                  </w:r>
                </w:p>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电机</w:t>
                  </w:r>
                  <w:r>
                    <w:rPr>
                      <w:rFonts w:ascii="仿宋_GB2312" w:hAnsi="仿宋_GB2312" w:cs="仿宋_GB2312" w:eastAsia="仿宋_GB2312"/>
                      <w:sz w:val="24"/>
                    </w:rPr>
                    <w:t>防护等级</w:t>
                  </w:r>
                  <w:r>
                    <w:rPr>
                      <w:rFonts w:ascii="仿宋_GB2312" w:hAnsi="仿宋_GB2312" w:cs="仿宋_GB2312" w:eastAsia="仿宋_GB2312"/>
                      <w:sz w:val="24"/>
                    </w:rPr>
                    <w:t>≥IP68 、F 级绝缘，内置超温、漏水报警保护</w:t>
                  </w:r>
                </w:p>
                <w:p>
                  <w:pPr>
                    <w:pStyle w:val="null3"/>
                    <w:jc w:val="center"/>
                  </w:pPr>
                  <w:r>
                    <w:rPr>
                      <w:rFonts w:ascii="仿宋_GB2312" w:hAnsi="仿宋_GB2312" w:cs="仿宋_GB2312" w:eastAsia="仿宋_GB2312"/>
                      <w:sz w:val="24"/>
                    </w:rPr>
                    <w:t>电缆长度</w:t>
                  </w:r>
                  <w:r>
                    <w:rPr>
                      <w:rFonts w:ascii="仿宋_GB2312" w:hAnsi="仿宋_GB2312" w:cs="仿宋_GB2312" w:eastAsia="仿宋_GB2312"/>
                      <w:sz w:val="24"/>
                    </w:rPr>
                    <w:t>≥10米</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好氧区至缺氧区</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回流穿墙泵</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Q≥29L/s,H≥1.0m,N≥1.5Kw</w:t>
                  </w:r>
                </w:p>
                <w:p>
                  <w:pPr>
                    <w:pStyle w:val="null3"/>
                    <w:jc w:val="center"/>
                  </w:pPr>
                  <w:r>
                    <w:rPr>
                      <w:rFonts w:ascii="仿宋_GB2312" w:hAnsi="仿宋_GB2312" w:cs="仿宋_GB2312" w:eastAsia="仿宋_GB2312"/>
                      <w:sz w:val="24"/>
                    </w:rPr>
                    <w:t>·  泵壳、叶轮：</w:t>
                  </w:r>
                  <w:r>
                    <w:rPr>
                      <w:rFonts w:ascii="仿宋_GB2312" w:hAnsi="仿宋_GB2312" w:cs="仿宋_GB2312" w:eastAsia="仿宋_GB2312"/>
                      <w:sz w:val="24"/>
                    </w:rPr>
                    <w:t>不锈钢</w:t>
                  </w:r>
                  <w:r>
                    <w:rPr>
                      <w:rFonts w:ascii="仿宋_GB2312" w:hAnsi="仿宋_GB2312" w:cs="仿宋_GB2312" w:eastAsia="仿宋_GB2312"/>
                      <w:sz w:val="24"/>
                    </w:rPr>
                    <w:t>SS304</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4"/>
                    </w:rPr>
                    <w:t>·  泵轴、紧固件、耐磨套：</w:t>
                  </w:r>
                  <w:r>
                    <w:rPr>
                      <w:rFonts w:ascii="仿宋_GB2312" w:hAnsi="仿宋_GB2312" w:cs="仿宋_GB2312" w:eastAsia="仿宋_GB2312"/>
                      <w:sz w:val="24"/>
                    </w:rPr>
                    <w:t>不锈钢</w:t>
                  </w:r>
                  <w:r>
                    <w:rPr>
                      <w:rFonts w:ascii="仿宋_GB2312" w:hAnsi="仿宋_GB2312" w:cs="仿宋_GB2312" w:eastAsia="仿宋_GB2312"/>
                      <w:sz w:val="24"/>
                    </w:rPr>
                    <w:t>SS304</w:t>
                  </w:r>
                  <w:r>
                    <w:rPr>
                      <w:rFonts w:ascii="仿宋_GB2312" w:hAnsi="仿宋_GB2312" w:cs="仿宋_GB2312" w:eastAsia="仿宋_GB2312"/>
                      <w:sz w:val="24"/>
                    </w:rPr>
                    <w:t>；</w:t>
                  </w:r>
                </w:p>
                <w:p>
                  <w:pPr>
                    <w:pStyle w:val="null3"/>
                    <w:jc w:val="center"/>
                  </w:pPr>
                  <w:r>
                    <w:rPr>
                      <w:rFonts w:ascii="仿宋_GB2312" w:hAnsi="仿宋_GB2312" w:cs="仿宋_GB2312" w:eastAsia="仿宋_GB2312"/>
                      <w:sz w:val="24"/>
                    </w:rPr>
                    <w:t>·密封：双端面碳化钨密封；密封圈采用 EPDM 橡胶</w:t>
                  </w:r>
                </w:p>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电机</w:t>
                  </w:r>
                  <w:r>
                    <w:rPr>
                      <w:rFonts w:ascii="仿宋_GB2312" w:hAnsi="仿宋_GB2312" w:cs="仿宋_GB2312" w:eastAsia="仿宋_GB2312"/>
                      <w:sz w:val="24"/>
                    </w:rPr>
                    <w:t>：</w:t>
                  </w:r>
                  <w:r>
                    <w:rPr>
                      <w:rFonts w:ascii="仿宋_GB2312" w:hAnsi="仿宋_GB2312" w:cs="仿宋_GB2312" w:eastAsia="仿宋_GB2312"/>
                      <w:sz w:val="24"/>
                    </w:rPr>
                    <w:t>≥IP68 防护、F 级绝缘，内置超温、漏水报警保护</w:t>
                  </w:r>
                </w:p>
                <w:p>
                  <w:pPr>
                    <w:pStyle w:val="null3"/>
                    <w:jc w:val="center"/>
                  </w:pPr>
                  <w:r>
                    <w:rPr>
                      <w:rFonts w:ascii="仿宋_GB2312" w:hAnsi="仿宋_GB2312" w:cs="仿宋_GB2312" w:eastAsia="仿宋_GB2312"/>
                      <w:sz w:val="24"/>
                    </w:rPr>
                    <w:t>电缆长度</w:t>
                  </w:r>
                  <w:r>
                    <w:rPr>
                      <w:rFonts w:ascii="仿宋_GB2312" w:hAnsi="仿宋_GB2312" w:cs="仿宋_GB2312" w:eastAsia="仿宋_GB2312"/>
                      <w:sz w:val="24"/>
                    </w:rPr>
                    <w:t>≥10米</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缺氧区至厌氧区</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双曲面搅拌器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D=1500mm, 叶轮转速≥30r/min,N=2.2KW</w:t>
                  </w:r>
                </w:p>
                <w:p>
                  <w:pPr>
                    <w:pStyle w:val="null3"/>
                    <w:jc w:val="center"/>
                  </w:pPr>
                  <w:r>
                    <w:rPr>
                      <w:rFonts w:ascii="仿宋_GB2312" w:hAnsi="仿宋_GB2312" w:cs="仿宋_GB2312" w:eastAsia="仿宋_GB2312"/>
                      <w:sz w:val="24"/>
                    </w:rPr>
                    <w:t>搅拌叶轮：</w:t>
                  </w:r>
                  <w:r>
                    <w:rPr>
                      <w:rFonts w:ascii="仿宋_GB2312" w:hAnsi="仿宋_GB2312" w:cs="仿宋_GB2312" w:eastAsia="仿宋_GB2312"/>
                      <w:sz w:val="24"/>
                    </w:rPr>
                    <w:t>GRP玻璃钢；</w:t>
                  </w:r>
                </w:p>
                <w:p>
                  <w:pPr>
                    <w:pStyle w:val="null3"/>
                    <w:jc w:val="center"/>
                  </w:pPr>
                  <w:r>
                    <w:rPr>
                      <w:rFonts w:ascii="仿宋_GB2312" w:hAnsi="仿宋_GB2312" w:cs="仿宋_GB2312" w:eastAsia="仿宋_GB2312"/>
                      <w:sz w:val="24"/>
                    </w:rPr>
                    <w:t>主轴、全套紧固件：不锈钢</w:t>
                  </w:r>
                  <w:r>
                    <w:rPr>
                      <w:rFonts w:ascii="仿宋_GB2312" w:hAnsi="仿宋_GB2312" w:cs="仿宋_GB2312" w:eastAsia="仿宋_GB2312"/>
                      <w:sz w:val="24"/>
                    </w:rPr>
                    <w:t>SS304；机架底座：Q235B碳钢重防腐涂装；</w:t>
                  </w:r>
                </w:p>
                <w:p>
                  <w:pPr>
                    <w:pStyle w:val="null3"/>
                    <w:jc w:val="center"/>
                  </w:pPr>
                  <w:r>
                    <w:rPr>
                      <w:rFonts w:ascii="仿宋_GB2312" w:hAnsi="仿宋_GB2312" w:cs="仿宋_GB2312" w:eastAsia="仿宋_GB2312"/>
                      <w:sz w:val="24"/>
                    </w:rPr>
                    <w:t>密封件：</w:t>
                  </w:r>
                  <w:r>
                    <w:rPr>
                      <w:rFonts w:ascii="仿宋_GB2312" w:hAnsi="仿宋_GB2312" w:cs="仿宋_GB2312" w:eastAsia="仿宋_GB2312"/>
                      <w:sz w:val="24"/>
                    </w:rPr>
                    <w:t>EPDM耐污水橡胶。</w:t>
                  </w:r>
                </w:p>
                <w:p>
                  <w:pPr>
                    <w:pStyle w:val="null3"/>
                    <w:jc w:val="center"/>
                  </w:pPr>
                  <w:r>
                    <w:rPr>
                      <w:rFonts w:ascii="仿宋_GB2312" w:hAnsi="仿宋_GB2312" w:cs="仿宋_GB2312" w:eastAsia="仿宋_GB2312"/>
                      <w:sz w:val="24"/>
                    </w:rPr>
                    <w:t>电机防护等级</w:t>
                  </w:r>
                  <w:r>
                    <w:rPr>
                      <w:rFonts w:ascii="仿宋_GB2312" w:hAnsi="仿宋_GB2312" w:cs="仿宋_GB2312" w:eastAsia="仿宋_GB2312"/>
                      <w:sz w:val="24"/>
                    </w:rPr>
                    <w:t>≥IP55，绝缘等级F级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低速潜水推流器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D=1100mm, 叶轮转速≥50r/min,N=3.0KW</w:t>
                  </w:r>
                </w:p>
                <w:p>
                  <w:pPr>
                    <w:pStyle w:val="null3"/>
                    <w:jc w:val="center"/>
                  </w:pPr>
                  <w:r>
                    <w:rPr>
                      <w:rFonts w:ascii="仿宋_GB2312" w:hAnsi="仿宋_GB2312" w:cs="仿宋_GB2312" w:eastAsia="仿宋_GB2312"/>
                      <w:sz w:val="24"/>
                    </w:rPr>
                    <w:t>推流叶轮、主轴、全部紧固件：不锈钢</w:t>
                  </w:r>
                  <w:r>
                    <w:rPr>
                      <w:rFonts w:ascii="仿宋_GB2312" w:hAnsi="仿宋_GB2312" w:cs="仿宋_GB2312" w:eastAsia="仿宋_GB2312"/>
                      <w:sz w:val="24"/>
                    </w:rPr>
                    <w:t>SS304；</w:t>
                  </w:r>
                </w:p>
                <w:p>
                  <w:pPr>
                    <w:pStyle w:val="null3"/>
                    <w:jc w:val="center"/>
                  </w:pPr>
                  <w:r>
                    <w:rPr>
                      <w:rFonts w:ascii="仿宋_GB2312" w:hAnsi="仿宋_GB2312" w:cs="仿宋_GB2312" w:eastAsia="仿宋_GB2312"/>
                      <w:sz w:val="24"/>
                    </w:rPr>
                    <w:t>电机壳体、减速箱体：铸铁，重防腐喷涂处理；</w:t>
                  </w:r>
                </w:p>
                <w:p>
                  <w:pPr>
                    <w:pStyle w:val="null3"/>
                    <w:jc w:val="center"/>
                  </w:pPr>
                  <w:r>
                    <w:rPr>
                      <w:rFonts w:ascii="仿宋_GB2312" w:hAnsi="仿宋_GB2312" w:cs="仿宋_GB2312" w:eastAsia="仿宋_GB2312"/>
                      <w:sz w:val="24"/>
                    </w:rPr>
                    <w:t>密封：双端面碳化钨材质；</w:t>
                  </w:r>
                </w:p>
                <w:p>
                  <w:pPr>
                    <w:pStyle w:val="null3"/>
                    <w:jc w:val="center"/>
                  </w:pPr>
                  <w:r>
                    <w:rPr>
                      <w:rFonts w:ascii="仿宋_GB2312" w:hAnsi="仿宋_GB2312" w:cs="仿宋_GB2312" w:eastAsia="仿宋_GB2312"/>
                      <w:sz w:val="24"/>
                    </w:rPr>
                    <w:t>密封胶件：</w:t>
                  </w:r>
                  <w:r>
                    <w:rPr>
                      <w:rFonts w:ascii="仿宋_GB2312" w:hAnsi="仿宋_GB2312" w:cs="仿宋_GB2312" w:eastAsia="仿宋_GB2312"/>
                      <w:sz w:val="24"/>
                    </w:rPr>
                    <w:t>EPDM耐腐橡胶。</w:t>
                  </w:r>
                </w:p>
                <w:p>
                  <w:pPr>
                    <w:pStyle w:val="null3"/>
                    <w:jc w:val="center"/>
                  </w:pPr>
                  <w:r>
                    <w:rPr>
                      <w:rFonts w:ascii="仿宋_GB2312" w:hAnsi="仿宋_GB2312" w:cs="仿宋_GB2312" w:eastAsia="仿宋_GB2312"/>
                      <w:sz w:val="24"/>
                    </w:rPr>
                    <w:t>电机防护等级</w:t>
                  </w:r>
                  <w:r>
                    <w:rPr>
                      <w:rFonts w:ascii="仿宋_GB2312" w:hAnsi="仿宋_GB2312" w:cs="仿宋_GB2312" w:eastAsia="仿宋_GB2312"/>
                      <w:sz w:val="24"/>
                    </w:rPr>
                    <w:t>≥IP68，绝缘等级F级</w:t>
                  </w:r>
                </w:p>
                <w:p>
                  <w:pPr>
                    <w:pStyle w:val="null3"/>
                    <w:jc w:val="center"/>
                  </w:pPr>
                  <w:r>
                    <w:rPr>
                      <w:rFonts w:ascii="仿宋_GB2312" w:hAnsi="仿宋_GB2312" w:cs="仿宋_GB2312" w:eastAsia="仿宋_GB2312"/>
                      <w:sz w:val="24"/>
                    </w:rPr>
                    <w:t>配套不锈钢起吊、导向、滑道安装装置</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膜片式曝气器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Q≥3.5m</w:t>
                  </w:r>
                  <w:r>
                    <w:rPr>
                      <w:rFonts w:ascii="仿宋_GB2312" w:hAnsi="仿宋_GB2312" w:cs="仿宋_GB2312" w:eastAsia="仿宋_GB2312"/>
                      <w:sz w:val="24"/>
                      <w:vertAlign w:val="superscript"/>
                    </w:rPr>
                    <w:t>3</w:t>
                  </w:r>
                  <w:r>
                    <w:rPr>
                      <w:rFonts w:ascii="仿宋_GB2312" w:hAnsi="仿宋_GB2312" w:cs="仿宋_GB2312" w:eastAsia="仿宋_GB2312"/>
                      <w:sz w:val="24"/>
                    </w:rPr>
                    <w:t>/h,DN260， 含备件14只,配套酸洗、冷凝水系统，材料为EPDM。</w:t>
                  </w:r>
                </w:p>
                <w:p>
                  <w:pPr>
                    <w:pStyle w:val="null3"/>
                    <w:jc w:val="center"/>
                  </w:pPr>
                  <w:r>
                    <w:rPr>
                      <w:rFonts w:ascii="仿宋_GB2312" w:hAnsi="仿宋_GB2312" w:cs="仿宋_GB2312" w:eastAsia="仿宋_GB2312"/>
                      <w:sz w:val="24"/>
                    </w:rPr>
                    <w:t>曝气膜片：</w:t>
                  </w:r>
                  <w:r>
                    <w:rPr>
                      <w:rFonts w:ascii="仿宋_GB2312" w:hAnsi="仿宋_GB2312" w:cs="仿宋_GB2312" w:eastAsia="仿宋_GB2312"/>
                      <w:sz w:val="24"/>
                    </w:rPr>
                    <w:t>EPDM橡胶；</w:t>
                  </w:r>
                </w:p>
                <w:p>
                  <w:pPr>
                    <w:pStyle w:val="null3"/>
                    <w:jc w:val="center"/>
                  </w:pPr>
                  <w:r>
                    <w:rPr>
                      <w:rFonts w:ascii="仿宋_GB2312" w:hAnsi="仿宋_GB2312" w:cs="仿宋_GB2312" w:eastAsia="仿宋_GB2312"/>
                      <w:sz w:val="24"/>
                    </w:rPr>
                    <w:t>曝气底盘、支撑体：</w:t>
                  </w:r>
                  <w:r>
                    <w:rPr>
                      <w:rFonts w:ascii="仿宋_GB2312" w:hAnsi="仿宋_GB2312" w:cs="仿宋_GB2312" w:eastAsia="仿宋_GB2312"/>
                      <w:sz w:val="24"/>
                    </w:rPr>
                    <w:t>ABS工程塑料；</w:t>
                  </w:r>
                </w:p>
                <w:p>
                  <w:pPr>
                    <w:pStyle w:val="null3"/>
                    <w:jc w:val="center"/>
                  </w:pPr>
                  <w:r>
                    <w:rPr>
                      <w:rFonts w:ascii="仿宋_GB2312" w:hAnsi="仿宋_GB2312" w:cs="仿宋_GB2312" w:eastAsia="仿宋_GB2312"/>
                      <w:sz w:val="24"/>
                    </w:rPr>
                    <w:t>连接件、卡箍、紧固件：不锈钢</w:t>
                  </w:r>
                  <w:r>
                    <w:rPr>
                      <w:rFonts w:ascii="仿宋_GB2312" w:hAnsi="仿宋_GB2312" w:cs="仿宋_GB2312" w:eastAsia="仿宋_GB2312"/>
                      <w:sz w:val="24"/>
                    </w:rPr>
                    <w:t>SS304；内置止回防倒流结构。</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 性能要求</w:t>
                  </w:r>
                </w:p>
                <w:p>
                  <w:pPr>
                    <w:pStyle w:val="null3"/>
                    <w:jc w:val="center"/>
                  </w:pPr>
                  <w:r>
                    <w:rPr>
                      <w:rFonts w:ascii="仿宋_GB2312" w:hAnsi="仿宋_GB2312" w:cs="仿宋_GB2312" w:eastAsia="仿宋_GB2312"/>
                      <w:sz w:val="24"/>
                    </w:rPr>
                    <w:t>微孔曝气，气泡细密均匀、氧利用率高；具备防堵塞、防回水、抗撕裂、抗老化性能，可连续</w:t>
                  </w:r>
                  <w:r>
                    <w:rPr>
                      <w:rFonts w:ascii="仿宋_GB2312" w:hAnsi="仿宋_GB2312" w:cs="仿宋_GB2312" w:eastAsia="仿宋_GB2312"/>
                      <w:sz w:val="24"/>
                    </w:rPr>
                    <w:t>/间歇曝气运行，无曝气死角，适配生化池长期工况。</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伸缩蝶阀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DN150,PN=1.0MPa</w:t>
                  </w:r>
                </w:p>
                <w:p>
                  <w:pPr>
                    <w:pStyle w:val="null3"/>
                    <w:jc w:val="center"/>
                  </w:pPr>
                  <w:r>
                    <w:rPr>
                      <w:rFonts w:ascii="仿宋_GB2312" w:hAnsi="仿宋_GB2312" w:cs="仿宋_GB2312" w:eastAsia="仿宋_GB2312"/>
                      <w:sz w:val="24"/>
                    </w:rPr>
                    <w:t>材质要求：阀体球墨铸铁，</w:t>
                  </w:r>
                </w:p>
                <w:p>
                  <w:pPr>
                    <w:pStyle w:val="null3"/>
                    <w:jc w:val="center"/>
                  </w:pPr>
                  <w:r>
                    <w:rPr>
                      <w:rFonts w:ascii="仿宋_GB2312" w:hAnsi="仿宋_GB2312" w:cs="仿宋_GB2312" w:eastAsia="仿宋_GB2312"/>
                      <w:sz w:val="24"/>
                    </w:rPr>
                    <w:t>阀板、阀杆</w:t>
                  </w:r>
                  <w:r>
                    <w:rPr>
                      <w:rFonts w:ascii="仿宋_GB2312" w:hAnsi="仿宋_GB2312" w:cs="仿宋_GB2312" w:eastAsia="仿宋_GB2312"/>
                      <w:sz w:val="24"/>
                    </w:rPr>
                    <w:t>不锈钢</w:t>
                  </w:r>
                  <w:r>
                    <w:rPr>
                      <w:rFonts w:ascii="仿宋_GB2312" w:hAnsi="仿宋_GB2312" w:cs="仿宋_GB2312" w:eastAsia="仿宋_GB2312"/>
                      <w:sz w:val="24"/>
                    </w:rPr>
                    <w:t>SS304，</w:t>
                  </w:r>
                </w:p>
                <w:p>
                  <w:pPr>
                    <w:pStyle w:val="null3"/>
                    <w:jc w:val="center"/>
                  </w:pPr>
                  <w:r>
                    <w:rPr>
                      <w:rFonts w:ascii="仿宋_GB2312" w:hAnsi="仿宋_GB2312" w:cs="仿宋_GB2312" w:eastAsia="仿宋_GB2312"/>
                      <w:sz w:val="24"/>
                    </w:rPr>
                    <w:t>密封采用</w:t>
                  </w:r>
                  <w:r>
                    <w:rPr>
                      <w:rFonts w:ascii="仿宋_GB2312" w:hAnsi="仿宋_GB2312" w:cs="仿宋_GB2312" w:eastAsia="仿宋_GB2312"/>
                      <w:sz w:val="24"/>
                    </w:rPr>
                    <w:t>EPDM橡胶</w:t>
                  </w:r>
                </w:p>
                <w:p>
                  <w:pPr>
                    <w:pStyle w:val="null3"/>
                    <w:jc w:val="center"/>
                  </w:pPr>
                  <w:r>
                    <w:rPr>
                      <w:rFonts w:ascii="仿宋_GB2312" w:hAnsi="仿宋_GB2312" w:cs="仿宋_GB2312" w:eastAsia="仿宋_GB2312"/>
                      <w:sz w:val="24"/>
                    </w:rPr>
                    <w:t>结构性能：中线</w:t>
                  </w:r>
                  <w:r>
                    <w:rPr>
                      <w:rFonts w:ascii="仿宋_GB2312" w:hAnsi="仿宋_GB2312" w:cs="仿宋_GB2312" w:eastAsia="仿宋_GB2312"/>
                      <w:sz w:val="24"/>
                    </w:rPr>
                    <w:t>/软密封蝶阀，双向密封、零泄漏；电动/气动驱动。</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空气干管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  配套曝气系统所需相关配件PN=1.0 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1.材质：不锈钢2.连接形式、焊接方法：焊接3.压力试验 、吹扫与清洗设计要求：按设计要求及规范执行管道4.防腐层设计使用寿命不低于30年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95.36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空气立管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DN150  配套曝气系统所需相关配件 PN=1.0 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1.连接形式、焊接方法：焊接2.压力试验 、吹扫与清洗设计要求：按设计要求及规范执行3.管道防腐层设计使用寿命不低于30年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混合液回流管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D630x9</w:t>
                  </w:r>
                  <w:r>
                    <w:rPr>
                      <w:rFonts w:ascii="仿宋_GB2312" w:hAnsi="仿宋_GB2312" w:cs="仿宋_GB2312" w:eastAsia="仿宋_GB2312"/>
                      <w:sz w:val="24"/>
                    </w:rPr>
                    <w:t>mm</w:t>
                  </w:r>
                  <w:r>
                    <w:rPr>
                      <w:rFonts w:ascii="仿宋_GB2312" w:hAnsi="仿宋_GB2312" w:cs="仿宋_GB2312" w:eastAsia="仿宋_GB2312"/>
                      <w:sz w:val="24"/>
                    </w:rPr>
                    <w:t xml:space="preserve"> </w:t>
                  </w:r>
                  <w:r>
                    <w:rPr>
                      <w:rFonts w:ascii="仿宋_GB2312" w:hAnsi="仿宋_GB2312" w:cs="仿宋_GB2312" w:eastAsia="仿宋_GB2312"/>
                      <w:sz w:val="24"/>
                    </w:rPr>
                    <w:t>PN=1.0 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1.连接形式、焊接方法：焊接2.压力试验 、吹扫与清洗设计要求：按设计要求及规范执行3.除锈级别.方式 :轻锈4.管道防腐层设计使用寿命不低于30年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出水管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D530x9</w:t>
                  </w:r>
                  <w:r>
                    <w:rPr>
                      <w:rFonts w:ascii="仿宋_GB2312" w:hAnsi="仿宋_GB2312" w:cs="仿宋_GB2312" w:eastAsia="仿宋_GB2312"/>
                      <w:sz w:val="24"/>
                    </w:rPr>
                    <w:t>mm</w:t>
                  </w:r>
                  <w:r>
                    <w:rPr>
                      <w:rFonts w:ascii="仿宋_GB2312" w:hAnsi="仿宋_GB2312" w:cs="仿宋_GB2312" w:eastAsia="仿宋_GB2312"/>
                      <w:sz w:val="24"/>
                    </w:rPr>
                    <w:t xml:space="preserve"> </w:t>
                  </w:r>
                  <w:r>
                    <w:rPr>
                      <w:rFonts w:ascii="仿宋_GB2312" w:hAnsi="仿宋_GB2312" w:cs="仿宋_GB2312" w:eastAsia="仿宋_GB2312"/>
                      <w:sz w:val="24"/>
                    </w:rPr>
                    <w:t>PN=1.0 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1.连接形式、焊接方法：焊接2.压力试验 、吹扫与清洗设计要求：按设计要求及规范执行4.管道防腐层设计使用寿命不低于30年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混合液回流管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D480x9</w:t>
                  </w:r>
                  <w:r>
                    <w:rPr>
                      <w:rFonts w:ascii="仿宋_GB2312" w:hAnsi="仿宋_GB2312" w:cs="仿宋_GB2312" w:eastAsia="仿宋_GB2312"/>
                      <w:sz w:val="24"/>
                    </w:rPr>
                    <w:t>mm</w:t>
                  </w:r>
                  <w:r>
                    <w:rPr>
                      <w:rFonts w:ascii="仿宋_GB2312" w:hAnsi="仿宋_GB2312" w:cs="仿宋_GB2312" w:eastAsia="仿宋_GB2312"/>
                      <w:sz w:val="24"/>
                    </w:rPr>
                    <w:t xml:space="preserve"> </w:t>
                  </w:r>
                  <w:r>
                    <w:rPr>
                      <w:rFonts w:ascii="仿宋_GB2312" w:hAnsi="仿宋_GB2312" w:cs="仿宋_GB2312" w:eastAsia="仿宋_GB2312"/>
                      <w:sz w:val="24"/>
                    </w:rPr>
                    <w:t>PN=1.0 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1.连接形式、焊接方法：焊接2.压力试验 、吹扫与清洗设计要求：按设计要求及规范执行3.除锈级别.方式 :轻锈4.管道防腐层设计使用寿命不低于30年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低压碳钢管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D426x9</w:t>
                  </w:r>
                  <w:r>
                    <w:rPr>
                      <w:rFonts w:ascii="仿宋_GB2312" w:hAnsi="仿宋_GB2312" w:cs="仿宋_GB2312" w:eastAsia="仿宋_GB2312"/>
                      <w:sz w:val="24"/>
                    </w:rPr>
                    <w:t>mm</w:t>
                  </w:r>
                  <w:r>
                    <w:rPr>
                      <w:rFonts w:ascii="仿宋_GB2312" w:hAnsi="仿宋_GB2312" w:cs="仿宋_GB2312" w:eastAsia="仿宋_GB2312"/>
                      <w:sz w:val="24"/>
                    </w:rPr>
                    <w:t xml:space="preserve"> </w:t>
                  </w:r>
                  <w:r>
                    <w:rPr>
                      <w:rFonts w:ascii="仿宋_GB2312" w:hAnsi="仿宋_GB2312" w:cs="仿宋_GB2312" w:eastAsia="仿宋_GB2312"/>
                      <w:sz w:val="24"/>
                    </w:rPr>
                    <w:t>PN=1.0 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1.连接形式、焊接方法：焊接2.压力试验 、吹扫与清洗设计要求：按设计要求及规范执行3.除锈级别.方式 :轻锈4.管道防腐层设计使用寿命不低于30年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进水管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D273x8</w:t>
                  </w:r>
                  <w:r>
                    <w:rPr>
                      <w:rFonts w:ascii="仿宋_GB2312" w:hAnsi="仿宋_GB2312" w:cs="仿宋_GB2312" w:eastAsia="仿宋_GB2312"/>
                      <w:sz w:val="24"/>
                    </w:rPr>
                    <w:t>mm</w:t>
                  </w:r>
                  <w:r>
                    <w:rPr>
                      <w:rFonts w:ascii="仿宋_GB2312" w:hAnsi="仿宋_GB2312" w:cs="仿宋_GB2312" w:eastAsia="仿宋_GB2312"/>
                      <w:sz w:val="24"/>
                    </w:rPr>
                    <w:t xml:space="preserve"> </w:t>
                  </w:r>
                  <w:r>
                    <w:rPr>
                      <w:rFonts w:ascii="仿宋_GB2312" w:hAnsi="仿宋_GB2312" w:cs="仿宋_GB2312" w:eastAsia="仿宋_GB2312"/>
                      <w:sz w:val="24"/>
                    </w:rPr>
                    <w:t>PN=1.0 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1.连接形式：焊接2.压力试验 、吹扫与清洗设计要求：按设计要求及规范执行3.除锈级别.方式 :轻锈4.管道防腐层设计使用寿命不低于30年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拍门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DN600</w:t>
                  </w:r>
                </w:p>
                <w:p>
                  <w:pPr>
                    <w:pStyle w:val="null3"/>
                    <w:jc w:val="center"/>
                  </w:pPr>
                  <w:r>
                    <w:rPr>
                      <w:rFonts w:ascii="仿宋_GB2312" w:hAnsi="仿宋_GB2312" w:cs="仿宋_GB2312" w:eastAsia="仿宋_GB2312"/>
                      <w:sz w:val="24"/>
                    </w:rPr>
                    <w:t>门体、阀体、销轴、铰链、全套紧固件：不锈钢</w:t>
                  </w:r>
                  <w:r>
                    <w:rPr>
                      <w:rFonts w:ascii="仿宋_GB2312" w:hAnsi="仿宋_GB2312" w:cs="仿宋_GB2312" w:eastAsia="仿宋_GB2312"/>
                      <w:sz w:val="24"/>
                    </w:rPr>
                    <w:t>SS304；</w:t>
                  </w:r>
                </w:p>
                <w:p>
                  <w:pPr>
                    <w:pStyle w:val="null3"/>
                    <w:jc w:val="center"/>
                  </w:pPr>
                  <w:r>
                    <w:rPr>
                      <w:rFonts w:ascii="仿宋_GB2312" w:hAnsi="仿宋_GB2312" w:cs="仿宋_GB2312" w:eastAsia="仿宋_GB2312"/>
                      <w:sz w:val="24"/>
                    </w:rPr>
                    <w:t>密封胶条：</w:t>
                  </w:r>
                  <w:r>
                    <w:rPr>
                      <w:rFonts w:ascii="仿宋_GB2312" w:hAnsi="仿宋_GB2312" w:cs="仿宋_GB2312" w:eastAsia="仿宋_GB2312"/>
                      <w:sz w:val="24"/>
                    </w:rPr>
                    <w:t>EPDM橡胶；</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座</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拍门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DN400</w:t>
                  </w:r>
                </w:p>
                <w:p>
                  <w:pPr>
                    <w:pStyle w:val="null3"/>
                    <w:jc w:val="center"/>
                  </w:pPr>
                  <w:r>
                    <w:rPr>
                      <w:rFonts w:ascii="仿宋_GB2312" w:hAnsi="仿宋_GB2312" w:cs="仿宋_GB2312" w:eastAsia="仿宋_GB2312"/>
                      <w:sz w:val="24"/>
                    </w:rPr>
                    <w:t>门体、阀体、销轴、铰链、全套紧固件：不锈钢</w:t>
                  </w:r>
                  <w:r>
                    <w:rPr>
                      <w:rFonts w:ascii="仿宋_GB2312" w:hAnsi="仿宋_GB2312" w:cs="仿宋_GB2312" w:eastAsia="仿宋_GB2312"/>
                      <w:sz w:val="24"/>
                    </w:rPr>
                    <w:t>SS304；</w:t>
                  </w:r>
                </w:p>
                <w:p>
                  <w:pPr>
                    <w:pStyle w:val="null3"/>
                    <w:jc w:val="center"/>
                  </w:pPr>
                  <w:r>
                    <w:rPr>
                      <w:rFonts w:ascii="仿宋_GB2312" w:hAnsi="仿宋_GB2312" w:cs="仿宋_GB2312" w:eastAsia="仿宋_GB2312"/>
                      <w:sz w:val="24"/>
                    </w:rPr>
                    <w:t>密封胶条：</w:t>
                  </w:r>
                  <w:r>
                    <w:rPr>
                      <w:rFonts w:ascii="仿宋_GB2312" w:hAnsi="仿宋_GB2312" w:cs="仿宋_GB2312" w:eastAsia="仿宋_GB2312"/>
                      <w:sz w:val="24"/>
                    </w:rPr>
                    <w:t>EPDM橡胶；</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座</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DN200x150, δ=3mm PN=1.0 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 °弯头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DN600, δ=9mm PN=1.0 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 °弯头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DN400, δ=9mm PN=1.0 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 °弯头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 δ=3mm PN=1.0 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 °弯头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DN150, δ=3mm PN=1.0 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 °弯头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DN150, δ=3mm PN=1.0 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钢制法兰</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DN600,PN=1.0MPa，材质：Q235B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钢制法兰</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DN400,PN=1.0MPa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不锈钢法兰片</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DN200,PN=1.0MPa，材质：不锈钢SS304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不锈钢法兰片</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DN150,PN=1.0MPa，材质：不锈钢SS304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不锈钢法兰盲板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DN200,PN=1.0MPa，材质：不锈钢SS304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 :焊接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柔性防水套管</w:t>
                  </w:r>
                  <w:r>
                    <w:rPr>
                      <w:rFonts w:ascii="仿宋_GB2312" w:hAnsi="仿宋_GB2312" w:cs="仿宋_GB2312" w:eastAsia="仿宋_GB2312"/>
                      <w:sz w:val="24"/>
                    </w:rPr>
                    <w:t>(A型)</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:DN600， PN=1.0MPa，材质：Q235B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填料</w:t>
                  </w:r>
                  <w:r>
                    <w:rPr>
                      <w:rFonts w:ascii="仿宋_GB2312" w:hAnsi="仿宋_GB2312" w:cs="仿宋_GB2312" w:eastAsia="仿宋_GB2312"/>
                      <w:sz w:val="24"/>
                    </w:rPr>
                    <w:t>:根据设计及规范</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柔性防水套管</w:t>
                  </w:r>
                  <w:r>
                    <w:rPr>
                      <w:rFonts w:ascii="仿宋_GB2312" w:hAnsi="仿宋_GB2312" w:cs="仿宋_GB2312" w:eastAsia="仿宋_GB2312"/>
                      <w:sz w:val="24"/>
                    </w:rPr>
                    <w:t>(A型)</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DN450 PN=1.0MPa，材质：Q235B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填料</w:t>
                  </w:r>
                  <w:r>
                    <w:rPr>
                      <w:rFonts w:ascii="仿宋_GB2312" w:hAnsi="仿宋_GB2312" w:cs="仿宋_GB2312" w:eastAsia="仿宋_GB2312"/>
                      <w:sz w:val="24"/>
                    </w:rPr>
                    <w:t>:根据设计及规范</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柔性防水套管</w:t>
                  </w:r>
                  <w:r>
                    <w:rPr>
                      <w:rFonts w:ascii="仿宋_GB2312" w:hAnsi="仿宋_GB2312" w:cs="仿宋_GB2312" w:eastAsia="仿宋_GB2312"/>
                      <w:sz w:val="24"/>
                    </w:rPr>
                    <w:t>(A型)</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DN400 PN=1.0MPa，材质：Q235B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:根据设计及规范</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柔性防水套管</w:t>
                  </w:r>
                  <w:r>
                    <w:rPr>
                      <w:rFonts w:ascii="仿宋_GB2312" w:hAnsi="仿宋_GB2312" w:cs="仿宋_GB2312" w:eastAsia="仿宋_GB2312"/>
                      <w:sz w:val="24"/>
                    </w:rPr>
                    <w:t>(A型)</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DN250 PN=1.0MPa，材质：Q235B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:根据设计及规范</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柔性防水套管</w:t>
                  </w:r>
                  <w:r>
                    <w:rPr>
                      <w:rFonts w:ascii="仿宋_GB2312" w:hAnsi="仿宋_GB2312" w:cs="仿宋_GB2312" w:eastAsia="仿宋_GB2312"/>
                      <w:sz w:val="24"/>
                    </w:rPr>
                    <w:t>(A型)</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 PN=1.0MPa，材质：Q235B、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:根据设计及规范</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N150，材质：Q235B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参见</w:t>
                  </w:r>
                  <w:r>
                    <w:rPr>
                      <w:rFonts w:ascii="仿宋_GB2312" w:hAnsi="仿宋_GB2312" w:cs="仿宋_GB2312" w:eastAsia="仿宋_GB2312"/>
                      <w:sz w:val="24"/>
                    </w:rPr>
                    <w:t>07MS101-5-5 、DN200参照03S402-57</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kg</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碳源投加管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DN32  </w:t>
                  </w:r>
                  <w:r>
                    <w:rPr>
                      <w:rFonts w:ascii="仿宋_GB2312" w:hAnsi="仿宋_GB2312" w:cs="仿宋_GB2312" w:eastAsia="仿宋_GB2312"/>
                      <w:sz w:val="24"/>
                    </w:rPr>
                    <w:t>PN≥1.0MPa</w:t>
                  </w: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 、焊接方法 :粘结、2.压力试验 、吹扫与清洗设计要求 :按设计要求及规范执行</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穿孔加药管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 xml:space="preserve">:DN32  </w:t>
                  </w:r>
                  <w:r>
                    <w:rPr>
                      <w:rFonts w:ascii="仿宋_GB2312" w:hAnsi="仿宋_GB2312" w:cs="仿宋_GB2312" w:eastAsia="仿宋_GB2312"/>
                      <w:sz w:val="24"/>
                    </w:rPr>
                    <w:t>PN≥1.0MPa</w:t>
                  </w: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 、焊接方法 :粘结、2.压力试验 、吹扫与清洗设计要求 :按设计要求及规范执行</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手动球阀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DN32  </w:t>
                  </w:r>
                  <w:r>
                    <w:rPr>
                      <w:rFonts w:ascii="仿宋_GB2312" w:hAnsi="仿宋_GB2312" w:cs="仿宋_GB2312" w:eastAsia="仿宋_GB2312"/>
                      <w:sz w:val="24"/>
                    </w:rPr>
                    <w:t>PN≥1.0MPa</w:t>
                  </w: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1.连接形式：粘结</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1266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玻璃钢除臭盖板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:玻璃钢</w:t>
                  </w:r>
                </w:p>
                <w:p>
                  <w:pPr>
                    <w:pStyle w:val="null3"/>
                    <w:jc w:val="center"/>
                  </w:pPr>
                  <w:r>
                    <w:rPr>
                      <w:rFonts w:ascii="仿宋_GB2312" w:hAnsi="仿宋_GB2312" w:cs="仿宋_GB2312" w:eastAsia="仿宋_GB2312"/>
                      <w:sz w:val="24"/>
                    </w:rPr>
                    <w:t>形状根据实际需求定制</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除臭风管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DN100  环刚度≥7.5KN/m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 MPa，材质:玻璃钢</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 °弯头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DN100  环刚度≥7.5KN/m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 MPa，材质 :玻璃钢</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风量调节蝶阀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DN100  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法兰片</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DN100  PN=1.0MPa，材质 :玻璃钢</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电伴热保温</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N≥0.25Kw</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曝气管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DN100 ，包含备件14个</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:EPDM</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卡钩型马鞍座</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OD63 ，包含备件14个</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:PP</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整体法兰</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DN160，材质 :UPVC</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连接形式：粘结</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90度弯头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:De160，材质 :UPVC</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连接形式：粘结</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860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空气分配管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 xml:space="preserve">:DN160  </w:t>
                  </w:r>
                  <w:r>
                    <w:rPr>
                      <w:rFonts w:ascii="仿宋_GB2312" w:hAnsi="仿宋_GB2312" w:cs="仿宋_GB2312" w:eastAsia="仿宋_GB2312"/>
                      <w:sz w:val="24"/>
                    </w:rPr>
                    <w:t>PN≥1.0MPa</w:t>
                  </w: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1.连接形式、焊接方法：粘结2.压力试验 、吹扫与清洗设计要求 :按设计要求及规范执行</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管堵</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:DN160，材质 :UPVC</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连接形式：粘结</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马鞍增接</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:DN160*63，材质 :UPVC</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连接形式：粘结</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空气布气支管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 xml:space="preserve">:DN63  </w:t>
                  </w:r>
                  <w:r>
                    <w:rPr>
                      <w:rFonts w:ascii="仿宋_GB2312" w:hAnsi="仿宋_GB2312" w:cs="仿宋_GB2312" w:eastAsia="仿宋_GB2312"/>
                      <w:sz w:val="24"/>
                    </w:rPr>
                    <w:t>PN≥1.0MPa</w:t>
                  </w: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1.连接形式、焊接方法：粘结2.压力试验 、吹扫与清洗设计要求 :按设计要求及规范执行</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管堵</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:DN63，材质 :UPVC</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连接形式：粘结</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冷凝脱水系统</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:DN25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UPVC及SS304</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空气分配管支架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:DN160 ， 配套2根M10*330丝杆,4个M10螺母,配套使用植筋胶,De160卡环2片</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布气支管支架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:DN63 ，  配套2根M8*330丝杆,4个M8螺母,配套使用植筋胶,De63卡环2片</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冷凝脱水管固定支架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 内径25，配套一个骑马卡,2个 M6*50膨胀螺栓</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不锈钢电缆桥架</w:t>
                  </w:r>
                  <w:r>
                    <w:rPr>
                      <w:rFonts w:ascii="仿宋_GB2312" w:hAnsi="仿宋_GB2312" w:cs="仿宋_GB2312" w:eastAsia="仿宋_GB2312"/>
                      <w:sz w:val="24"/>
                    </w:rPr>
                    <w:t>(防火型)</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200*100mm自带隔板盖板</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桥架支撑架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YJV-0.6/1kV-4x4</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YJV-0.6/1kV-4x4</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kVVP-450/750V-14x1.5</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 -14x1.5</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SC40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热镀锌扁钢接地线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接地网调试</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生物池改造设备设施配套</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应严格执行《混凝土结构设计标准》（</w:t>
                  </w:r>
                  <w:r>
                    <w:rPr>
                      <w:rFonts w:ascii="仿宋_GB2312" w:hAnsi="仿宋_GB2312" w:cs="仿宋_GB2312" w:eastAsia="仿宋_GB2312"/>
                      <w:sz w:val="24"/>
                    </w:rPr>
                    <w:t>GB/T 50010）及《城镇污水处理厂工程质量验收规范》（GB 50334）等国家现行相关标准，进行专项防渗防漏处理，满足规范要求。安装位置与高程须按设计及现场整体工艺流程精准定位，确保与上下游构筑物及管道系统衔接顺畅、水力高程衔接合理。</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十、格栅改造模块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手动圆形闸板</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φ=600mm,管中心距渠顶1.85m</w:t>
                  </w:r>
                </w:p>
                <w:p>
                  <w:pPr>
                    <w:pStyle w:val="null3"/>
                    <w:jc w:val="center"/>
                  </w:pPr>
                  <w:r>
                    <w:rPr>
                      <w:rFonts w:ascii="仿宋_GB2312" w:hAnsi="仿宋_GB2312" w:cs="仿宋_GB2312" w:eastAsia="仿宋_GB2312"/>
                      <w:sz w:val="24"/>
                    </w:rPr>
                    <w:t>主体材质：铸铁镶铜（门框、闸板铸铁基材，密封面镶铜耐腐蚀耐磨）；</w:t>
                  </w:r>
                </w:p>
                <w:p>
                  <w:pPr>
                    <w:pStyle w:val="null3"/>
                    <w:jc w:val="center"/>
                  </w:pPr>
                  <w:r>
                    <w:rPr>
                      <w:rFonts w:ascii="仿宋_GB2312" w:hAnsi="仿宋_GB2312" w:cs="仿宋_GB2312" w:eastAsia="仿宋_GB2312"/>
                      <w:sz w:val="24"/>
                    </w:rPr>
                    <w:t>连接形式：法兰连接；配套手动启闭机；</w:t>
                  </w:r>
                </w:p>
                <w:p>
                  <w:pPr>
                    <w:pStyle w:val="null3"/>
                    <w:jc w:val="center"/>
                  </w:pPr>
                  <w:r>
                    <w:rPr>
                      <w:rFonts w:ascii="仿宋_GB2312" w:hAnsi="仿宋_GB2312" w:cs="仿宋_GB2312" w:eastAsia="仿宋_GB2312"/>
                      <w:sz w:val="24"/>
                    </w:rPr>
                    <w:t>紧固件不锈钢</w:t>
                  </w:r>
                  <w:r>
                    <w:rPr>
                      <w:rFonts w:ascii="仿宋_GB2312" w:hAnsi="仿宋_GB2312" w:cs="仿宋_GB2312" w:eastAsia="仿宋_GB2312"/>
                      <w:sz w:val="24"/>
                    </w:rPr>
                    <w:t>SS304，</w:t>
                  </w:r>
                </w:p>
                <w:p>
                  <w:pPr>
                    <w:pStyle w:val="null3"/>
                    <w:jc w:val="center"/>
                  </w:pPr>
                  <w:r>
                    <w:rPr>
                      <w:rFonts w:ascii="仿宋_GB2312" w:hAnsi="仿宋_GB2312" w:cs="仿宋_GB2312" w:eastAsia="仿宋_GB2312"/>
                      <w:sz w:val="24"/>
                    </w:rPr>
                    <w:t>密封件采用</w:t>
                  </w:r>
                  <w:r>
                    <w:rPr>
                      <w:rFonts w:ascii="仿宋_GB2312" w:hAnsi="仿宋_GB2312" w:cs="仿宋_GB2312" w:eastAsia="仿宋_GB2312"/>
                      <w:sz w:val="24"/>
                    </w:rPr>
                    <w:t>EPD橡胶。</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破碎格栅</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W=604mm,b≤20mm,N≥4.0kW,渠深2.6m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回转机械除污机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W=600mm,b≤10mm,N≥0.75kW,渠深2.6m</w:t>
                  </w:r>
                </w:p>
                <w:p>
                  <w:pPr>
                    <w:pStyle w:val="null3"/>
                    <w:jc w:val="center"/>
                  </w:pPr>
                  <w:r>
                    <w:rPr>
                      <w:rFonts w:ascii="仿宋_GB2312" w:hAnsi="仿宋_GB2312" w:cs="仿宋_GB2312" w:eastAsia="仿宋_GB2312"/>
                      <w:sz w:val="24"/>
                    </w:rPr>
                    <w:t>整机机架、耙齿、链条、过流部件及全套紧固件均采用不锈钢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回转机械除污机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:W=600mm,b≤6mm,N≥0.75kW,渠深2.6m</w:t>
                  </w:r>
                </w:p>
                <w:p>
                  <w:pPr>
                    <w:pStyle w:val="null3"/>
                    <w:jc w:val="center"/>
                  </w:pPr>
                  <w:r>
                    <w:rPr>
                      <w:rFonts w:ascii="仿宋_GB2312" w:hAnsi="仿宋_GB2312" w:cs="仿宋_GB2312" w:eastAsia="仿宋_GB2312"/>
                      <w:sz w:val="24"/>
                    </w:rPr>
                    <w:t>整机机架、耙齿、链条、过流部件及全套紧固件均采用不锈钢材质</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螺旋输送机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:L=2.5m,B=0.5m,N≥1.1kW</w:t>
                  </w:r>
                </w:p>
                <w:p>
                  <w:pPr>
                    <w:pStyle w:val="null3"/>
                    <w:jc w:val="center"/>
                  </w:pPr>
                  <w:r>
                    <w:rPr>
                      <w:rFonts w:ascii="仿宋_GB2312" w:hAnsi="仿宋_GB2312" w:cs="仿宋_GB2312" w:eastAsia="仿宋_GB2312"/>
                      <w:sz w:val="24"/>
                    </w:rPr>
                    <w:t>机壳、螺旋主轴、输送叶片、一体式渣斗及全部紧固配件均采用不锈钢材质</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带渣斗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CD1电动葫芦</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:T≥2t,H≥8m,N≥3kW</w:t>
                  </w:r>
                </w:p>
                <w:p>
                  <w:pPr>
                    <w:pStyle w:val="null3"/>
                    <w:jc w:val="center"/>
                  </w:pPr>
                  <w:r>
                    <w:rPr>
                      <w:rFonts w:ascii="仿宋_GB2312" w:hAnsi="仿宋_GB2312" w:cs="仿宋_GB2312" w:eastAsia="仿宋_GB2312"/>
                      <w:sz w:val="24"/>
                    </w:rPr>
                    <w:t>主体承重结构、卷筒、吊钩采用碳钢，整体除锈重防腐涂装；配套紧固件、五金配件采用不锈钢材质</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除臭罩</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L×B×H=5150×2704×3500mm</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UPVC+钢骨架</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除臭风管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 环刚度≥8KN/m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p>
                  <w:pPr>
                    <w:pStyle w:val="null3"/>
                    <w:jc w:val="center"/>
                  </w:pPr>
                  <w:r>
                    <w:rPr>
                      <w:rFonts w:ascii="仿宋_GB2312" w:hAnsi="仿宋_GB2312" w:cs="仿宋_GB2312" w:eastAsia="仿宋_GB2312"/>
                      <w:sz w:val="24"/>
                    </w:rPr>
                    <w:t>材质：无机玻璃钢</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风量调节阀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 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 °弯头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 环刚度≥8KN/m2 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  环刚度≥8KN/m2 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材质：无机玻璃钢</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管道支架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做法参照见</w:t>
                  </w:r>
                  <w:r>
                    <w:rPr>
                      <w:rFonts w:ascii="仿宋_GB2312" w:hAnsi="仿宋_GB2312" w:cs="仿宋_GB2312" w:eastAsia="仿宋_GB2312"/>
                      <w:sz w:val="24"/>
                    </w:rPr>
                    <w:t>03S402-80；材质：不锈钢SS304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kg</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门型架电动葫芦</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w:t>
                  </w:r>
                  <w:r>
                    <w:rPr>
                      <w:rFonts w:ascii="仿宋_GB2312" w:hAnsi="仿宋_GB2312" w:cs="仿宋_GB2312" w:eastAsia="仿宋_GB2312"/>
                      <w:sz w:val="24"/>
                    </w:rPr>
                    <w:t>:T≥1t,H≥13m, 门型架B×H=4.5×3m,N≥3kW ，安装于集水井顶部,具体位置及尺寸由投标人现场确认</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主体承重结构、卷筒、吊钩采用碳钢，整体除锈重防腐涂装；配套紧固件、五金配件采用不锈钢材质</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刚性防水套管</w:t>
                  </w:r>
                  <w:r>
                    <w:rPr>
                      <w:rFonts w:ascii="仿宋_GB2312" w:hAnsi="仿宋_GB2312" w:cs="仿宋_GB2312" w:eastAsia="仿宋_GB2312"/>
                      <w:sz w:val="24"/>
                    </w:rPr>
                    <w:t>(A型)</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:DN200材质:Q235B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填料：根据设计及规范</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潜污泵</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Q≥210m³/h,H≥10m,N≥11kW</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泵壳、叶轮：不低于不锈钢</w:t>
                  </w:r>
                  <w:r>
                    <w:rPr>
                      <w:rFonts w:ascii="仿宋_GB2312" w:hAnsi="仿宋_GB2312" w:cs="仿宋_GB2312" w:eastAsia="仿宋_GB2312"/>
                      <w:sz w:val="24"/>
                    </w:rPr>
                    <w:t>SS304；</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泵轴、紧固件、耐磨套：不锈钢</w:t>
                  </w:r>
                  <w:r>
                    <w:rPr>
                      <w:rFonts w:ascii="仿宋_GB2312" w:hAnsi="仿宋_GB2312" w:cs="仿宋_GB2312" w:eastAsia="仿宋_GB2312"/>
                      <w:sz w:val="24"/>
                    </w:rPr>
                    <w:t>SS304；</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密封：双端面碳化钨密封；密封圈采用</w:t>
                  </w:r>
                  <w:r>
                    <w:rPr>
                      <w:rFonts w:ascii="仿宋_GB2312" w:hAnsi="仿宋_GB2312" w:cs="仿宋_GB2312" w:eastAsia="仿宋_GB2312"/>
                      <w:sz w:val="24"/>
                    </w:rPr>
                    <w:t>EPDM 橡胶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电机防护等级</w:t>
                  </w:r>
                  <w:r>
                    <w:rPr>
                      <w:rFonts w:ascii="仿宋_GB2312" w:hAnsi="仿宋_GB2312" w:cs="仿宋_GB2312" w:eastAsia="仿宋_GB2312"/>
                      <w:sz w:val="24"/>
                    </w:rPr>
                    <w:t>≥IP68、F 级绝缘，内置超温、漏水报警保护</w:t>
                  </w:r>
                </w:p>
                <w:p>
                  <w:pPr>
                    <w:pStyle w:val="null3"/>
                    <w:jc w:val="left"/>
                  </w:pPr>
                  <w:r>
                    <w:rPr>
                      <w:rFonts w:ascii="仿宋_GB2312" w:hAnsi="仿宋_GB2312" w:cs="仿宋_GB2312" w:eastAsia="仿宋_GB2312"/>
                      <w:sz w:val="24"/>
                    </w:rPr>
                    <w:t>电缆长度</w:t>
                  </w:r>
                  <w:r>
                    <w:rPr>
                      <w:rFonts w:ascii="仿宋_GB2312" w:hAnsi="仿宋_GB2312" w:cs="仿宋_GB2312" w:eastAsia="仿宋_GB2312"/>
                      <w:sz w:val="24"/>
                    </w:rPr>
                    <w:t>≥10米</w:t>
                  </w: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泵拆除</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拆除集水井中的泵</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:YJV-1kV-5x4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399</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:YJV-1kV-5x4</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:YJV-1kV-5x6</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:YJV-1kV-5x6</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SC40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不锈钢电缆桥架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200*100mm自带隔板盖板 ，安装附件随桥架成套</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桥架支撑架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0.016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接地支线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r>
                    <w:rPr>
                      <w:rFonts w:ascii="仿宋_GB2312" w:hAnsi="仿宋_GB2312" w:cs="仿宋_GB2312" w:eastAsia="仿宋_GB2312"/>
                      <w:sz w:val="24"/>
                    </w:rPr>
                    <w:t>25x4mm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接地装置</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接地网调试</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防腐玻璃钢轴流风机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:H≥160Pa,G≥2160m</w:t>
                  </w:r>
                  <w:r>
                    <w:rPr>
                      <w:rFonts w:ascii="仿宋_GB2312" w:hAnsi="仿宋_GB2312" w:cs="仿宋_GB2312" w:eastAsia="仿宋_GB2312"/>
                      <w:sz w:val="24"/>
                      <w:vertAlign w:val="superscript"/>
                    </w:rPr>
                    <w:t>3</w:t>
                  </w:r>
                  <w:r>
                    <w:rPr>
                      <w:rFonts w:ascii="仿宋_GB2312" w:hAnsi="仿宋_GB2312" w:cs="仿宋_GB2312" w:eastAsia="仿宋_GB2312"/>
                      <w:sz w:val="24"/>
                    </w:rPr>
                    <w:t>/h，,N≥0.18KW ，防雨弯头(风机自带)Φ280, 配防虫鼠网弯头</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材质同风机、安装形式</w:t>
                  </w:r>
                  <w:r>
                    <w:rPr>
                      <w:rFonts w:ascii="仿宋_GB2312" w:hAnsi="仿宋_GB2312" w:cs="仿宋_GB2312" w:eastAsia="仿宋_GB2312"/>
                      <w:sz w:val="24"/>
                    </w:rPr>
                    <w:t>:墙壁嵌入式</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格栅改造设施设备配套</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应严格执行《混凝土结构设计标准》（</w:t>
                  </w:r>
                  <w:r>
                    <w:rPr>
                      <w:rFonts w:ascii="仿宋_GB2312" w:hAnsi="仿宋_GB2312" w:cs="仿宋_GB2312" w:eastAsia="仿宋_GB2312"/>
                      <w:sz w:val="24"/>
                    </w:rPr>
                    <w:t>GB/T 50010）及《城镇污水处理厂工程质量验收规范》（GB 50334）等国家现行相关标准，进行专项防渗防漏处理，满足规范要求。安装位置与高程须按现场整体工艺流程精准定位，确保与上下游构筑物及管道系统衔接顺畅、水力高程衔接合理。</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r>
                    <w:rPr>
                      <w:rFonts w:ascii="仿宋_GB2312" w:hAnsi="仿宋_GB2312" w:cs="仿宋_GB2312" w:eastAsia="仿宋_GB2312"/>
                      <w:sz w:val="21"/>
                    </w:rPr>
                    <w:t xml:space="preserve"> </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十一、压泥机加药系统及供配电模块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压泥机加药系统及供配电配套设施</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包含贮泥罐、泵、</w:t>
                  </w:r>
                  <w:r>
                    <w:rPr>
                      <w:rFonts w:ascii="仿宋_GB2312" w:hAnsi="仿宋_GB2312" w:cs="仿宋_GB2312" w:eastAsia="仿宋_GB2312"/>
                      <w:sz w:val="24"/>
                    </w:rPr>
                    <w:t>PAC设备基础等</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设备基础包含场地平整、基础垫层、基础钢筋混凝土等全部工作内容。</w:t>
                  </w:r>
                  <w:r>
                    <w:br/>
                  </w:r>
                  <w:r>
                    <w:rPr>
                      <w:rFonts w:ascii="仿宋_GB2312" w:hAnsi="仿宋_GB2312" w:cs="仿宋_GB2312" w:eastAsia="仿宋_GB2312"/>
                      <w:sz w:val="24"/>
                    </w:rPr>
                    <w:t xml:space="preserve">2. </w:t>
                  </w:r>
                  <w:r>
                    <w:rPr>
                      <w:rFonts w:ascii="仿宋_GB2312" w:hAnsi="仿宋_GB2312" w:cs="仿宋_GB2312" w:eastAsia="仿宋_GB2312"/>
                      <w:sz w:val="24"/>
                    </w:rPr>
                    <w:t>设备基础的设计与施工应符合《建筑地基基础设计规范》（</w:t>
                  </w:r>
                  <w:r>
                    <w:rPr>
                      <w:rFonts w:ascii="仿宋_GB2312" w:hAnsi="仿宋_GB2312" w:cs="仿宋_GB2312" w:eastAsia="仿宋_GB2312"/>
                      <w:sz w:val="24"/>
                    </w:rPr>
                    <w:t>GB 50007）、《混凝土结构设计标准》（GB/T 50010）及《城镇污水处理厂工程质量验收规范》（GB 50334）的相关规定。</w:t>
                  </w:r>
                  <w:r>
                    <w:br/>
                  </w:r>
                  <w:r>
                    <w:rPr>
                      <w:rFonts w:ascii="仿宋_GB2312" w:hAnsi="仿宋_GB2312" w:cs="仿宋_GB2312" w:eastAsia="仿宋_GB2312"/>
                      <w:sz w:val="24"/>
                    </w:rPr>
                    <w:t>3. 投标人须踏勘现场，根据设备荷载、地质条件及现场实际情况进行基础设计与施工，确保基础满足设备长期稳定运行的要求。</w:t>
                  </w:r>
                  <w:r>
                    <w:br/>
                  </w:r>
                  <w:r>
                    <w:rPr>
                      <w:rFonts w:ascii="仿宋_GB2312" w:hAnsi="仿宋_GB2312" w:cs="仿宋_GB2312" w:eastAsia="仿宋_GB2312"/>
                      <w:sz w:val="24"/>
                    </w:rPr>
                    <w:t>4. 地基承载力应满足设备运行期间的荷载要求。</w:t>
                  </w:r>
                  <w:r>
                    <w:br/>
                  </w:r>
                  <w:r>
                    <w:rPr>
                      <w:rFonts w:ascii="仿宋_GB2312" w:hAnsi="仿宋_GB2312" w:cs="仿宋_GB2312" w:eastAsia="仿宋_GB2312"/>
                      <w:sz w:val="24"/>
                    </w:rPr>
                    <w:t>5. 基础平面尺寸不应小于设备外形尺寸。</w:t>
                  </w:r>
                  <w:r>
                    <w:br/>
                  </w:r>
                  <w:r>
                    <w:rPr>
                      <w:rFonts w:ascii="仿宋_GB2312" w:hAnsi="仿宋_GB2312" w:cs="仿宋_GB2312" w:eastAsia="仿宋_GB2312"/>
                      <w:sz w:val="24"/>
                    </w:rPr>
                    <w:t>6. 预埋件、预留孔洞的位置、尺寸应严格符合工艺流程及设备技术要求。设备安装前，须对基础的尺寸、位置及预留地脚螺栓或预留孔的位置进行复测，基础允许偏差应符合现行国家标准《城镇污水处理厂工程质量验收规范》GB 50334的相关规定。</w:t>
                  </w:r>
                  <w:r>
                    <w:br/>
                  </w:r>
                  <w:r>
                    <w:rPr>
                      <w:rFonts w:ascii="仿宋_GB2312" w:hAnsi="仿宋_GB2312" w:cs="仿宋_GB2312" w:eastAsia="仿宋_GB2312"/>
                      <w:sz w:val="24"/>
                    </w:rPr>
                    <w:t>7. 设备基础强度应达到规范要求后方可进行设备安装。</w:t>
                  </w:r>
                  <w:r>
                    <w:br/>
                  </w:r>
                  <w:r>
                    <w:rPr>
                      <w:rFonts w:ascii="仿宋_GB2312" w:hAnsi="仿宋_GB2312" w:cs="仿宋_GB2312" w:eastAsia="仿宋_GB2312"/>
                      <w:sz w:val="24"/>
                    </w:rPr>
                    <w:t>8. 基础就绪交付安装前，应办理基础交接验收手续，填写设备基础交接记录。</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乙炔发生器拆除</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拆除设备归甲方所有。</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石灰石粉输送风机拆除</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拆除设备归甲方所有。</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石灰石粉输送风机拆除</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拆除设备归甲方所有。</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螺杆泵</w:t>
                  </w:r>
                  <w:r>
                    <w:rPr>
                      <w:rFonts w:ascii="仿宋_GB2312" w:hAnsi="仿宋_GB2312" w:cs="仿宋_GB2312" w:eastAsia="仿宋_GB2312"/>
                      <w:sz w:val="24"/>
                    </w:rPr>
                    <w:t>(PAM投加泵)</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Q≥180L/h,H≥30m,N≥0.37kW</w:t>
                  </w:r>
                </w:p>
                <w:p>
                  <w:pPr>
                    <w:pStyle w:val="null3"/>
                    <w:jc w:val="left"/>
                  </w:pPr>
                  <w:r>
                    <w:rPr>
                      <w:rFonts w:ascii="仿宋_GB2312" w:hAnsi="仿宋_GB2312" w:cs="仿宋_GB2312" w:eastAsia="仿宋_GB2312"/>
                      <w:sz w:val="24"/>
                    </w:rPr>
                    <w:t>转子：不锈钢</w:t>
                  </w:r>
                  <w:r>
                    <w:rPr>
                      <w:rFonts w:ascii="仿宋_GB2312" w:hAnsi="仿宋_GB2312" w:cs="仿宋_GB2312" w:eastAsia="仿宋_GB2312"/>
                      <w:sz w:val="24"/>
                    </w:rPr>
                    <w:t>SS304。</w:t>
                  </w:r>
                </w:p>
                <w:p>
                  <w:pPr>
                    <w:pStyle w:val="null3"/>
                    <w:jc w:val="left"/>
                  </w:pPr>
                  <w:r>
                    <w:rPr>
                      <w:rFonts w:ascii="仿宋_GB2312" w:hAnsi="仿宋_GB2312" w:cs="仿宋_GB2312" w:eastAsia="仿宋_GB2312"/>
                      <w:sz w:val="24"/>
                    </w:rPr>
                    <w:t>定子：</w:t>
                  </w:r>
                  <w:r>
                    <w:rPr>
                      <w:rFonts w:ascii="仿宋_GB2312" w:hAnsi="仿宋_GB2312" w:cs="仿宋_GB2312" w:eastAsia="仿宋_GB2312"/>
                      <w:sz w:val="24"/>
                    </w:rPr>
                    <w:t>EPDM，</w:t>
                  </w:r>
                </w:p>
                <w:p>
                  <w:pPr>
                    <w:pStyle w:val="null3"/>
                    <w:jc w:val="left"/>
                  </w:pPr>
                  <w:r>
                    <w:rPr>
                      <w:rFonts w:ascii="仿宋_GB2312" w:hAnsi="仿宋_GB2312" w:cs="仿宋_GB2312" w:eastAsia="仿宋_GB2312"/>
                      <w:sz w:val="24"/>
                    </w:rPr>
                    <w:t>泵体：球墨铸铁（内衬防腐涂层）</w:t>
                  </w:r>
                </w:p>
                <w:p>
                  <w:pPr>
                    <w:pStyle w:val="null3"/>
                    <w:jc w:val="left"/>
                  </w:pPr>
                  <w:r>
                    <w:rPr>
                      <w:rFonts w:ascii="仿宋_GB2312" w:hAnsi="仿宋_GB2312" w:cs="仿宋_GB2312" w:eastAsia="仿宋_GB2312"/>
                      <w:sz w:val="24"/>
                    </w:rPr>
                    <w:t>撬块管路：</w:t>
                  </w:r>
                  <w:r>
                    <w:rPr>
                      <w:rFonts w:ascii="仿宋_GB2312" w:hAnsi="仿宋_GB2312" w:cs="仿宋_GB2312" w:eastAsia="仿宋_GB2312"/>
                      <w:sz w:val="24"/>
                    </w:rPr>
                    <w:t>UPVC</w:t>
                  </w:r>
                </w:p>
                <w:p>
                  <w:pPr>
                    <w:pStyle w:val="null3"/>
                    <w:jc w:val="left"/>
                  </w:pPr>
                  <w:r>
                    <w:rPr>
                      <w:rFonts w:ascii="仿宋_GB2312" w:hAnsi="仿宋_GB2312" w:cs="仿宋_GB2312" w:eastAsia="仿宋_GB2312"/>
                      <w:sz w:val="24"/>
                    </w:rPr>
                    <w:t>电机要求：防护等级</w:t>
                  </w:r>
                  <w:r>
                    <w:rPr>
                      <w:rFonts w:ascii="仿宋_GB2312" w:hAnsi="仿宋_GB2312" w:cs="仿宋_GB2312" w:eastAsia="仿宋_GB2312"/>
                      <w:sz w:val="24"/>
                    </w:rPr>
                    <w:t>≥ IP55，绝缘等级 F级，能效等级 IE3及以上。</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撬式安装，碳钢防腐底座</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隔膜计量泵</w:t>
                  </w:r>
                  <w:r>
                    <w:rPr>
                      <w:rFonts w:ascii="仿宋_GB2312" w:hAnsi="仿宋_GB2312" w:cs="仿宋_GB2312" w:eastAsia="仿宋_GB2312"/>
                      <w:sz w:val="24"/>
                    </w:rPr>
                    <w:t>(PAC投加泵)</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Q≥75L/h,H≥30m,N≥0.37kW</w:t>
                  </w:r>
                </w:p>
                <w:p>
                  <w:pPr>
                    <w:pStyle w:val="null3"/>
                    <w:jc w:val="left"/>
                  </w:pPr>
                  <w:r>
                    <w:rPr>
                      <w:rFonts w:ascii="仿宋_GB2312" w:hAnsi="仿宋_GB2312" w:cs="仿宋_GB2312" w:eastAsia="仿宋_GB2312"/>
                      <w:sz w:val="24"/>
                    </w:rPr>
                    <w:t>泵头（液力端）：</w:t>
                  </w:r>
                  <w:r>
                    <w:rPr>
                      <w:rFonts w:ascii="仿宋_GB2312" w:hAnsi="仿宋_GB2312" w:cs="仿宋_GB2312" w:eastAsia="仿宋_GB2312"/>
                      <w:sz w:val="24"/>
                    </w:rPr>
                    <w:t>UPVC</w:t>
                  </w:r>
                </w:p>
                <w:p>
                  <w:pPr>
                    <w:pStyle w:val="null3"/>
                    <w:jc w:val="left"/>
                  </w:pPr>
                  <w:r>
                    <w:rPr>
                      <w:rFonts w:ascii="仿宋_GB2312" w:hAnsi="仿宋_GB2312" w:cs="仿宋_GB2312" w:eastAsia="仿宋_GB2312"/>
                      <w:sz w:val="24"/>
                    </w:rPr>
                    <w:t>隔膜：</w:t>
                  </w:r>
                  <w:r>
                    <w:rPr>
                      <w:rFonts w:ascii="仿宋_GB2312" w:hAnsi="仿宋_GB2312" w:cs="仿宋_GB2312" w:eastAsia="仿宋_GB2312"/>
                      <w:sz w:val="24"/>
                    </w:rPr>
                    <w:t>PTFE（聚四氟乙烯）。</w:t>
                  </w:r>
                </w:p>
                <w:p>
                  <w:pPr>
                    <w:pStyle w:val="null3"/>
                    <w:jc w:val="left"/>
                  </w:pPr>
                  <w:r>
                    <w:rPr>
                      <w:rFonts w:ascii="仿宋_GB2312" w:hAnsi="仿宋_GB2312" w:cs="仿宋_GB2312" w:eastAsia="仿宋_GB2312"/>
                      <w:sz w:val="24"/>
                    </w:rPr>
                    <w:t>单向阀（阀球</w:t>
                  </w:r>
                  <w:r>
                    <w:rPr>
                      <w:rFonts w:ascii="仿宋_GB2312" w:hAnsi="仿宋_GB2312" w:cs="仿宋_GB2312" w:eastAsia="仿宋_GB2312"/>
                      <w:sz w:val="24"/>
                    </w:rPr>
                    <w:t>/阀座）： 陶瓷材质</w:t>
                  </w:r>
                </w:p>
                <w:p>
                  <w:pPr>
                    <w:pStyle w:val="null3"/>
                    <w:jc w:val="left"/>
                  </w:pPr>
                  <w:r>
                    <w:rPr>
                      <w:rFonts w:ascii="仿宋_GB2312" w:hAnsi="仿宋_GB2312" w:cs="仿宋_GB2312" w:eastAsia="仿宋_GB2312"/>
                      <w:sz w:val="24"/>
                    </w:rPr>
                    <w:t>撬块管路：</w:t>
                  </w:r>
                  <w:r>
                    <w:rPr>
                      <w:rFonts w:ascii="仿宋_GB2312" w:hAnsi="仿宋_GB2312" w:cs="仿宋_GB2312" w:eastAsia="仿宋_GB2312"/>
                      <w:sz w:val="24"/>
                    </w:rPr>
                    <w:t>UPVC</w:t>
                  </w:r>
                </w:p>
                <w:p>
                  <w:pPr>
                    <w:pStyle w:val="null3"/>
                    <w:jc w:val="left"/>
                  </w:pPr>
                  <w:r>
                    <w:rPr>
                      <w:rFonts w:ascii="仿宋_GB2312" w:hAnsi="仿宋_GB2312" w:cs="仿宋_GB2312" w:eastAsia="仿宋_GB2312"/>
                      <w:sz w:val="24"/>
                    </w:rPr>
                    <w:t>电机要求：防护等级</w:t>
                  </w:r>
                  <w:r>
                    <w:rPr>
                      <w:rFonts w:ascii="仿宋_GB2312" w:hAnsi="仿宋_GB2312" w:cs="仿宋_GB2312" w:eastAsia="仿宋_GB2312"/>
                      <w:sz w:val="24"/>
                    </w:rPr>
                    <w:t>≥ IP55，绝缘等级 F级，能效等级 IE3及以上。</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撬式安装，碳钢防腐底座</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隔膜计量泵</w:t>
                  </w:r>
                  <w:r>
                    <w:rPr>
                      <w:rFonts w:ascii="仿宋_GB2312" w:hAnsi="仿宋_GB2312" w:cs="仿宋_GB2312" w:eastAsia="仿宋_GB2312"/>
                      <w:sz w:val="24"/>
                    </w:rPr>
                    <w:t>(乙酸钠投加泵)</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Q≥6m/h,H≥8m,N≥0.75kW</w:t>
                  </w:r>
                </w:p>
                <w:p>
                  <w:pPr>
                    <w:pStyle w:val="null3"/>
                    <w:jc w:val="left"/>
                  </w:pPr>
                  <w:r>
                    <w:rPr>
                      <w:rFonts w:ascii="仿宋_GB2312" w:hAnsi="仿宋_GB2312" w:cs="仿宋_GB2312" w:eastAsia="仿宋_GB2312"/>
                      <w:sz w:val="24"/>
                    </w:rPr>
                    <w:t>泵头：</w:t>
                  </w:r>
                  <w:r>
                    <w:rPr>
                      <w:rFonts w:ascii="仿宋_GB2312" w:hAnsi="仿宋_GB2312" w:cs="仿宋_GB2312" w:eastAsia="仿宋_GB2312"/>
                      <w:sz w:val="24"/>
                    </w:rPr>
                    <w:t>UPVC</w:t>
                  </w:r>
                </w:p>
                <w:p>
                  <w:pPr>
                    <w:pStyle w:val="null3"/>
                    <w:jc w:val="left"/>
                  </w:pPr>
                  <w:r>
                    <w:rPr>
                      <w:rFonts w:ascii="仿宋_GB2312" w:hAnsi="仿宋_GB2312" w:cs="仿宋_GB2312" w:eastAsia="仿宋_GB2312"/>
                      <w:sz w:val="24"/>
                    </w:rPr>
                    <w:t>隔膜：</w:t>
                  </w:r>
                  <w:r>
                    <w:rPr>
                      <w:rFonts w:ascii="仿宋_GB2312" w:hAnsi="仿宋_GB2312" w:cs="仿宋_GB2312" w:eastAsia="仿宋_GB2312"/>
                      <w:sz w:val="24"/>
                    </w:rPr>
                    <w:t>PTFE</w:t>
                  </w:r>
                </w:p>
                <w:p>
                  <w:pPr>
                    <w:pStyle w:val="null3"/>
                    <w:jc w:val="left"/>
                  </w:pPr>
                  <w:r>
                    <w:rPr>
                      <w:rFonts w:ascii="仿宋_GB2312" w:hAnsi="仿宋_GB2312" w:cs="仿宋_GB2312" w:eastAsia="仿宋_GB2312"/>
                      <w:sz w:val="24"/>
                    </w:rPr>
                    <w:t>单向阀：陶瓷阀球</w:t>
                  </w:r>
                </w:p>
                <w:p>
                  <w:pPr>
                    <w:pStyle w:val="null3"/>
                    <w:jc w:val="left"/>
                  </w:pPr>
                  <w:r>
                    <w:rPr>
                      <w:rFonts w:ascii="仿宋_GB2312" w:hAnsi="仿宋_GB2312" w:cs="仿宋_GB2312" w:eastAsia="仿宋_GB2312"/>
                      <w:sz w:val="24"/>
                    </w:rPr>
                    <w:t>撬块管路：</w:t>
                  </w:r>
                  <w:r>
                    <w:rPr>
                      <w:rFonts w:ascii="仿宋_GB2312" w:hAnsi="仿宋_GB2312" w:cs="仿宋_GB2312" w:eastAsia="仿宋_GB2312"/>
                      <w:sz w:val="24"/>
                    </w:rPr>
                    <w:t>UPVC</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撬式安装，碳钢防腐底座</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潜污泵</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Q≥6m/h,H≥8m,N≥0.75kW</w:t>
                  </w:r>
                </w:p>
                <w:p>
                  <w:pPr>
                    <w:pStyle w:val="null3"/>
                    <w:jc w:val="center"/>
                  </w:pPr>
                  <w:r>
                    <w:rPr>
                      <w:rFonts w:ascii="仿宋_GB2312" w:hAnsi="仿宋_GB2312" w:cs="仿宋_GB2312" w:eastAsia="仿宋_GB2312"/>
                      <w:sz w:val="24"/>
                    </w:rPr>
                    <w:t>·  泵壳、叶轮：SUS304；</w:t>
                  </w:r>
                </w:p>
                <w:p>
                  <w:pPr>
                    <w:pStyle w:val="null3"/>
                    <w:jc w:val="center"/>
                  </w:pPr>
                  <w:r>
                    <w:rPr>
                      <w:rFonts w:ascii="仿宋_GB2312" w:hAnsi="仿宋_GB2312" w:cs="仿宋_GB2312" w:eastAsia="仿宋_GB2312"/>
                      <w:sz w:val="24"/>
                    </w:rPr>
                    <w:t>·  泵轴、紧固件、耐磨套：不低于不锈钢SS304；</w:t>
                  </w:r>
                </w:p>
                <w:p>
                  <w:pPr>
                    <w:pStyle w:val="null3"/>
                    <w:jc w:val="center"/>
                  </w:pPr>
                  <w:r>
                    <w:rPr>
                      <w:rFonts w:ascii="仿宋_GB2312" w:hAnsi="仿宋_GB2312" w:cs="仿宋_GB2312" w:eastAsia="仿宋_GB2312"/>
                      <w:sz w:val="24"/>
                    </w:rPr>
                    <w:t>·  密封：双端面碳化钨密封；密封圈采用 EPDM 橡胶</w:t>
                  </w:r>
                </w:p>
                <w:p>
                  <w:pPr>
                    <w:pStyle w:val="null3"/>
                    <w:jc w:val="center"/>
                  </w:pPr>
                  <w:r>
                    <w:rPr>
                      <w:rFonts w:ascii="仿宋_GB2312" w:hAnsi="仿宋_GB2312" w:cs="仿宋_GB2312" w:eastAsia="仿宋_GB2312"/>
                      <w:sz w:val="24"/>
                    </w:rPr>
                    <w:t>·  电机 防护等级≥IP68、F 级绝缘，内置超温、漏水报警保护</w:t>
                  </w:r>
                </w:p>
                <w:p>
                  <w:pPr>
                    <w:pStyle w:val="null3"/>
                    <w:jc w:val="center"/>
                  </w:pPr>
                  <w:r>
                    <w:rPr>
                      <w:rFonts w:ascii="仿宋_GB2312" w:hAnsi="仿宋_GB2312" w:cs="仿宋_GB2312" w:eastAsia="仿宋_GB2312"/>
                      <w:sz w:val="24"/>
                    </w:rPr>
                    <w:t>电缆长度</w:t>
                  </w:r>
                  <w:r>
                    <w:rPr>
                      <w:rFonts w:ascii="仿宋_GB2312" w:hAnsi="仿宋_GB2312" w:cs="仿宋_GB2312" w:eastAsia="仿宋_GB2312"/>
                      <w:sz w:val="24"/>
                    </w:rPr>
                    <w:t>≥10米</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软管连接</w:t>
                  </w:r>
                  <w:r>
                    <w:rPr>
                      <w:rFonts w:ascii="仿宋_GB2312" w:hAnsi="仿宋_GB2312" w:cs="仿宋_GB2312" w:eastAsia="仿宋_GB2312"/>
                      <w:sz w:val="24"/>
                    </w:rPr>
                    <w:t>,  安装方式参见08S305-17</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污泥螺杆泵</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Q≥1m³/h  H≥8m  N≥3kW</w:t>
                  </w:r>
                </w:p>
                <w:p>
                  <w:pPr>
                    <w:pStyle w:val="null3"/>
                    <w:jc w:val="center"/>
                  </w:pPr>
                  <w:r>
                    <w:rPr>
                      <w:rFonts w:ascii="仿宋_GB2312" w:hAnsi="仿宋_GB2312" w:cs="仿宋_GB2312" w:eastAsia="仿宋_GB2312"/>
                      <w:sz w:val="24"/>
                    </w:rPr>
                    <w:t>转子：不锈钢</w:t>
                  </w:r>
                  <w:r>
                    <w:rPr>
                      <w:rFonts w:ascii="仿宋_GB2312" w:hAnsi="仿宋_GB2312" w:cs="仿宋_GB2312" w:eastAsia="仿宋_GB2312"/>
                      <w:sz w:val="24"/>
                    </w:rPr>
                    <w:t>SS304</w:t>
                  </w:r>
                </w:p>
                <w:p>
                  <w:pPr>
                    <w:pStyle w:val="null3"/>
                    <w:jc w:val="center"/>
                  </w:pPr>
                  <w:r>
                    <w:rPr>
                      <w:rFonts w:ascii="仿宋_GB2312" w:hAnsi="仿宋_GB2312" w:cs="仿宋_GB2312" w:eastAsia="仿宋_GB2312"/>
                      <w:sz w:val="24"/>
                    </w:rPr>
                    <w:t>定子：</w:t>
                  </w:r>
                  <w:r>
                    <w:rPr>
                      <w:rFonts w:ascii="仿宋_GB2312" w:hAnsi="仿宋_GB2312" w:cs="仿宋_GB2312" w:eastAsia="仿宋_GB2312"/>
                      <w:sz w:val="24"/>
                    </w:rPr>
                    <w:t>EPDM，</w:t>
                  </w:r>
                </w:p>
                <w:p>
                  <w:pPr>
                    <w:pStyle w:val="null3"/>
                    <w:jc w:val="center"/>
                  </w:pPr>
                  <w:r>
                    <w:rPr>
                      <w:rFonts w:ascii="仿宋_GB2312" w:hAnsi="仿宋_GB2312" w:cs="仿宋_GB2312" w:eastAsia="仿宋_GB2312"/>
                      <w:sz w:val="24"/>
                    </w:rPr>
                    <w:t>泵体：球墨铸铁（内衬防腐涂层）</w:t>
                  </w:r>
                </w:p>
                <w:p>
                  <w:pPr>
                    <w:pStyle w:val="null3"/>
                    <w:jc w:val="center"/>
                  </w:pPr>
                  <w:r>
                    <w:rPr>
                      <w:rFonts w:ascii="仿宋_GB2312" w:hAnsi="仿宋_GB2312" w:cs="仿宋_GB2312" w:eastAsia="仿宋_GB2312"/>
                      <w:sz w:val="24"/>
                    </w:rPr>
                    <w:t>撬块管路：</w:t>
                  </w:r>
                  <w:r>
                    <w:rPr>
                      <w:rFonts w:ascii="仿宋_GB2312" w:hAnsi="仿宋_GB2312" w:cs="仿宋_GB2312" w:eastAsia="仿宋_GB2312"/>
                      <w:sz w:val="24"/>
                    </w:rPr>
                    <w:t>UPVC</w:t>
                  </w:r>
                </w:p>
                <w:p>
                  <w:pPr>
                    <w:pStyle w:val="null3"/>
                    <w:jc w:val="center"/>
                  </w:pPr>
                  <w:r>
                    <w:rPr>
                      <w:rFonts w:ascii="仿宋_GB2312" w:hAnsi="仿宋_GB2312" w:cs="仿宋_GB2312" w:eastAsia="仿宋_GB2312"/>
                      <w:sz w:val="24"/>
                    </w:rPr>
                    <w:t>电机要求：防护等级</w:t>
                  </w:r>
                  <w:r>
                    <w:rPr>
                      <w:rFonts w:ascii="仿宋_GB2312" w:hAnsi="仿宋_GB2312" w:cs="仿宋_GB2312" w:eastAsia="仿宋_GB2312"/>
                      <w:sz w:val="24"/>
                    </w:rPr>
                    <w:t>≥ IP55，绝缘等级 F级，能效等级 IE3及以上。</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撬式安装，碳钢防腐底座</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电动蝶阀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DN200,N≥0.37kW，</w:t>
                  </w:r>
                  <w:r>
                    <w:rPr>
                      <w:rFonts w:ascii="仿宋_GB2312" w:hAnsi="仿宋_GB2312" w:cs="仿宋_GB2312" w:eastAsia="仿宋_GB2312"/>
                      <w:sz w:val="24"/>
                    </w:rPr>
                    <w:t>PN≥1.0MPa</w:t>
                  </w:r>
                  <w:r>
                    <w:rPr>
                      <w:rFonts w:ascii="仿宋_GB2312" w:hAnsi="仿宋_GB2312" w:cs="仿宋_GB2312" w:eastAsia="仿宋_GB2312"/>
                      <w:sz w:val="24"/>
                    </w:rPr>
                    <w:t>，材质：</w:t>
                  </w: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电伴热保温</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N≥1.25kW</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电磁流量计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在线稀释装置</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PAM药剂制备浓度0.5%，投加稀释至0.1%。稀释水源为厂区再生水，压力，流量由供货商二次设计</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手动球阀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 、焊接方法 :粘结</w:t>
                  </w:r>
                  <w:r>
                    <w:br/>
                  </w:r>
                  <w:r>
                    <w:rPr>
                      <w:rFonts w:ascii="仿宋_GB2312" w:hAnsi="仿宋_GB2312" w:cs="仿宋_GB2312" w:eastAsia="仿宋_GB2312"/>
                      <w:sz w:val="24"/>
                    </w:rPr>
                    <w:t>2.压力试验 、吹扫与清洗设计要求 :按设计要求及规范执行,材质：UPVC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储罐</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V≥7m³ ,φ≥1820mm,H≥2945mm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PE</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背压阀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电磁流量计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p>
                  <w:pPr>
                    <w:pStyle w:val="null3"/>
                    <w:jc w:val="center"/>
                  </w:pPr>
                  <w:r>
                    <w:rPr>
                      <w:rFonts w:ascii="仿宋_GB2312" w:hAnsi="仿宋_GB2312" w:cs="仿宋_GB2312" w:eastAsia="仿宋_GB2312"/>
                      <w:sz w:val="24"/>
                    </w:rPr>
                    <w:t>测量精度：</w:t>
                  </w:r>
                  <w:r>
                    <w:rPr>
                      <w:rFonts w:ascii="仿宋_GB2312" w:hAnsi="仿宋_GB2312" w:cs="仿宋_GB2312" w:eastAsia="仿宋_GB2312"/>
                      <w:sz w:val="24"/>
                    </w:rPr>
                    <w:t>±0.5%</w:t>
                  </w:r>
                </w:p>
                <w:p>
                  <w:pPr>
                    <w:pStyle w:val="null3"/>
                    <w:jc w:val="center"/>
                  </w:pPr>
                  <w:r>
                    <w:rPr>
                      <w:rFonts w:ascii="仿宋_GB2312" w:hAnsi="仿宋_GB2312" w:cs="仿宋_GB2312" w:eastAsia="仿宋_GB2312"/>
                      <w:sz w:val="24"/>
                    </w:rPr>
                    <w:t>信号输出：</w:t>
                  </w:r>
                  <w:r>
                    <w:rPr>
                      <w:rFonts w:ascii="仿宋_GB2312" w:hAnsi="仿宋_GB2312" w:cs="仿宋_GB2312" w:eastAsia="仿宋_GB2312"/>
                      <w:sz w:val="24"/>
                    </w:rPr>
                    <w:t>4-20mA/0～5V/0～10V</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w:t>
                  </w:r>
                  <w:r>
                    <w:rPr>
                      <w:rFonts w:ascii="仿宋_GB2312" w:hAnsi="仿宋_GB2312" w:cs="仿宋_GB2312" w:eastAsia="仿宋_GB2312"/>
                      <w:sz w:val="24"/>
                    </w:rPr>
                    <w:t>0~0.5MPa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脉动阻尼器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Y型过滤器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手动球阀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DN63,PN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手动球阀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手动球阀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DN25,PN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DN63,PN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 、焊接方法 :粘结</w:t>
                  </w:r>
                  <w:r>
                    <w:br/>
                  </w:r>
                  <w:r>
                    <w:rPr>
                      <w:rFonts w:ascii="仿宋_GB2312" w:hAnsi="仿宋_GB2312" w:cs="仿宋_GB2312" w:eastAsia="仿宋_GB2312"/>
                      <w:sz w:val="24"/>
                    </w:rPr>
                    <w:t>2.压力试验 、吹扫与清洗设计要求 :按设计要求及规范执行,材质：UPVC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 、焊接方法 :粘结</w:t>
                  </w:r>
                  <w:r>
                    <w:br/>
                  </w:r>
                  <w:r>
                    <w:rPr>
                      <w:rFonts w:ascii="仿宋_GB2312" w:hAnsi="仿宋_GB2312" w:cs="仿宋_GB2312" w:eastAsia="仿宋_GB2312"/>
                      <w:sz w:val="24"/>
                    </w:rPr>
                    <w:t>2.压力试验 、吹扫与清洗设计要求 :按设计要求及规范执行,材质：UPVC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DN25,PN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 、焊接方法 :粘结</w:t>
                  </w:r>
                  <w:r>
                    <w:br/>
                  </w:r>
                  <w:r>
                    <w:rPr>
                      <w:rFonts w:ascii="仿宋_GB2312" w:hAnsi="仿宋_GB2312" w:cs="仿宋_GB2312" w:eastAsia="仿宋_GB2312"/>
                      <w:sz w:val="24"/>
                    </w:rPr>
                    <w:t>2.压力试验 、吹扫与清洗设计要求 :按设计要求及规范执行,材质：UPVC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通气管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DN63,PN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 、焊接方法 :粘结</w:t>
                  </w:r>
                  <w:r>
                    <w:br/>
                  </w:r>
                  <w:r>
                    <w:rPr>
                      <w:rFonts w:ascii="仿宋_GB2312" w:hAnsi="仿宋_GB2312" w:cs="仿宋_GB2312" w:eastAsia="仿宋_GB2312"/>
                      <w:sz w:val="24"/>
                    </w:rPr>
                    <w:t>2.压力试验 、吹扫与清洗设计要求 :按设计要求及规范执行,材质：UPVC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PAC加药系统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储罐</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V≥7m³ ,φ≥1820mm,H≥2945mm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PE</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背压阀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电磁流量计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p>
                  <w:pPr>
                    <w:pStyle w:val="null3"/>
                    <w:jc w:val="center"/>
                  </w:pPr>
                  <w:r>
                    <w:rPr>
                      <w:rFonts w:ascii="仿宋_GB2312" w:hAnsi="仿宋_GB2312" w:cs="仿宋_GB2312" w:eastAsia="仿宋_GB2312"/>
                      <w:sz w:val="24"/>
                    </w:rPr>
                    <w:t>测量精度：</w:t>
                  </w:r>
                  <w:r>
                    <w:rPr>
                      <w:rFonts w:ascii="仿宋_GB2312" w:hAnsi="仿宋_GB2312" w:cs="仿宋_GB2312" w:eastAsia="仿宋_GB2312"/>
                      <w:sz w:val="24"/>
                    </w:rPr>
                    <w:t>±0.5%</w:t>
                  </w:r>
                </w:p>
                <w:p>
                  <w:pPr>
                    <w:pStyle w:val="null3"/>
                    <w:jc w:val="center"/>
                  </w:pPr>
                  <w:r>
                    <w:rPr>
                      <w:rFonts w:ascii="仿宋_GB2312" w:hAnsi="仿宋_GB2312" w:cs="仿宋_GB2312" w:eastAsia="仿宋_GB2312"/>
                      <w:sz w:val="24"/>
                    </w:rPr>
                    <w:t>信号输出：</w:t>
                  </w:r>
                  <w:r>
                    <w:rPr>
                      <w:rFonts w:ascii="仿宋_GB2312" w:hAnsi="仿宋_GB2312" w:cs="仿宋_GB2312" w:eastAsia="仿宋_GB2312"/>
                      <w:sz w:val="24"/>
                    </w:rPr>
                    <w:t>4-20mA/0～5V/0～10V</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w:t>
                  </w:r>
                  <w:r>
                    <w:rPr>
                      <w:rFonts w:ascii="仿宋_GB2312" w:hAnsi="仿宋_GB2312" w:cs="仿宋_GB2312" w:eastAsia="仿宋_GB2312"/>
                      <w:sz w:val="24"/>
                    </w:rPr>
                    <w:t>0~0.5MPa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脉动阻尼器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Y型过滤器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手动球阀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DN63,PN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手动球阀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手动球阀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DN25,PN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DN63,PN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 、焊接方法 :粘结</w:t>
                  </w:r>
                  <w:r>
                    <w:br/>
                  </w:r>
                  <w:r>
                    <w:rPr>
                      <w:rFonts w:ascii="仿宋_GB2312" w:hAnsi="仿宋_GB2312" w:cs="仿宋_GB2312" w:eastAsia="仿宋_GB2312"/>
                      <w:sz w:val="24"/>
                    </w:rPr>
                    <w:t>2.压力试验 、吹扫与清洗设计要求 :按设计要求及规范执行，材质：UPVC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 、焊接方法 :粘结</w:t>
                  </w:r>
                  <w:r>
                    <w:br/>
                  </w:r>
                  <w:r>
                    <w:rPr>
                      <w:rFonts w:ascii="仿宋_GB2312" w:hAnsi="仿宋_GB2312" w:cs="仿宋_GB2312" w:eastAsia="仿宋_GB2312"/>
                      <w:sz w:val="24"/>
                    </w:rPr>
                    <w:t>2.压力试验 、吹扫与清洗设计要求 :按设计要求及规范执行，材质：UPVC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DN25,PN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 、焊接方法 :粘结</w:t>
                  </w:r>
                  <w:r>
                    <w:br/>
                  </w:r>
                  <w:r>
                    <w:rPr>
                      <w:rFonts w:ascii="仿宋_GB2312" w:hAnsi="仿宋_GB2312" w:cs="仿宋_GB2312" w:eastAsia="仿宋_GB2312"/>
                      <w:sz w:val="24"/>
                    </w:rPr>
                    <w:t>2.压力试验 、吹扫与清洗设计要求 :按设计要求及规范执行，材质：UPVC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通气管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DN63,PN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 、焊接方法 :粘结</w:t>
                  </w:r>
                  <w:r>
                    <w:br/>
                  </w:r>
                  <w:r>
                    <w:rPr>
                      <w:rFonts w:ascii="仿宋_GB2312" w:hAnsi="仿宋_GB2312" w:cs="仿宋_GB2312" w:eastAsia="仿宋_GB2312"/>
                      <w:sz w:val="24"/>
                    </w:rPr>
                    <w:t>2.压力试验 、吹扫与清洗设计要求 :按设计要求及规范执行，材质：UPVC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乙酸钠加药系统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 、焊接方法 :粘结</w:t>
                  </w:r>
                  <w:r>
                    <w:br/>
                  </w:r>
                  <w:r>
                    <w:rPr>
                      <w:rFonts w:ascii="仿宋_GB2312" w:hAnsi="仿宋_GB2312" w:cs="仿宋_GB2312" w:eastAsia="仿宋_GB2312"/>
                      <w:sz w:val="24"/>
                    </w:rPr>
                    <w:t>2.压力试验 、吹扫与清洗设计要求 :按设计要求及规范执行，材质：PE</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手动球阀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污泥料斗</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V≥0.5m³</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材质：碳钢防腐</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储泥罐</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V≥15m³ ,φ≥2700mm,H≥3350mm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PE，配套钢平台支架</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对夹式刀闸阀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DN150,PN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:法兰连接，材质：Q235B</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旋启式止回阀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DN150,PN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:法兰连接，材质：Q235B</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双法兰传力伸缩接</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DN150,PN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:法兰连接，材质：Q235B</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 °弯头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DN150,δ=4.5mm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:焊接，材质：Q235B</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 、焊接方法 :焊接</w:t>
                  </w:r>
                  <w:r>
                    <w:br/>
                  </w:r>
                  <w:r>
                    <w:rPr>
                      <w:rFonts w:ascii="仿宋_GB2312" w:hAnsi="仿宋_GB2312" w:cs="仿宋_GB2312" w:eastAsia="仿宋_GB2312"/>
                      <w:sz w:val="24"/>
                    </w:rPr>
                    <w:t>2.压力试验 、吹扫与清洗设计要求 :按设计要求及规范执行</w:t>
                  </w:r>
                  <w:r>
                    <w:br/>
                  </w:r>
                  <w:r>
                    <w:rPr>
                      <w:rFonts w:ascii="仿宋_GB2312" w:hAnsi="仿宋_GB2312" w:cs="仿宋_GB2312" w:eastAsia="仿宋_GB2312"/>
                      <w:sz w:val="24"/>
                    </w:rPr>
                    <w:t>3.除锈级别.方式 :轻锈</w:t>
                  </w:r>
                  <w:r>
                    <w:br/>
                  </w:r>
                  <w:r>
                    <w:rPr>
                      <w:rFonts w:ascii="仿宋_GB2312" w:hAnsi="仿宋_GB2312" w:cs="仿宋_GB2312" w:eastAsia="仿宋_GB2312"/>
                      <w:sz w:val="24"/>
                    </w:rPr>
                    <w:t>4. 管道防腐层设计使用寿命不低于30年。</w:t>
                  </w:r>
                </w:p>
                <w:p>
                  <w:pPr>
                    <w:pStyle w:val="null3"/>
                    <w:jc w:val="center"/>
                  </w:pPr>
                  <w:r>
                    <w:rPr>
                      <w:rFonts w:ascii="仿宋_GB2312" w:hAnsi="仿宋_GB2312" w:cs="仿宋_GB2312" w:eastAsia="仿宋_GB2312"/>
                      <w:sz w:val="24"/>
                    </w:rPr>
                    <w:t>5. 材质：Q235B</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DN150,PN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管道防腐层设计使用寿命不低于</w:t>
                  </w:r>
                  <w:r>
                    <w:rPr>
                      <w:rFonts w:ascii="仿宋_GB2312" w:hAnsi="仿宋_GB2312" w:cs="仿宋_GB2312" w:eastAsia="仿宋_GB2312"/>
                      <w:sz w:val="24"/>
                    </w:rPr>
                    <w:t>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Q235B</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DN150，N=1.0MPa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Q235B</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DN63，N=1.0MPa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DN32，N=1.0MPa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DN25，N=1.0MPa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UPVC</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参考图集</w:t>
                  </w:r>
                  <w:r>
                    <w:rPr>
                      <w:rFonts w:ascii="仿宋_GB2312" w:hAnsi="仿宋_GB2312" w:cs="仿宋_GB2312" w:eastAsia="仿宋_GB2312"/>
                      <w:sz w:val="24"/>
                    </w:rPr>
                    <w:t>03S402，页11</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kg</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给水系统</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低压配电柜</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800x800x2200mm (WxDxH)</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宽</w:t>
                  </w:r>
                  <w:r>
                    <w:rPr>
                      <w:rFonts w:ascii="仿宋_GB2312" w:hAnsi="仿宋_GB2312" w:cs="仿宋_GB2312" w:eastAsia="仿宋_GB2312"/>
                      <w:sz w:val="24"/>
                    </w:rPr>
                    <w:t>800x深800x高2000mm+200mm/前后开门/2.0mm不锈钢喷塑/颜色RAL7035/IP45防护/国标/仿威图；含机柜散热风扇、照明及门控装置；包括柜内配线、端子、导轨、地排地线及装配钣金等，详见设计。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热镀锌扁钢接地线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接地网调试</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120*8mm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槽钢</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电缆主架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:角钢 主架 :热镀锌角钢50x5mm,层架:热镀锌角钢45x5mm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243.06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kg</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高压绝缘橡胶垫</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宽</w:t>
                  </w:r>
                  <w:r>
                    <w:rPr>
                      <w:rFonts w:ascii="仿宋_GB2312" w:hAnsi="仿宋_GB2312" w:cs="仿宋_GB2312" w:eastAsia="仿宋_GB2312"/>
                      <w:sz w:val="24"/>
                    </w:rPr>
                    <w:t>1.0m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YJV-1kV-3x120+2x70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YJV-1kV-3x120+2x70</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YJV-1kV-3x70+2x35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YJV-1kV-3x70+2x35</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YJV-1kV-3x35+2x16</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YJV-1kV-3x35+2x16</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YJV-1kV-5x6</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YJV-1kV-5x6</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YJV-1kV-4x4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YJV-1kV-4x4</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kVVP-0.5kV-14x1.5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 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KVVP-0.5kV-14x1.5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SC40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 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输配电装置系统</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电压等级（</w:t>
                  </w:r>
                  <w:r>
                    <w:rPr>
                      <w:rFonts w:ascii="仿宋_GB2312" w:hAnsi="仿宋_GB2312" w:cs="仿宋_GB2312" w:eastAsia="仿宋_GB2312"/>
                      <w:sz w:val="24"/>
                    </w:rPr>
                    <w:t>kV）: 1KV以下</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防腐玻璃钢轴流风机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风量</w:t>
                  </w:r>
                  <w:r>
                    <w:rPr>
                      <w:rFonts w:ascii="仿宋_GB2312" w:hAnsi="仿宋_GB2312" w:cs="仿宋_GB2312" w:eastAsia="仿宋_GB2312"/>
                      <w:sz w:val="24"/>
                    </w:rPr>
                    <w:t>≥1640m³/h，全压≥150Pa，配套电机功率≤0.18KW，材质为防腐玻璃钢，直径Φ280，自带防雨弯头及防虫网</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安装形式</w:t>
                  </w:r>
                  <w:r>
                    <w:rPr>
                      <w:rFonts w:ascii="仿宋_GB2312" w:hAnsi="仿宋_GB2312" w:cs="仿宋_GB2312" w:eastAsia="仿宋_GB2312"/>
                      <w:sz w:val="24"/>
                    </w:rPr>
                    <w:t>:墙壁嵌入式</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防腐玻璃钢轴流风机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风量</w:t>
                  </w:r>
                  <w:r>
                    <w:rPr>
                      <w:rFonts w:ascii="仿宋_GB2312" w:hAnsi="仿宋_GB2312" w:cs="仿宋_GB2312" w:eastAsia="仿宋_GB2312"/>
                      <w:sz w:val="24"/>
                    </w:rPr>
                    <w:t>≥2900m³/h，全压≥180Pa，配套电机功率≤0.18KW，材质为防腐玻璃钢，直径Φ280，自带防雨弯头及防虫网</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安装形式</w:t>
                  </w:r>
                  <w:r>
                    <w:rPr>
                      <w:rFonts w:ascii="仿宋_GB2312" w:hAnsi="仿宋_GB2312" w:cs="仿宋_GB2312" w:eastAsia="仿宋_GB2312"/>
                      <w:sz w:val="24"/>
                    </w:rPr>
                    <w:t>:墙壁嵌入式</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制冷设备</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制冷量</w:t>
                  </w:r>
                  <w:r>
                    <w:rPr>
                      <w:rFonts w:ascii="仿宋_GB2312" w:hAnsi="仿宋_GB2312" w:cs="仿宋_GB2312" w:eastAsia="仿宋_GB2312"/>
                      <w:sz w:val="24"/>
                    </w:rPr>
                    <w:t>≥ 4.5KW，制冷功率 ≥1.3KW，符合国家一级能效标准</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十二、调节池改造模块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原潜污泵拆除</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原潜水搅拌机拆除</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潜水搅拌机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φ400,转速≥740 r/min,N≥2.5kW</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叶轮：不锈钢</w:t>
                  </w:r>
                  <w:r>
                    <w:rPr>
                      <w:rFonts w:ascii="仿宋_GB2312" w:hAnsi="仿宋_GB2312" w:cs="仿宋_GB2312" w:eastAsia="仿宋_GB2312"/>
                      <w:sz w:val="24"/>
                    </w:rPr>
                    <w:t>SS304；</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电机壳体：铸铁</w:t>
                  </w:r>
                  <w:r>
                    <w:rPr>
                      <w:rFonts w:ascii="仿宋_GB2312" w:hAnsi="仿宋_GB2312" w:cs="仿宋_GB2312" w:eastAsia="仿宋_GB2312"/>
                      <w:sz w:val="24"/>
                    </w:rPr>
                    <w:t>GG25</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密封：耐腐蚀烧结碳化钨</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钢丝绳：不低于不锈钢</w:t>
                  </w:r>
                  <w:r>
                    <w:rPr>
                      <w:rFonts w:ascii="仿宋_GB2312" w:hAnsi="仿宋_GB2312" w:cs="仿宋_GB2312" w:eastAsia="仿宋_GB2312"/>
                      <w:sz w:val="24"/>
                    </w:rPr>
                    <w:t>SS304，截面≥6mm</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导轨、支架：不低于不锈钢</w:t>
                  </w:r>
                  <w:r>
                    <w:rPr>
                      <w:rFonts w:ascii="仿宋_GB2312" w:hAnsi="仿宋_GB2312" w:cs="仿宋_GB2312" w:eastAsia="仿宋_GB2312"/>
                      <w:sz w:val="24"/>
                    </w:rPr>
                    <w:t>SS304</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起吊架：不低于不锈钢</w:t>
                  </w:r>
                  <w:r>
                    <w:rPr>
                      <w:rFonts w:ascii="仿宋_GB2312" w:hAnsi="仿宋_GB2312" w:cs="仿宋_GB2312" w:eastAsia="仿宋_GB2312"/>
                      <w:sz w:val="24"/>
                    </w:rPr>
                    <w:t>SS304</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电机接的防护等级为</w:t>
                  </w:r>
                  <w:r>
                    <w:rPr>
                      <w:rFonts w:ascii="仿宋_GB2312" w:hAnsi="仿宋_GB2312" w:cs="仿宋_GB2312" w:eastAsia="仿宋_GB2312"/>
                      <w:sz w:val="24"/>
                    </w:rPr>
                    <w:t>≥IP68，绝缘等级F。</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钢制法兰片</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DN250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椭圆封头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DN250,</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柔性防水套管</w:t>
                  </w:r>
                  <w:r>
                    <w:rPr>
                      <w:rFonts w:ascii="仿宋_GB2312" w:hAnsi="仿宋_GB2312" w:cs="仿宋_GB2312" w:eastAsia="仿宋_GB2312"/>
                      <w:sz w:val="24"/>
                    </w:rPr>
                    <w:t>(A型)</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DN300,PN=1.0MPa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D325x8,PN=1.0MPa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1.连接形式、焊接方法:焊接</w:t>
                  </w:r>
                  <w:r>
                    <w:br/>
                  </w:r>
                  <w:r>
                    <w:rPr>
                      <w:rFonts w:ascii="仿宋_GB2312" w:hAnsi="仿宋_GB2312" w:cs="仿宋_GB2312" w:eastAsia="仿宋_GB2312"/>
                      <w:sz w:val="24"/>
                    </w:rPr>
                    <w:t>2.压力试验、吹扫与清洗设计要求:按设计要求及规范执行</w:t>
                  </w:r>
                  <w:r>
                    <w:br/>
                  </w:r>
                  <w:r>
                    <w:rPr>
                      <w:rFonts w:ascii="仿宋_GB2312" w:hAnsi="仿宋_GB2312" w:cs="仿宋_GB2312" w:eastAsia="仿宋_GB2312"/>
                      <w:sz w:val="24"/>
                    </w:rPr>
                    <w:t>3.除锈级别.方式:轻锈</w:t>
                  </w:r>
                  <w:r>
                    <w:br/>
                  </w:r>
                  <w:r>
                    <w:rPr>
                      <w:rFonts w:ascii="仿宋_GB2312" w:hAnsi="仿宋_GB2312" w:cs="仿宋_GB2312" w:eastAsia="仿宋_GB2312"/>
                      <w:sz w:val="24"/>
                    </w:rPr>
                    <w:t>4. 管道防腐层设计使用寿命不低于30年。</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管道支吊架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Q235B</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kg</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YJV-0.6/1kV-4x4</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kVVP-450/750V-14x1.5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kVVP-450/750V -14x1.5</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YJV-0.6/1kV-4x6</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YJV-0.6/1kV-4x6</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SC40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热镀锌扁钢接地线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接地网调试</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十三、再生水设备模块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YJV-1kV-3x25+1x16</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YJV-1kV-3x25+1x16</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kVVP-0.5kV-14x1.5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KVVP-0.5kV-14x1.5</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YJV-1kV-5x6</w:t>
                  </w:r>
                </w:p>
                <w:p>
                  <w:pPr>
                    <w:pStyle w:val="null3"/>
                    <w:jc w:val="center"/>
                  </w:p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:穿管</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YJV-1kV-5x6</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SC40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配置形式</w:t>
                  </w:r>
                  <w:r>
                    <w:rPr>
                      <w:rFonts w:ascii="仿宋_GB2312" w:hAnsi="仿宋_GB2312" w:cs="仿宋_GB2312" w:eastAsia="仿宋_GB2312"/>
                      <w:sz w:val="24"/>
                    </w:rPr>
                    <w:t>:暗敷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接地母线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热镀锌扁钢接地线</w:t>
                  </w:r>
                  <w:r>
                    <w:rPr>
                      <w:rFonts w:ascii="仿宋_GB2312" w:hAnsi="仿宋_GB2312" w:cs="仿宋_GB2312" w:eastAsia="仿宋_GB2312"/>
                      <w:sz w:val="24"/>
                    </w:rPr>
                    <w:t>40x4mm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接地装置</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接地网调试</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十四、全域设备点位总控模块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低压法兰阀门</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DN200,PN=1.0MPa</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低压法兰阀门拆除</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电动葫芦</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:T≥1t H≥12m 起升电机N≥1.5kW，运行电机N≥0.2kW*2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配套钢支架</w:t>
                  </w:r>
                  <w:r>
                    <w:rPr>
                      <w:rFonts w:ascii="仿宋_GB2312" w:hAnsi="仿宋_GB2312" w:cs="仿宋_GB2312" w:eastAsia="仿宋_GB2312"/>
                      <w:sz w:val="24"/>
                    </w:rPr>
                    <w:t>,尺寸规格由中标厂家二次设计,再生水泵坑</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dn600 II级钢筋混凝土管</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压力试验及吹、洗设计要求</w:t>
                  </w:r>
                  <w:r>
                    <w:rPr>
                      <w:rFonts w:ascii="仿宋_GB2312" w:hAnsi="仿宋_GB2312" w:cs="仿宋_GB2312" w:eastAsia="仿宋_GB2312"/>
                      <w:sz w:val="24"/>
                    </w:rPr>
                    <w:t>:按设计规范要求</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低压塑料管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1.材质:UPVC</w:t>
                  </w:r>
                  <w:r>
                    <w:br/>
                  </w:r>
                  <w:r>
                    <w:rPr>
                      <w:rFonts w:ascii="仿宋_GB2312" w:hAnsi="仿宋_GB2312" w:cs="仿宋_GB2312" w:eastAsia="仿宋_GB2312"/>
                      <w:sz w:val="24"/>
                    </w:rPr>
                    <w:t>2.规格:DN100,PN=1.0MPa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:粘结</w:t>
                  </w:r>
                  <w:r>
                    <w:br/>
                  </w:r>
                  <w:r>
                    <w:rPr>
                      <w:rFonts w:ascii="仿宋_GB2312" w:hAnsi="仿宋_GB2312" w:cs="仿宋_GB2312" w:eastAsia="仿宋_GB2312"/>
                      <w:sz w:val="24"/>
                    </w:rPr>
                    <w:t>压力试验及吹、洗设计要求</w:t>
                  </w:r>
                  <w:r>
                    <w:rPr>
                      <w:rFonts w:ascii="仿宋_GB2312" w:hAnsi="仿宋_GB2312" w:cs="仿宋_GB2312" w:eastAsia="仿宋_GB2312"/>
                      <w:sz w:val="24"/>
                    </w:rPr>
                    <w:t>:按设计规范要求</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低压塑料管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1.材质:UPVC</w:t>
                  </w:r>
                  <w:r>
                    <w:br/>
                  </w:r>
                  <w:r>
                    <w:rPr>
                      <w:rFonts w:ascii="仿宋_GB2312" w:hAnsi="仿宋_GB2312" w:cs="仿宋_GB2312" w:eastAsia="仿宋_GB2312"/>
                      <w:sz w:val="24"/>
                    </w:rPr>
                    <w:t>2.规格:DN50,PN=1.0MPa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:粘结</w:t>
                  </w:r>
                  <w:r>
                    <w:br/>
                  </w:r>
                  <w:r>
                    <w:rPr>
                      <w:rFonts w:ascii="仿宋_GB2312" w:hAnsi="仿宋_GB2312" w:cs="仿宋_GB2312" w:eastAsia="仿宋_GB2312"/>
                      <w:sz w:val="24"/>
                    </w:rPr>
                    <w:t>压力试验及吹、洗设计要求</w:t>
                  </w:r>
                  <w:r>
                    <w:rPr>
                      <w:rFonts w:ascii="仿宋_GB2312" w:hAnsi="仿宋_GB2312" w:cs="仿宋_GB2312" w:eastAsia="仿宋_GB2312"/>
                      <w:sz w:val="24"/>
                    </w:rPr>
                    <w:t>:按设计规范要求</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 UPVC</w:t>
                  </w:r>
                  <w:r>
                    <w:br/>
                  </w:r>
                  <w:r>
                    <w:rPr>
                      <w:rFonts w:ascii="仿宋_GB2312" w:hAnsi="仿宋_GB2312" w:cs="仿宋_GB2312" w:eastAsia="仿宋_GB2312"/>
                      <w:sz w:val="24"/>
                    </w:rPr>
                    <w:t>2.规格:DN100，PN=1.0MPa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:粘结</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 UPVC</w:t>
                  </w:r>
                  <w:r>
                    <w:br/>
                  </w:r>
                  <w:r>
                    <w:rPr>
                      <w:rFonts w:ascii="仿宋_GB2312" w:hAnsi="仿宋_GB2312" w:cs="仿宋_GB2312" w:eastAsia="仿宋_GB2312"/>
                      <w:sz w:val="24"/>
                    </w:rPr>
                    <w:t>2.规格:DN100,PN=1.0MPa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:粘结</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 UPVC</w:t>
                  </w:r>
                  <w:r>
                    <w:br/>
                  </w:r>
                  <w:r>
                    <w:rPr>
                      <w:rFonts w:ascii="仿宋_GB2312" w:hAnsi="仿宋_GB2312" w:cs="仿宋_GB2312" w:eastAsia="仿宋_GB2312"/>
                      <w:sz w:val="24"/>
                    </w:rPr>
                    <w:t>2.规格:DN50,PN=1.0MPa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:粘结</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污水支管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 Q235B</w:t>
                  </w:r>
                  <w:r>
                    <w:br/>
                  </w:r>
                  <w:r>
                    <w:rPr>
                      <w:rFonts w:ascii="仿宋_GB2312" w:hAnsi="仿宋_GB2312" w:cs="仿宋_GB2312" w:eastAsia="仿宋_GB2312"/>
                      <w:sz w:val="24"/>
                    </w:rPr>
                    <w:t>2.规格:D325x8,PN=1.0MPa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r>
                    <w:br/>
                  </w:r>
                  <w:r>
                    <w:rPr>
                      <w:rFonts w:ascii="仿宋_GB2312" w:hAnsi="仿宋_GB2312" w:cs="仿宋_GB2312" w:eastAsia="仿宋_GB2312"/>
                      <w:sz w:val="24"/>
                    </w:rPr>
                    <w:t>压力试验及吹、洗设计要求</w:t>
                  </w:r>
                  <w:r>
                    <w:rPr>
                      <w:rFonts w:ascii="仿宋_GB2312" w:hAnsi="仿宋_GB2312" w:cs="仿宋_GB2312" w:eastAsia="仿宋_GB2312"/>
                      <w:sz w:val="24"/>
                    </w:rPr>
                    <w:t>:按设计规范要求</w:t>
                  </w:r>
                  <w:r>
                    <w:br/>
                  </w:r>
                  <w:r>
                    <w:rPr>
                      <w:rFonts w:ascii="仿宋_GB2312" w:hAnsi="仿宋_GB2312" w:cs="仿宋_GB2312" w:eastAsia="仿宋_GB2312"/>
                      <w:sz w:val="24"/>
                    </w:rPr>
                    <w:t>除锈级别</w:t>
                  </w:r>
                  <w:r>
                    <w:rPr>
                      <w:rFonts w:ascii="仿宋_GB2312" w:hAnsi="仿宋_GB2312" w:cs="仿宋_GB2312" w:eastAsia="仿宋_GB2312"/>
                      <w:sz w:val="24"/>
                    </w:rPr>
                    <w:t>.方式:轻锈</w:t>
                  </w:r>
                  <w:r>
                    <w:br/>
                  </w:r>
                  <w:r>
                    <w:rPr>
                      <w:rFonts w:ascii="仿宋_GB2312" w:hAnsi="仿宋_GB2312" w:cs="仿宋_GB2312" w:eastAsia="仿宋_GB2312"/>
                      <w:sz w:val="24"/>
                    </w:rPr>
                    <w:t>管道防腐层设计使用寿命不低于</w:t>
                  </w:r>
                  <w:r>
                    <w:rPr>
                      <w:rFonts w:ascii="仿宋_GB2312" w:hAnsi="仿宋_GB2312" w:cs="仿宋_GB2312" w:eastAsia="仿宋_GB2312"/>
                      <w:sz w:val="24"/>
                    </w:rPr>
                    <w:t>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排水管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1.材质:HDPE 2.规格:DN300 SN8 KN/m</w:t>
                  </w:r>
                  <w:r>
                    <w:rPr>
                      <w:rFonts w:ascii="仿宋_GB2312" w:hAnsi="仿宋_GB2312" w:cs="仿宋_GB2312" w:eastAsia="仿宋_GB2312"/>
                      <w:sz w:val="24"/>
                      <w:vertAlign w:val="superscript"/>
                    </w:rPr>
                    <w:t>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:粘结</w:t>
                  </w:r>
                  <w:r>
                    <w:br/>
                  </w:r>
                  <w:r>
                    <w:rPr>
                      <w:rFonts w:ascii="仿宋_GB2312" w:hAnsi="仿宋_GB2312" w:cs="仿宋_GB2312" w:eastAsia="仿宋_GB2312"/>
                      <w:sz w:val="24"/>
                    </w:rPr>
                    <w:t>压力试验及吹、洗设计要求</w:t>
                  </w:r>
                  <w:r>
                    <w:rPr>
                      <w:rFonts w:ascii="仿宋_GB2312" w:hAnsi="仿宋_GB2312" w:cs="仿宋_GB2312" w:eastAsia="仿宋_GB2312"/>
                      <w:sz w:val="24"/>
                    </w:rPr>
                    <w:t>:按设计规范要求</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污水支管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 Q235B</w:t>
                  </w:r>
                  <w:r>
                    <w:br/>
                  </w:r>
                  <w:r>
                    <w:rPr>
                      <w:rFonts w:ascii="仿宋_GB2312" w:hAnsi="仿宋_GB2312" w:cs="仿宋_GB2312" w:eastAsia="仿宋_GB2312"/>
                      <w:sz w:val="24"/>
                    </w:rPr>
                    <w:t>2.规格:D108x4,PN=1.0MPa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r>
                    <w:br/>
                  </w:r>
                  <w:r>
                    <w:rPr>
                      <w:rFonts w:ascii="仿宋_GB2312" w:hAnsi="仿宋_GB2312" w:cs="仿宋_GB2312" w:eastAsia="仿宋_GB2312"/>
                      <w:sz w:val="24"/>
                    </w:rPr>
                    <w:t>压力试验及吹、洗设计要求</w:t>
                  </w:r>
                  <w:r>
                    <w:rPr>
                      <w:rFonts w:ascii="仿宋_GB2312" w:hAnsi="仿宋_GB2312" w:cs="仿宋_GB2312" w:eastAsia="仿宋_GB2312"/>
                      <w:sz w:val="24"/>
                    </w:rPr>
                    <w:t>:按设计规范要求</w:t>
                  </w:r>
                  <w:r>
                    <w:br/>
                  </w:r>
                  <w:r>
                    <w:rPr>
                      <w:rFonts w:ascii="仿宋_GB2312" w:hAnsi="仿宋_GB2312" w:cs="仿宋_GB2312" w:eastAsia="仿宋_GB2312"/>
                      <w:sz w:val="24"/>
                    </w:rPr>
                    <w:t>除锈级别</w:t>
                  </w:r>
                  <w:r>
                    <w:rPr>
                      <w:rFonts w:ascii="仿宋_GB2312" w:hAnsi="仿宋_GB2312" w:cs="仿宋_GB2312" w:eastAsia="仿宋_GB2312"/>
                      <w:sz w:val="24"/>
                    </w:rPr>
                    <w:t>.方式:轻锈</w:t>
                  </w:r>
                  <w:r>
                    <w:br/>
                  </w:r>
                  <w:r>
                    <w:rPr>
                      <w:rFonts w:ascii="仿宋_GB2312" w:hAnsi="仿宋_GB2312" w:cs="仿宋_GB2312" w:eastAsia="仿宋_GB2312"/>
                      <w:sz w:val="24"/>
                    </w:rPr>
                    <w:t>管道防腐层设计使用寿命不低于</w:t>
                  </w:r>
                  <w:r>
                    <w:rPr>
                      <w:rFonts w:ascii="仿宋_GB2312" w:hAnsi="仿宋_GB2312" w:cs="仿宋_GB2312" w:eastAsia="仿宋_GB2312"/>
                      <w:sz w:val="24"/>
                    </w:rPr>
                    <w:t>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低压碳钢管件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1.材质:45°弯头（Q235B）</w:t>
                  </w:r>
                  <w:r>
                    <w:br/>
                  </w:r>
                  <w:r>
                    <w:rPr>
                      <w:rFonts w:ascii="仿宋_GB2312" w:hAnsi="仿宋_GB2312" w:cs="仿宋_GB2312" w:eastAsia="仿宋_GB2312"/>
                      <w:sz w:val="24"/>
                    </w:rPr>
                    <w:t>2.规格:D108x4,PN=1.0MPa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低压塑料管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1.材质:PE100</w:t>
                  </w:r>
                  <w:r>
                    <w:br/>
                  </w:r>
                  <w:r>
                    <w:rPr>
                      <w:rFonts w:ascii="仿宋_GB2312" w:hAnsi="仿宋_GB2312" w:cs="仿宋_GB2312" w:eastAsia="仿宋_GB2312"/>
                      <w:sz w:val="24"/>
                    </w:rPr>
                    <w:t>2.规格:DN15 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:热熔连接</w:t>
                  </w:r>
                  <w:r>
                    <w:br/>
                  </w:r>
                  <w:r>
                    <w:rPr>
                      <w:rFonts w:ascii="仿宋_GB2312" w:hAnsi="仿宋_GB2312" w:cs="仿宋_GB2312" w:eastAsia="仿宋_GB2312"/>
                      <w:sz w:val="24"/>
                    </w:rPr>
                    <w:t>压力试验、吹扫与清洗设计要求</w:t>
                  </w:r>
                  <w:r>
                    <w:rPr>
                      <w:rFonts w:ascii="仿宋_GB2312" w:hAnsi="仿宋_GB2312" w:cs="仿宋_GB2312" w:eastAsia="仿宋_GB2312"/>
                      <w:sz w:val="24"/>
                    </w:rPr>
                    <w:t>:按设计规范要求</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 PE1002.规格:DN15,PN=1.0MPa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:热熔连接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低压不锈钢管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1.材质:不锈钢管（不锈钢SS304)</w:t>
                  </w:r>
                  <w:r>
                    <w:br/>
                  </w:r>
                  <w:r>
                    <w:rPr>
                      <w:rFonts w:ascii="仿宋_GB2312" w:hAnsi="仿宋_GB2312" w:cs="仿宋_GB2312" w:eastAsia="仿宋_GB2312"/>
                      <w:sz w:val="24"/>
                    </w:rPr>
                    <w:t>2.规格:DN300,δ=4mm,PN=1.0MPa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连接形式、焊接方法</w:t>
                  </w:r>
                  <w:r>
                    <w:rPr>
                      <w:rFonts w:ascii="仿宋_GB2312" w:hAnsi="仿宋_GB2312" w:cs="仿宋_GB2312" w:eastAsia="仿宋_GB2312"/>
                      <w:sz w:val="24"/>
                    </w:rPr>
                    <w:t>:焊接</w:t>
                  </w:r>
                  <w:r>
                    <w:br/>
                  </w:r>
                  <w:r>
                    <w:rPr>
                      <w:rFonts w:ascii="仿宋_GB2312" w:hAnsi="仿宋_GB2312" w:cs="仿宋_GB2312" w:eastAsia="仿宋_GB2312"/>
                      <w:sz w:val="24"/>
                    </w:rPr>
                    <w:t>压力试验、吹扫与清洗设计要求</w:t>
                  </w:r>
                  <w:r>
                    <w:rPr>
                      <w:rFonts w:ascii="仿宋_GB2312" w:hAnsi="仿宋_GB2312" w:cs="仿宋_GB2312" w:eastAsia="仿宋_GB2312"/>
                      <w:sz w:val="24"/>
                    </w:rPr>
                    <w:t>:按设计要求及规范执行</w:t>
                  </w:r>
                  <w:r>
                    <w:br/>
                  </w:r>
                  <w:r>
                    <w:rPr>
                      <w:rFonts w:ascii="仿宋_GB2312" w:hAnsi="仿宋_GB2312" w:cs="仿宋_GB2312" w:eastAsia="仿宋_GB2312"/>
                      <w:sz w:val="24"/>
                    </w:rPr>
                    <w:t>除锈级别</w:t>
                  </w:r>
                  <w:r>
                    <w:rPr>
                      <w:rFonts w:ascii="仿宋_GB2312" w:hAnsi="仿宋_GB2312" w:cs="仿宋_GB2312" w:eastAsia="仿宋_GB2312"/>
                      <w:sz w:val="24"/>
                    </w:rPr>
                    <w:t>.方式:轻锈</w:t>
                  </w:r>
                  <w:r>
                    <w:br/>
                  </w:r>
                  <w:r>
                    <w:rPr>
                      <w:rFonts w:ascii="仿宋_GB2312" w:hAnsi="仿宋_GB2312" w:cs="仿宋_GB2312" w:eastAsia="仿宋_GB2312"/>
                      <w:sz w:val="24"/>
                    </w:rPr>
                    <w:t>管道防腐层设计使用寿命不低于</w:t>
                  </w:r>
                  <w:r>
                    <w:rPr>
                      <w:rFonts w:ascii="仿宋_GB2312" w:hAnsi="仿宋_GB2312" w:cs="仿宋_GB2312" w:eastAsia="仿宋_GB2312"/>
                      <w:sz w:val="24"/>
                    </w:rPr>
                    <w:t>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低压不锈钢管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1.材质:不锈钢管（不锈钢SS304)</w:t>
                  </w:r>
                  <w:r>
                    <w:br/>
                  </w:r>
                  <w:r>
                    <w:rPr>
                      <w:rFonts w:ascii="仿宋_GB2312" w:hAnsi="仿宋_GB2312" w:cs="仿宋_GB2312" w:eastAsia="仿宋_GB2312"/>
                      <w:sz w:val="24"/>
                    </w:rPr>
                    <w:t>2.规格:DN200,δ=3mm,PN=1.0MPa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连接形式、焊接方法</w:t>
                  </w:r>
                  <w:r>
                    <w:rPr>
                      <w:rFonts w:ascii="仿宋_GB2312" w:hAnsi="仿宋_GB2312" w:cs="仿宋_GB2312" w:eastAsia="仿宋_GB2312"/>
                      <w:sz w:val="24"/>
                    </w:rPr>
                    <w:t>:焊接</w:t>
                  </w:r>
                  <w:r>
                    <w:br/>
                  </w:r>
                  <w:r>
                    <w:rPr>
                      <w:rFonts w:ascii="仿宋_GB2312" w:hAnsi="仿宋_GB2312" w:cs="仿宋_GB2312" w:eastAsia="仿宋_GB2312"/>
                      <w:sz w:val="24"/>
                    </w:rPr>
                    <w:t>压力试验、吹扫与清洗设计要求</w:t>
                  </w:r>
                  <w:r>
                    <w:rPr>
                      <w:rFonts w:ascii="仿宋_GB2312" w:hAnsi="仿宋_GB2312" w:cs="仿宋_GB2312" w:eastAsia="仿宋_GB2312"/>
                      <w:sz w:val="24"/>
                    </w:rPr>
                    <w:t>:按设计要求及规范执行</w:t>
                  </w:r>
                  <w:r>
                    <w:br/>
                  </w:r>
                  <w:r>
                    <w:rPr>
                      <w:rFonts w:ascii="仿宋_GB2312" w:hAnsi="仿宋_GB2312" w:cs="仿宋_GB2312" w:eastAsia="仿宋_GB2312"/>
                      <w:sz w:val="24"/>
                    </w:rPr>
                    <w:t>除锈级别</w:t>
                  </w:r>
                  <w:r>
                    <w:rPr>
                      <w:rFonts w:ascii="仿宋_GB2312" w:hAnsi="仿宋_GB2312" w:cs="仿宋_GB2312" w:eastAsia="仿宋_GB2312"/>
                      <w:sz w:val="24"/>
                    </w:rPr>
                    <w:t>.方式:轻锈</w:t>
                  </w:r>
                  <w:r>
                    <w:br/>
                  </w:r>
                  <w:r>
                    <w:rPr>
                      <w:rFonts w:ascii="仿宋_GB2312" w:hAnsi="仿宋_GB2312" w:cs="仿宋_GB2312" w:eastAsia="仿宋_GB2312"/>
                      <w:sz w:val="24"/>
                    </w:rPr>
                    <w:t>管道防腐层设计使用寿命不低于</w:t>
                  </w:r>
                  <w:r>
                    <w:rPr>
                      <w:rFonts w:ascii="仿宋_GB2312" w:hAnsi="仿宋_GB2312" w:cs="仿宋_GB2312" w:eastAsia="仿宋_GB2312"/>
                      <w:sz w:val="24"/>
                    </w:rPr>
                    <w:t>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不锈钢SS304</w:t>
                  </w:r>
                  <w:r>
                    <w:br/>
                  </w:r>
                  <w:r>
                    <w:rPr>
                      <w:rFonts w:ascii="仿宋_GB2312" w:hAnsi="仿宋_GB2312" w:cs="仿宋_GB2312" w:eastAsia="仿宋_GB2312"/>
                      <w:sz w:val="24"/>
                    </w:rPr>
                    <w:t>2.规格:DN300,δ=4mm,PN=1.0MPa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不锈钢SS3042.规格:DN200,δ=3mm,PN=1.0MPa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低压玻璃钢管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1.材质:除臭风管(夹砂玻璃钢) </w:t>
                  </w:r>
                  <w:r>
                    <w:br/>
                  </w:r>
                  <w:r>
                    <w:rPr>
                      <w:rFonts w:ascii="仿宋_GB2312" w:hAnsi="仿宋_GB2312" w:cs="仿宋_GB2312" w:eastAsia="仿宋_GB2312"/>
                      <w:sz w:val="24"/>
                    </w:rPr>
                    <w:t>2.规格:DN100 环刚度:≥8KN/m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压力试验、吹扫与清洗设计要求</w:t>
                  </w:r>
                  <w:r>
                    <w:rPr>
                      <w:rFonts w:ascii="仿宋_GB2312" w:hAnsi="仿宋_GB2312" w:cs="仿宋_GB2312" w:eastAsia="仿宋_GB2312"/>
                      <w:sz w:val="24"/>
                    </w:rPr>
                    <w:t>:按设计要求及规范执行</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低压玻璃钢管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1.材质:除臭风管(夹砂玻璃钢) </w:t>
                  </w:r>
                  <w:r>
                    <w:br/>
                  </w:r>
                  <w:r>
                    <w:rPr>
                      <w:rFonts w:ascii="仿宋_GB2312" w:hAnsi="仿宋_GB2312" w:cs="仿宋_GB2312" w:eastAsia="仿宋_GB2312"/>
                      <w:sz w:val="24"/>
                    </w:rPr>
                    <w:t>2.规格:DN200 环刚度:8KN/m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压力试验、吹扫与清洗设计要求</w:t>
                  </w:r>
                  <w:r>
                    <w:rPr>
                      <w:rFonts w:ascii="仿宋_GB2312" w:hAnsi="仿宋_GB2312" w:cs="仿宋_GB2312" w:eastAsia="仿宋_GB2312"/>
                      <w:sz w:val="24"/>
                    </w:rPr>
                    <w:t>:按设计要求及规范执行</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低压玻璃钢管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1.材质:除臭风管(夹砂玻璃钢) </w:t>
                  </w:r>
                  <w:r>
                    <w:br/>
                  </w:r>
                  <w:r>
                    <w:rPr>
                      <w:rFonts w:ascii="仿宋_GB2312" w:hAnsi="仿宋_GB2312" w:cs="仿宋_GB2312" w:eastAsia="仿宋_GB2312"/>
                      <w:sz w:val="24"/>
                    </w:rPr>
                    <w:t>2.规格:DN300 环刚度:8KN/m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压力试验、吹扫与清洗设计要求</w:t>
                  </w:r>
                  <w:r>
                    <w:rPr>
                      <w:rFonts w:ascii="仿宋_GB2312" w:hAnsi="仿宋_GB2312" w:cs="仿宋_GB2312" w:eastAsia="仿宋_GB2312"/>
                      <w:sz w:val="24"/>
                    </w:rPr>
                    <w:t>:按设计要求及规范执行</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低压玻璃钢管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1.材质:除臭风管(夹砂玻璃钢) </w:t>
                  </w:r>
                  <w:r>
                    <w:br/>
                  </w:r>
                  <w:r>
                    <w:rPr>
                      <w:rFonts w:ascii="仿宋_GB2312" w:hAnsi="仿宋_GB2312" w:cs="仿宋_GB2312" w:eastAsia="仿宋_GB2312"/>
                      <w:sz w:val="24"/>
                    </w:rPr>
                    <w:t>2.规格:DN500 环刚度:8KN/m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压力试验、吹扫与清洗设计要求</w:t>
                  </w:r>
                  <w:r>
                    <w:rPr>
                      <w:rFonts w:ascii="仿宋_GB2312" w:hAnsi="仿宋_GB2312" w:cs="仿宋_GB2312" w:eastAsia="仿宋_GB2312"/>
                      <w:sz w:val="24"/>
                    </w:rPr>
                    <w:t>:按设计要求及规范执行</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异径管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1.材质:玻璃钢夹砂</w:t>
                  </w:r>
                  <w:r>
                    <w:br/>
                  </w:r>
                  <w:r>
                    <w:rPr>
                      <w:rFonts w:ascii="仿宋_GB2312" w:hAnsi="仿宋_GB2312" w:cs="仿宋_GB2312" w:eastAsia="仿宋_GB2312"/>
                      <w:sz w:val="24"/>
                    </w:rPr>
                    <w:t>2.规格:DN200x100 环刚度:8KN/m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异径管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1.材质:玻璃钢夹砂</w:t>
                  </w:r>
                  <w:r>
                    <w:br/>
                  </w:r>
                  <w:r>
                    <w:rPr>
                      <w:rFonts w:ascii="仿宋_GB2312" w:hAnsi="仿宋_GB2312" w:cs="仿宋_GB2312" w:eastAsia="仿宋_GB2312"/>
                      <w:sz w:val="24"/>
                    </w:rPr>
                    <w:t>2.规格:DN300x200 环刚度:8KN/m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异径管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1.材质:玻璃钢夹砂</w:t>
                  </w:r>
                  <w:r>
                    <w:br/>
                  </w:r>
                  <w:r>
                    <w:rPr>
                      <w:rFonts w:ascii="仿宋_GB2312" w:hAnsi="仿宋_GB2312" w:cs="仿宋_GB2312" w:eastAsia="仿宋_GB2312"/>
                      <w:sz w:val="24"/>
                    </w:rPr>
                    <w:t>2.规格:DN500x300 环刚度:8KN/m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异径三通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1.材质:玻璃钢夹砂</w:t>
                  </w:r>
                  <w:r>
                    <w:br/>
                  </w:r>
                  <w:r>
                    <w:rPr>
                      <w:rFonts w:ascii="仿宋_GB2312" w:hAnsi="仿宋_GB2312" w:cs="仿宋_GB2312" w:eastAsia="仿宋_GB2312"/>
                      <w:sz w:val="24"/>
                    </w:rPr>
                    <w:t>2.规格:DN200x100 环刚度:8KN/m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异径三通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1.材质:玻璃钢夹砂</w:t>
                  </w:r>
                  <w:r>
                    <w:br/>
                  </w:r>
                  <w:r>
                    <w:rPr>
                      <w:rFonts w:ascii="仿宋_GB2312" w:hAnsi="仿宋_GB2312" w:cs="仿宋_GB2312" w:eastAsia="仿宋_GB2312"/>
                      <w:sz w:val="24"/>
                    </w:rPr>
                    <w:t>2.规格:DN300x200 环刚度:8KN/m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等径三通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1.材质:玻璃钢夹砂</w:t>
                  </w:r>
                  <w:r>
                    <w:br/>
                  </w:r>
                  <w:r>
                    <w:rPr>
                      <w:rFonts w:ascii="仿宋_GB2312" w:hAnsi="仿宋_GB2312" w:cs="仿宋_GB2312" w:eastAsia="仿宋_GB2312"/>
                      <w:sz w:val="24"/>
                    </w:rPr>
                    <w:t>2.规格:DN300 环刚度:8KN/m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等径三通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1.材质:玻璃钢夹砂</w:t>
                  </w:r>
                  <w:r>
                    <w:br/>
                  </w:r>
                  <w:r>
                    <w:rPr>
                      <w:rFonts w:ascii="仿宋_GB2312" w:hAnsi="仿宋_GB2312" w:cs="仿宋_GB2312" w:eastAsia="仿宋_GB2312"/>
                      <w:sz w:val="24"/>
                    </w:rPr>
                    <w:t>2.规格:DN200 环刚度:8KN/m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等径四通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1.材质:玻璃钢夹砂</w:t>
                  </w:r>
                  <w:r>
                    <w:br/>
                  </w:r>
                  <w:r>
                    <w:rPr>
                      <w:rFonts w:ascii="仿宋_GB2312" w:hAnsi="仿宋_GB2312" w:cs="仿宋_GB2312" w:eastAsia="仿宋_GB2312"/>
                      <w:sz w:val="24"/>
                    </w:rPr>
                    <w:t>2.规格:DN300 环刚度:8KN/m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低压碳钢管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1.材质:焊接钢管（Q235B）</w:t>
                  </w:r>
                  <w:r>
                    <w:br/>
                  </w:r>
                  <w:r>
                    <w:rPr>
                      <w:rFonts w:ascii="仿宋_GB2312" w:hAnsi="仿宋_GB2312" w:cs="仿宋_GB2312" w:eastAsia="仿宋_GB2312"/>
                      <w:sz w:val="24"/>
                    </w:rPr>
                    <w:t>2.规格:D159x4.5,PN=1.0MPa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r>
                    <w:br/>
                  </w:r>
                  <w:r>
                    <w:rPr>
                      <w:rFonts w:ascii="仿宋_GB2312" w:hAnsi="仿宋_GB2312" w:cs="仿宋_GB2312" w:eastAsia="仿宋_GB2312"/>
                      <w:sz w:val="24"/>
                    </w:rPr>
                    <w:t>压力试验及吹、洗设计要求</w:t>
                  </w:r>
                  <w:r>
                    <w:rPr>
                      <w:rFonts w:ascii="仿宋_GB2312" w:hAnsi="仿宋_GB2312" w:cs="仿宋_GB2312" w:eastAsia="仿宋_GB2312"/>
                      <w:sz w:val="24"/>
                    </w:rPr>
                    <w:t>:按设计规范要求</w:t>
                  </w:r>
                  <w:r>
                    <w:br/>
                  </w:r>
                  <w:r>
                    <w:rPr>
                      <w:rFonts w:ascii="仿宋_GB2312" w:hAnsi="仿宋_GB2312" w:cs="仿宋_GB2312" w:eastAsia="仿宋_GB2312"/>
                      <w:sz w:val="24"/>
                    </w:rPr>
                    <w:t>除锈级别</w:t>
                  </w:r>
                  <w:r>
                    <w:rPr>
                      <w:rFonts w:ascii="仿宋_GB2312" w:hAnsi="仿宋_GB2312" w:cs="仿宋_GB2312" w:eastAsia="仿宋_GB2312"/>
                      <w:sz w:val="24"/>
                    </w:rPr>
                    <w:t>.方式:轻锈</w:t>
                  </w:r>
                  <w:r>
                    <w:br/>
                  </w:r>
                  <w:r>
                    <w:rPr>
                      <w:rFonts w:ascii="仿宋_GB2312" w:hAnsi="仿宋_GB2312" w:cs="仿宋_GB2312" w:eastAsia="仿宋_GB2312"/>
                      <w:sz w:val="24"/>
                    </w:rPr>
                    <w:t>管道防腐层设计使用寿命不低于</w:t>
                  </w:r>
                  <w:r>
                    <w:rPr>
                      <w:rFonts w:ascii="仿宋_GB2312" w:hAnsi="仿宋_GB2312" w:cs="仿宋_GB2312" w:eastAsia="仿宋_GB2312"/>
                      <w:sz w:val="24"/>
                    </w:rPr>
                    <w:t>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Q235B</w:t>
                  </w:r>
                  <w:r>
                    <w:br/>
                  </w:r>
                  <w:r>
                    <w:rPr>
                      <w:rFonts w:ascii="仿宋_GB2312" w:hAnsi="仿宋_GB2312" w:cs="仿宋_GB2312" w:eastAsia="仿宋_GB2312"/>
                      <w:sz w:val="24"/>
                    </w:rPr>
                    <w:t>2.规格:D159x4.5,PN=1.0MPa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等径三通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Q235B</w:t>
                  </w:r>
                  <w:r>
                    <w:br/>
                  </w:r>
                  <w:r>
                    <w:rPr>
                      <w:rFonts w:ascii="仿宋_GB2312" w:hAnsi="仿宋_GB2312" w:cs="仿宋_GB2312" w:eastAsia="仿宋_GB2312"/>
                      <w:sz w:val="24"/>
                    </w:rPr>
                    <w:t>2.规格:D159x4.5,PN=1.0MPa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低压塑料管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1.材质:UPVC</w:t>
                  </w:r>
                  <w:r>
                    <w:br/>
                  </w:r>
                  <w:r>
                    <w:rPr>
                      <w:rFonts w:ascii="仿宋_GB2312" w:hAnsi="仿宋_GB2312" w:cs="仿宋_GB2312" w:eastAsia="仿宋_GB2312"/>
                      <w:sz w:val="24"/>
                    </w:rPr>
                    <w:t xml:space="preserve">2.规格:DN32 </w:t>
                  </w:r>
                  <w:r>
                    <w:rPr>
                      <w:rFonts w:ascii="仿宋_GB2312" w:hAnsi="仿宋_GB2312" w:cs="仿宋_GB2312" w:eastAsia="仿宋_GB2312"/>
                      <w:sz w:val="24"/>
                    </w:rPr>
                    <w:t>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:粘结</w:t>
                  </w:r>
                  <w:r>
                    <w:br/>
                  </w:r>
                  <w:r>
                    <w:rPr>
                      <w:rFonts w:ascii="仿宋_GB2312" w:hAnsi="仿宋_GB2312" w:cs="仿宋_GB2312" w:eastAsia="仿宋_GB2312"/>
                      <w:sz w:val="24"/>
                    </w:rPr>
                    <w:t>压力试验、吹扫与清洗设计要求</w:t>
                  </w:r>
                  <w:r>
                    <w:rPr>
                      <w:rFonts w:ascii="仿宋_GB2312" w:hAnsi="仿宋_GB2312" w:cs="仿宋_GB2312" w:eastAsia="仿宋_GB2312"/>
                      <w:sz w:val="24"/>
                    </w:rPr>
                    <w:t>:按设计规范要求</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低压碳钢管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1.材质:工艺管（Q235B）</w:t>
                  </w:r>
                  <w:r>
                    <w:br/>
                  </w:r>
                  <w:r>
                    <w:rPr>
                      <w:rFonts w:ascii="仿宋_GB2312" w:hAnsi="仿宋_GB2312" w:cs="仿宋_GB2312" w:eastAsia="仿宋_GB2312"/>
                      <w:sz w:val="24"/>
                    </w:rPr>
                    <w:t>2.规格:D530x9,PN=1.0MPa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r>
                    <w:br/>
                  </w:r>
                  <w:r>
                    <w:rPr>
                      <w:rFonts w:ascii="仿宋_GB2312" w:hAnsi="仿宋_GB2312" w:cs="仿宋_GB2312" w:eastAsia="仿宋_GB2312"/>
                      <w:sz w:val="24"/>
                    </w:rPr>
                    <w:t>压力试验及吹、洗设计要求</w:t>
                  </w:r>
                  <w:r>
                    <w:rPr>
                      <w:rFonts w:ascii="仿宋_GB2312" w:hAnsi="仿宋_GB2312" w:cs="仿宋_GB2312" w:eastAsia="仿宋_GB2312"/>
                      <w:sz w:val="24"/>
                    </w:rPr>
                    <w:t>:按设计规范要求</w:t>
                  </w:r>
                  <w:r>
                    <w:br/>
                  </w:r>
                  <w:r>
                    <w:rPr>
                      <w:rFonts w:ascii="仿宋_GB2312" w:hAnsi="仿宋_GB2312" w:cs="仿宋_GB2312" w:eastAsia="仿宋_GB2312"/>
                      <w:sz w:val="24"/>
                    </w:rPr>
                    <w:t>除锈级别</w:t>
                  </w:r>
                  <w:r>
                    <w:rPr>
                      <w:rFonts w:ascii="仿宋_GB2312" w:hAnsi="仿宋_GB2312" w:cs="仿宋_GB2312" w:eastAsia="仿宋_GB2312"/>
                      <w:sz w:val="24"/>
                    </w:rPr>
                    <w:t>.方式:轻锈</w:t>
                  </w:r>
                  <w:r>
                    <w:br/>
                  </w:r>
                  <w:r>
                    <w:rPr>
                      <w:rFonts w:ascii="仿宋_GB2312" w:hAnsi="仿宋_GB2312" w:cs="仿宋_GB2312" w:eastAsia="仿宋_GB2312"/>
                      <w:sz w:val="24"/>
                    </w:rPr>
                    <w:t>管道防腐层设计使用寿命不低于</w:t>
                  </w:r>
                  <w:r>
                    <w:rPr>
                      <w:rFonts w:ascii="仿宋_GB2312" w:hAnsi="仿宋_GB2312" w:cs="仿宋_GB2312" w:eastAsia="仿宋_GB2312"/>
                      <w:sz w:val="24"/>
                    </w:rPr>
                    <w:t>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87</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低压碳钢管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1.材质:工艺管（Q235B）</w:t>
                  </w:r>
                  <w:r>
                    <w:br/>
                  </w:r>
                  <w:r>
                    <w:rPr>
                      <w:rFonts w:ascii="仿宋_GB2312" w:hAnsi="仿宋_GB2312" w:cs="仿宋_GB2312" w:eastAsia="仿宋_GB2312"/>
                      <w:sz w:val="24"/>
                    </w:rPr>
                    <w:t>2.规格:D325x8,PN=1.0MPa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r>
                    <w:br/>
                  </w:r>
                  <w:r>
                    <w:rPr>
                      <w:rFonts w:ascii="仿宋_GB2312" w:hAnsi="仿宋_GB2312" w:cs="仿宋_GB2312" w:eastAsia="仿宋_GB2312"/>
                      <w:sz w:val="24"/>
                    </w:rPr>
                    <w:t>压力试验及吹、洗设计要求</w:t>
                  </w:r>
                  <w:r>
                    <w:rPr>
                      <w:rFonts w:ascii="仿宋_GB2312" w:hAnsi="仿宋_GB2312" w:cs="仿宋_GB2312" w:eastAsia="仿宋_GB2312"/>
                      <w:sz w:val="24"/>
                    </w:rPr>
                    <w:t>:按设计规范要求</w:t>
                  </w:r>
                  <w:r>
                    <w:br/>
                  </w:r>
                  <w:r>
                    <w:rPr>
                      <w:rFonts w:ascii="仿宋_GB2312" w:hAnsi="仿宋_GB2312" w:cs="仿宋_GB2312" w:eastAsia="仿宋_GB2312"/>
                      <w:sz w:val="24"/>
                    </w:rPr>
                    <w:t>除锈级别</w:t>
                  </w:r>
                  <w:r>
                    <w:rPr>
                      <w:rFonts w:ascii="仿宋_GB2312" w:hAnsi="仿宋_GB2312" w:cs="仿宋_GB2312" w:eastAsia="仿宋_GB2312"/>
                      <w:sz w:val="24"/>
                    </w:rPr>
                    <w:t>.方式:轻锈</w:t>
                  </w:r>
                  <w:r>
                    <w:br/>
                  </w:r>
                  <w:r>
                    <w:rPr>
                      <w:rFonts w:ascii="仿宋_GB2312" w:hAnsi="仿宋_GB2312" w:cs="仿宋_GB2312" w:eastAsia="仿宋_GB2312"/>
                      <w:sz w:val="24"/>
                    </w:rPr>
                    <w:t>管道防腐层设计使用寿命不低于</w:t>
                  </w:r>
                  <w:r>
                    <w:rPr>
                      <w:rFonts w:ascii="仿宋_GB2312" w:hAnsi="仿宋_GB2312" w:cs="仿宋_GB2312" w:eastAsia="仿宋_GB2312"/>
                      <w:sz w:val="24"/>
                    </w:rPr>
                    <w:t>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低压碳钢管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1.材质:工艺管（Q235B）</w:t>
                  </w:r>
                  <w:r>
                    <w:br/>
                  </w:r>
                  <w:r>
                    <w:rPr>
                      <w:rFonts w:ascii="仿宋_GB2312" w:hAnsi="仿宋_GB2312" w:cs="仿宋_GB2312" w:eastAsia="仿宋_GB2312"/>
                      <w:sz w:val="24"/>
                    </w:rPr>
                    <w:t>2.规格:D273x8,PN=1.0MPa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r>
                    <w:br/>
                  </w:r>
                  <w:r>
                    <w:rPr>
                      <w:rFonts w:ascii="仿宋_GB2312" w:hAnsi="仿宋_GB2312" w:cs="仿宋_GB2312" w:eastAsia="仿宋_GB2312"/>
                      <w:sz w:val="24"/>
                    </w:rPr>
                    <w:t>压力试验及吹、洗设计要求</w:t>
                  </w:r>
                  <w:r>
                    <w:rPr>
                      <w:rFonts w:ascii="仿宋_GB2312" w:hAnsi="仿宋_GB2312" w:cs="仿宋_GB2312" w:eastAsia="仿宋_GB2312"/>
                      <w:sz w:val="24"/>
                    </w:rPr>
                    <w:t>: 管道防腐层设计使用寿命不低于30年。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闸阀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DN300 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双法兰传力接头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DN300 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法兰盘</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Q235B</w:t>
                  </w:r>
                  <w:r>
                    <w:br/>
                  </w:r>
                  <w:r>
                    <w:rPr>
                      <w:rFonts w:ascii="仿宋_GB2312" w:hAnsi="仿宋_GB2312" w:cs="仿宋_GB2312" w:eastAsia="仿宋_GB2312"/>
                      <w:sz w:val="24"/>
                    </w:rPr>
                    <w:t>2.:DN300 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柔性防水套管</w:t>
                  </w:r>
                  <w:r>
                    <w:rPr>
                      <w:rFonts w:ascii="仿宋_GB2312" w:hAnsi="仿宋_GB2312" w:cs="仿宋_GB2312" w:eastAsia="仿宋_GB2312"/>
                      <w:sz w:val="24"/>
                    </w:rPr>
                    <w:t>(A型)</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Q235B</w:t>
                  </w:r>
                  <w:r>
                    <w:br/>
                  </w:r>
                  <w:r>
                    <w:rPr>
                      <w:rFonts w:ascii="仿宋_GB2312" w:hAnsi="仿宋_GB2312" w:cs="仿宋_GB2312" w:eastAsia="仿宋_GB2312"/>
                      <w:sz w:val="24"/>
                    </w:rPr>
                    <w:t>2. DN300,PN=1.0MPa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填料材质</w:t>
                  </w:r>
                  <w:r>
                    <w:rPr>
                      <w:rFonts w:ascii="仿宋_GB2312" w:hAnsi="仿宋_GB2312" w:cs="仿宋_GB2312" w:eastAsia="仿宋_GB2312"/>
                      <w:sz w:val="24"/>
                    </w:rPr>
                    <w:t>:根据设计及规范</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1.材质：Q235B</w:t>
                  </w:r>
                  <w:r>
                    <w:br/>
                  </w:r>
                  <w:r>
                    <w:rPr>
                      <w:rFonts w:ascii="仿宋_GB2312" w:hAnsi="仿宋_GB2312" w:cs="仿宋_GB2312" w:eastAsia="仿宋_GB2312"/>
                      <w:sz w:val="24"/>
                    </w:rPr>
                    <w:t>2.规格:DN500,δ=9mm,PN=1.0MPa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Q235B</w:t>
                  </w:r>
                  <w:r>
                    <w:br/>
                  </w:r>
                  <w:r>
                    <w:rPr>
                      <w:rFonts w:ascii="仿宋_GB2312" w:hAnsi="仿宋_GB2312" w:cs="仿宋_GB2312" w:eastAsia="仿宋_GB2312"/>
                      <w:sz w:val="24"/>
                    </w:rPr>
                    <w:t>2. DN300,δ=8mm,PN=1.0MPa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Q235B</w:t>
                  </w:r>
                  <w:r>
                    <w:br/>
                  </w:r>
                  <w:r>
                    <w:rPr>
                      <w:rFonts w:ascii="仿宋_GB2312" w:hAnsi="仿宋_GB2312" w:cs="仿宋_GB2312" w:eastAsia="仿宋_GB2312"/>
                      <w:sz w:val="24"/>
                    </w:rPr>
                    <w:t>2. DN250,δ=8mm,PN=1.0MPa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异径三通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Q235B</w:t>
                  </w:r>
                  <w:r>
                    <w:br/>
                  </w:r>
                  <w:r>
                    <w:rPr>
                      <w:rFonts w:ascii="仿宋_GB2312" w:hAnsi="仿宋_GB2312" w:cs="仿宋_GB2312" w:eastAsia="仿宋_GB2312"/>
                      <w:sz w:val="24"/>
                    </w:rPr>
                    <w:t>2.DN300x250,δ=8mm,PN=1.0MPa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等径三通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Q235B</w:t>
                  </w:r>
                  <w:r>
                    <w:br/>
                  </w:r>
                  <w:r>
                    <w:rPr>
                      <w:rFonts w:ascii="仿宋_GB2312" w:hAnsi="仿宋_GB2312" w:cs="仿宋_GB2312" w:eastAsia="仿宋_GB2312"/>
                      <w:sz w:val="24"/>
                    </w:rPr>
                    <w:t>2.DN300,δ=8mm,PN=1.0MPa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等径三通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Q235B</w:t>
                  </w:r>
                  <w:r>
                    <w:br/>
                  </w:r>
                  <w:r>
                    <w:rPr>
                      <w:rFonts w:ascii="仿宋_GB2312" w:hAnsi="仿宋_GB2312" w:cs="仿宋_GB2312" w:eastAsia="仿宋_GB2312"/>
                      <w:sz w:val="24"/>
                    </w:rPr>
                    <w:t>2.DN250δ=8mm,PN=1.0MPa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低压不锈钢管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1.材质:压缩空气管（不锈钢)</w:t>
                  </w:r>
                  <w:r>
                    <w:br/>
                  </w:r>
                  <w:r>
                    <w:rPr>
                      <w:rFonts w:ascii="仿宋_GB2312" w:hAnsi="仿宋_GB2312" w:cs="仿宋_GB2312" w:eastAsia="仿宋_GB2312"/>
                      <w:sz w:val="24"/>
                    </w:rPr>
                    <w:t>2.DN40,PN=1.0MPa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r>
                    <w:br/>
                  </w:r>
                  <w:r>
                    <w:rPr>
                      <w:rFonts w:ascii="仿宋_GB2312" w:hAnsi="仿宋_GB2312" w:cs="仿宋_GB2312" w:eastAsia="仿宋_GB2312"/>
                      <w:sz w:val="24"/>
                    </w:rPr>
                    <w:t>压力试验及吹、洗设计要求</w:t>
                  </w:r>
                  <w:r>
                    <w:rPr>
                      <w:rFonts w:ascii="仿宋_GB2312" w:hAnsi="仿宋_GB2312" w:cs="仿宋_GB2312" w:eastAsia="仿宋_GB2312"/>
                      <w:sz w:val="24"/>
                    </w:rPr>
                    <w:t>:按设计规范要求</w:t>
                  </w:r>
                  <w:r>
                    <w:br/>
                  </w:r>
                  <w:r>
                    <w:rPr>
                      <w:rFonts w:ascii="仿宋_GB2312" w:hAnsi="仿宋_GB2312" w:cs="仿宋_GB2312" w:eastAsia="仿宋_GB2312"/>
                      <w:sz w:val="24"/>
                    </w:rPr>
                    <w:t>除锈级别</w:t>
                  </w:r>
                  <w:r>
                    <w:rPr>
                      <w:rFonts w:ascii="仿宋_GB2312" w:hAnsi="仿宋_GB2312" w:cs="仿宋_GB2312" w:eastAsia="仿宋_GB2312"/>
                      <w:sz w:val="24"/>
                    </w:rPr>
                    <w:t>.方式:轻锈</w:t>
                  </w:r>
                  <w:r>
                    <w:br/>
                  </w:r>
                  <w:r>
                    <w:rPr>
                      <w:rFonts w:ascii="仿宋_GB2312" w:hAnsi="仿宋_GB2312" w:cs="仿宋_GB2312" w:eastAsia="仿宋_GB2312"/>
                      <w:sz w:val="24"/>
                    </w:rPr>
                    <w:t>管道防腐层设计使用寿命不低于</w:t>
                  </w:r>
                  <w:r>
                    <w:rPr>
                      <w:rFonts w:ascii="仿宋_GB2312" w:hAnsi="仿宋_GB2312" w:cs="仿宋_GB2312" w:eastAsia="仿宋_GB2312"/>
                      <w:sz w:val="24"/>
                    </w:rPr>
                    <w:t>30年。</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取样泵</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Q≥33L/min H≥30m N≥0.75KW，</w:t>
                  </w:r>
                </w:p>
                <w:p>
                  <w:pPr>
                    <w:pStyle w:val="null3"/>
                    <w:jc w:val="left"/>
                  </w:pPr>
                  <w:r>
                    <w:rPr>
                      <w:rFonts w:ascii="仿宋_GB2312" w:hAnsi="仿宋_GB2312" w:cs="仿宋_GB2312" w:eastAsia="仿宋_GB2312"/>
                      <w:sz w:val="24"/>
                    </w:rPr>
                    <w:t>过流部件材质：泵体及叶轮采用不锈钢</w:t>
                  </w:r>
                  <w:r>
                    <w:rPr>
                      <w:rFonts w:ascii="仿宋_GB2312" w:hAnsi="仿宋_GB2312" w:cs="仿宋_GB2312" w:eastAsia="仿宋_GB2312"/>
                      <w:sz w:val="24"/>
                    </w:rPr>
                    <w:t>SS304。</w:t>
                  </w:r>
                </w:p>
                <w:p>
                  <w:pPr>
                    <w:pStyle w:val="null3"/>
                    <w:jc w:val="left"/>
                  </w:pPr>
                  <w:r>
                    <w:rPr>
                      <w:rFonts w:ascii="仿宋_GB2312" w:hAnsi="仿宋_GB2312" w:cs="仿宋_GB2312" w:eastAsia="仿宋_GB2312"/>
                      <w:sz w:val="24"/>
                    </w:rPr>
                    <w:t>电机要求：防护等级</w:t>
                  </w:r>
                  <w:r>
                    <w:rPr>
                      <w:rFonts w:ascii="仿宋_GB2312" w:hAnsi="仿宋_GB2312" w:cs="仿宋_GB2312" w:eastAsia="仿宋_GB2312"/>
                      <w:sz w:val="24"/>
                    </w:rPr>
                    <w:t>IP55，绝缘等级 F级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安装于格栅前进水井和出水监测用房内</w:t>
                  </w:r>
                  <w:r>
                    <w:rPr>
                      <w:rFonts w:ascii="仿宋_GB2312" w:hAnsi="仿宋_GB2312" w:cs="仿宋_GB2312" w:eastAsia="仿宋_GB2312"/>
                      <w:sz w:val="24"/>
                    </w:rPr>
                    <w:t>,由厂家指导安装</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低压碳钢管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1.材质:取样管（Q235B）</w:t>
                  </w:r>
                  <w:r>
                    <w:br/>
                  </w:r>
                  <w:r>
                    <w:rPr>
                      <w:rFonts w:ascii="仿宋_GB2312" w:hAnsi="仿宋_GB2312" w:cs="仿宋_GB2312" w:eastAsia="仿宋_GB2312"/>
                      <w:sz w:val="24"/>
                    </w:rPr>
                    <w:t>2. DN32,PN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r>
                    <w:br/>
                  </w:r>
                  <w:r>
                    <w:rPr>
                      <w:rFonts w:ascii="仿宋_GB2312" w:hAnsi="仿宋_GB2312" w:cs="仿宋_GB2312" w:eastAsia="仿宋_GB2312"/>
                      <w:sz w:val="24"/>
                    </w:rPr>
                    <w:t>压力试验及吹、洗设计要求</w:t>
                  </w:r>
                  <w:r>
                    <w:rPr>
                      <w:rFonts w:ascii="仿宋_GB2312" w:hAnsi="仿宋_GB2312" w:cs="仿宋_GB2312" w:eastAsia="仿宋_GB2312"/>
                      <w:sz w:val="24"/>
                    </w:rPr>
                    <w:t>:按设计规范要求</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低压塑料管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1.材质:自用水管道（PE100）</w:t>
                  </w:r>
                  <w:r>
                    <w:br/>
                  </w:r>
                  <w:r>
                    <w:rPr>
                      <w:rFonts w:ascii="仿宋_GB2312" w:hAnsi="仿宋_GB2312" w:cs="仿宋_GB2312" w:eastAsia="仿宋_GB2312"/>
                      <w:sz w:val="24"/>
                    </w:rPr>
                    <w:t>2. DN100 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:热熔连接</w:t>
                  </w:r>
                  <w:r>
                    <w:br/>
                  </w:r>
                  <w:r>
                    <w:rPr>
                      <w:rFonts w:ascii="仿宋_GB2312" w:hAnsi="仿宋_GB2312" w:cs="仿宋_GB2312" w:eastAsia="仿宋_GB2312"/>
                      <w:sz w:val="24"/>
                    </w:rPr>
                    <w:t>压力试验、吹扫与清洗设计要求</w:t>
                  </w:r>
                  <w:r>
                    <w:rPr>
                      <w:rFonts w:ascii="仿宋_GB2312" w:hAnsi="仿宋_GB2312" w:cs="仿宋_GB2312" w:eastAsia="仿宋_GB2312"/>
                      <w:sz w:val="24"/>
                    </w:rPr>
                    <w:t>:按设计规范要求</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低压塑料管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1.材质:自用水管道（PE100）</w:t>
                  </w:r>
                  <w:r>
                    <w:br/>
                  </w:r>
                  <w:r>
                    <w:rPr>
                      <w:rFonts w:ascii="仿宋_GB2312" w:hAnsi="仿宋_GB2312" w:cs="仿宋_GB2312" w:eastAsia="仿宋_GB2312"/>
                      <w:sz w:val="24"/>
                    </w:rPr>
                    <w:t>2.DN80 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:热熔连接</w:t>
                  </w:r>
                  <w:r>
                    <w:br/>
                  </w:r>
                  <w:r>
                    <w:rPr>
                      <w:rFonts w:ascii="仿宋_GB2312" w:hAnsi="仿宋_GB2312" w:cs="仿宋_GB2312" w:eastAsia="仿宋_GB2312"/>
                      <w:sz w:val="24"/>
                    </w:rPr>
                    <w:t>压力试验、吹扫与清洗设计要求</w:t>
                  </w:r>
                  <w:r>
                    <w:rPr>
                      <w:rFonts w:ascii="仿宋_GB2312" w:hAnsi="仿宋_GB2312" w:cs="仿宋_GB2312" w:eastAsia="仿宋_GB2312"/>
                      <w:sz w:val="24"/>
                    </w:rPr>
                    <w:t>:按设计规范要求</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低压塑料管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1.材质:自用水管道（PE100）</w:t>
                  </w:r>
                  <w:r>
                    <w:br/>
                  </w:r>
                  <w:r>
                    <w:rPr>
                      <w:rFonts w:ascii="仿宋_GB2312" w:hAnsi="仿宋_GB2312" w:cs="仿宋_GB2312" w:eastAsia="仿宋_GB2312"/>
                      <w:sz w:val="24"/>
                    </w:rPr>
                    <w:t>2.DN65 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:热熔连接</w:t>
                  </w:r>
                  <w:r>
                    <w:br/>
                  </w:r>
                  <w:r>
                    <w:rPr>
                      <w:rFonts w:ascii="仿宋_GB2312" w:hAnsi="仿宋_GB2312" w:cs="仿宋_GB2312" w:eastAsia="仿宋_GB2312"/>
                      <w:sz w:val="24"/>
                    </w:rPr>
                    <w:t>压力试验、吹扫与清洗设计要求</w:t>
                  </w:r>
                  <w:r>
                    <w:rPr>
                      <w:rFonts w:ascii="仿宋_GB2312" w:hAnsi="仿宋_GB2312" w:cs="仿宋_GB2312" w:eastAsia="仿宋_GB2312"/>
                      <w:sz w:val="24"/>
                    </w:rPr>
                    <w:t>:按设计规范要求</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1.材质:PE100</w:t>
                  </w:r>
                  <w:r>
                    <w:br/>
                  </w:r>
                  <w:r>
                    <w:rPr>
                      <w:rFonts w:ascii="仿宋_GB2312" w:hAnsi="仿宋_GB2312" w:cs="仿宋_GB2312" w:eastAsia="仿宋_GB2312"/>
                      <w:sz w:val="24"/>
                    </w:rPr>
                    <w:t>2.DN100 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:热熔连接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PE100</w:t>
                  </w:r>
                  <w:r>
                    <w:br/>
                  </w:r>
                  <w:r>
                    <w:rPr>
                      <w:rFonts w:ascii="仿宋_GB2312" w:hAnsi="仿宋_GB2312" w:cs="仿宋_GB2312" w:eastAsia="仿宋_GB2312"/>
                      <w:sz w:val="24"/>
                    </w:rPr>
                    <w:t>2.DN80 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:热熔连接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1.材质:PE100</w:t>
                  </w:r>
                  <w:r>
                    <w:br/>
                  </w:r>
                  <w:r>
                    <w:rPr>
                      <w:rFonts w:ascii="仿宋_GB2312" w:hAnsi="仿宋_GB2312" w:cs="仿宋_GB2312" w:eastAsia="仿宋_GB2312"/>
                      <w:sz w:val="24"/>
                    </w:rPr>
                    <w:t>2.DN65 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:热熔连接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等径三通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1.材质:PE100</w:t>
                  </w:r>
                  <w:r>
                    <w:br/>
                  </w:r>
                  <w:r>
                    <w:rPr>
                      <w:rFonts w:ascii="仿宋_GB2312" w:hAnsi="仿宋_GB2312" w:cs="仿宋_GB2312" w:eastAsia="仿宋_GB2312"/>
                      <w:sz w:val="24"/>
                    </w:rPr>
                    <w:t>2.DN80,PN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:热熔连接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低压碳钢管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1.材质:工艺管（Q235B）</w:t>
                  </w:r>
                  <w:r>
                    <w:br/>
                  </w:r>
                  <w:r>
                    <w:rPr>
                      <w:rFonts w:ascii="仿宋_GB2312" w:hAnsi="仿宋_GB2312" w:cs="仿宋_GB2312" w:eastAsia="仿宋_GB2312"/>
                      <w:sz w:val="24"/>
                    </w:rPr>
                    <w:t>2.D530x9,PN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r>
                    <w:br/>
                  </w:r>
                  <w:r>
                    <w:rPr>
                      <w:rFonts w:ascii="仿宋_GB2312" w:hAnsi="仿宋_GB2312" w:cs="仿宋_GB2312" w:eastAsia="仿宋_GB2312"/>
                      <w:sz w:val="24"/>
                    </w:rPr>
                    <w:t>压力试验及吹、洗设计要求</w:t>
                  </w:r>
                  <w:r>
                    <w:rPr>
                      <w:rFonts w:ascii="仿宋_GB2312" w:hAnsi="仿宋_GB2312" w:cs="仿宋_GB2312" w:eastAsia="仿宋_GB2312"/>
                      <w:sz w:val="24"/>
                    </w:rPr>
                    <w:t>:按设计规范要求</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155</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蝶阀</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DN500 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双法兰传力接头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DN500 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连接形式</w:t>
                  </w:r>
                  <w:r>
                    <w:rPr>
                      <w:rFonts w:ascii="仿宋_GB2312" w:hAnsi="仿宋_GB2312" w:cs="仿宋_GB2312" w:eastAsia="仿宋_GB2312"/>
                      <w:sz w:val="24"/>
                    </w:rPr>
                    <w:t>:法兰连接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低压碳钢焊接法兰</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Q235B</w:t>
                  </w:r>
                  <w:r>
                    <w:br/>
                  </w:r>
                  <w:r>
                    <w:rPr>
                      <w:rFonts w:ascii="仿宋_GB2312" w:hAnsi="仿宋_GB2312" w:cs="仿宋_GB2312" w:eastAsia="仿宋_GB2312"/>
                      <w:sz w:val="24"/>
                    </w:rPr>
                    <w:t>2.DN300 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焊接方法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柔性防水套管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:DN500,PN=1.0MPa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填料材质</w:t>
                  </w:r>
                  <w:r>
                    <w:rPr>
                      <w:rFonts w:ascii="仿宋_GB2312" w:hAnsi="仿宋_GB2312" w:cs="仿宋_GB2312" w:eastAsia="仿宋_GB2312"/>
                      <w:sz w:val="24"/>
                    </w:rPr>
                    <w:t>:根据设计及规范</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90°弯头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 Q235B</w:t>
                  </w:r>
                  <w:r>
                    <w:br/>
                  </w:r>
                  <w:r>
                    <w:rPr>
                      <w:rFonts w:ascii="仿宋_GB2312" w:hAnsi="仿宋_GB2312" w:cs="仿宋_GB2312" w:eastAsia="仿宋_GB2312"/>
                      <w:sz w:val="24"/>
                    </w:rPr>
                    <w:t>2.DN500,δ=9mm,PN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等径三通</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1.材质:Q235B</w:t>
                  </w:r>
                  <w:r>
                    <w:br/>
                  </w:r>
                  <w:r>
                    <w:rPr>
                      <w:rFonts w:ascii="仿宋_GB2312" w:hAnsi="仿宋_GB2312" w:cs="仿宋_GB2312" w:eastAsia="仿宋_GB2312"/>
                      <w:sz w:val="24"/>
                    </w:rPr>
                    <w:t>2.DN500,δ=9mm,PN</w:t>
                  </w:r>
                  <w:r>
                    <w:rPr>
                      <w:rFonts w:ascii="仿宋_GB2312" w:hAnsi="仿宋_GB2312" w:cs="仿宋_GB2312" w:eastAsia="仿宋_GB2312"/>
                      <w:sz w:val="24"/>
                      <w:strike/>
                    </w:rPr>
                    <w:t>=</w:t>
                  </w:r>
                  <w:r>
                    <w:rPr>
                      <w:rFonts w:ascii="仿宋_GB2312" w:hAnsi="仿宋_GB2312" w:cs="仿宋_GB2312" w:eastAsia="仿宋_GB2312"/>
                      <w:sz w:val="24"/>
                    </w:rPr>
                    <w:t>1.0MPa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连接方法</w:t>
                  </w:r>
                  <w:r>
                    <w:rPr>
                      <w:rFonts w:ascii="仿宋_GB2312" w:hAnsi="仿宋_GB2312" w:cs="仿宋_GB2312" w:eastAsia="仿宋_GB2312"/>
                      <w:sz w:val="24"/>
                    </w:rPr>
                    <w:t>:焊接</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钢爬梯</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50×25×2(不锈钢SS304) 间距30cm宽50cm，护笼间距60cm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安装位置：集水井、储泥池、清水池</w:t>
                  </w:r>
                  <w:r>
                    <w:br/>
                  </w:r>
                  <w:r>
                    <w:rPr>
                      <w:rFonts w:ascii="仿宋_GB2312" w:hAnsi="仿宋_GB2312" w:cs="仿宋_GB2312" w:eastAsia="仿宋_GB2312"/>
                      <w:sz w:val="24"/>
                    </w:rPr>
                    <w:t>钢梯形式</w:t>
                  </w:r>
                  <w:r>
                    <w:rPr>
                      <w:rFonts w:ascii="仿宋_GB2312" w:hAnsi="仿宋_GB2312" w:cs="仿宋_GB2312" w:eastAsia="仿宋_GB2312"/>
                      <w:sz w:val="24"/>
                    </w:rPr>
                    <w:t>:爬梯</w:t>
                  </w:r>
                  <w:r>
                    <w:br/>
                  </w:r>
                  <w:r>
                    <w:rPr>
                      <w:rFonts w:ascii="仿宋_GB2312" w:hAnsi="仿宋_GB2312" w:cs="仿宋_GB2312" w:eastAsia="仿宋_GB2312"/>
                      <w:sz w:val="24"/>
                    </w:rPr>
                    <w:t>做法详见</w:t>
                  </w:r>
                  <w:r>
                    <w:rPr>
                      <w:rFonts w:ascii="仿宋_GB2312" w:hAnsi="仿宋_GB2312" w:cs="仿宋_GB2312" w:eastAsia="仿宋_GB2312"/>
                      <w:sz w:val="24"/>
                    </w:rPr>
                    <w:t>:15J401-D4-WT2a</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0.609</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工艺管道配套设备</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完成管道安装过程中损坏的厂区道路、人行道、检查井、围墙及硬化地面的恢复施工（含基层找平、面层铺设、路面切缝及标线恢复）。</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不锈钢电缆主架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材质</w:t>
                  </w:r>
                  <w:r>
                    <w:rPr>
                      <w:rFonts w:ascii="仿宋_GB2312" w:hAnsi="仿宋_GB2312" w:cs="仿宋_GB2312" w:eastAsia="仿宋_GB2312"/>
                      <w:sz w:val="24"/>
                    </w:rPr>
                    <w:t>:角钢</w:t>
                  </w:r>
                  <w:r>
                    <w:br/>
                  </w:r>
                  <w:r>
                    <w:rPr>
                      <w:rFonts w:ascii="仿宋_GB2312" w:hAnsi="仿宋_GB2312" w:cs="仿宋_GB2312" w:eastAsia="仿宋_GB2312"/>
                      <w:sz w:val="24"/>
                    </w:rPr>
                    <w:t>2..主架:50x5mm，层架:45x5mm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201.16</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kg</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接地母线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材质</w:t>
                  </w:r>
                  <w:r>
                    <w:rPr>
                      <w:rFonts w:ascii="仿宋_GB2312" w:hAnsi="仿宋_GB2312" w:cs="仿宋_GB2312" w:eastAsia="仿宋_GB2312"/>
                      <w:sz w:val="24"/>
                    </w:rPr>
                    <w:t>:φ10热镀锌圆钢</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景观灯</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杆高</w:t>
                  </w:r>
                  <w:r>
                    <w:rPr>
                      <w:rFonts w:ascii="仿宋_GB2312" w:hAnsi="仿宋_GB2312" w:cs="仿宋_GB2312" w:eastAsia="仿宋_GB2312"/>
                      <w:sz w:val="24"/>
                    </w:rPr>
                    <w:t>3.0米,54W(LED光源)</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配线</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BV-450/750V-2.5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:YJV22-1kV-5x16</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敷设方式</w:t>
                  </w:r>
                  <w:r>
                    <w:rPr>
                      <w:rFonts w:ascii="仿宋_GB2312" w:hAnsi="仿宋_GB2312" w:cs="仿宋_GB2312" w:eastAsia="仿宋_GB2312"/>
                      <w:sz w:val="24"/>
                    </w:rPr>
                    <w:t>:埋地</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电力电缆电缆头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:YJV22-1kV-5x16</w:t>
                  </w:r>
                  <w:r>
                    <w:rPr>
                      <w:rFonts w:ascii="仿宋_GB2312" w:hAnsi="仿宋_GB2312" w:cs="仿宋_GB2312" w:eastAsia="仿宋_GB2312"/>
                      <w:sz w:val="24"/>
                    </w:rPr>
                    <w:t>mm</w:t>
                  </w:r>
                  <w:r>
                    <w:rPr>
                      <w:rFonts w:ascii="仿宋_GB2312" w:hAnsi="仿宋_GB2312" w:cs="仿宋_GB2312" w:eastAsia="仿宋_GB2312"/>
                      <w:sz w:val="24"/>
                      <w:vertAlign w:val="superscript"/>
                    </w:rPr>
                    <w:t>2</w:t>
                  </w:r>
                </w:p>
                <w:p>
                  <w:pPr>
                    <w:pStyle w:val="null3"/>
                    <w:jc w:val="center"/>
                  </w:pPr>
                  <w:r>
                    <w:rPr>
                      <w:rFonts w:ascii="仿宋_GB2312" w:hAnsi="仿宋_GB2312" w:cs="仿宋_GB2312" w:eastAsia="仿宋_GB2312"/>
                      <w:sz w:val="24"/>
                    </w:rPr>
                    <w:t>材质：</w:t>
                  </w:r>
                  <w:r>
                    <w:rPr>
                      <w:rFonts w:ascii="仿宋_GB2312" w:hAnsi="仿宋_GB2312" w:cs="仿宋_GB2312" w:eastAsia="仿宋_GB2312"/>
                      <w:sz w:val="24"/>
                    </w:rPr>
                    <w:t>纯</w:t>
                  </w:r>
                  <w:r>
                    <w:rPr>
                      <w:rFonts w:ascii="仿宋_GB2312" w:hAnsi="仿宋_GB2312" w:cs="仿宋_GB2312" w:eastAsia="仿宋_GB2312"/>
                      <w:sz w:val="24"/>
                    </w:rPr>
                    <w:t>铜</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绝缘接线器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具备快速插拔防松锁扣，多线径适配压接牢固，回路独立绝缘隔离，满足《绝缘穿刺线夹》（</w:t>
                  </w:r>
                  <w:r>
                    <w:rPr>
                      <w:rFonts w:ascii="仿宋_GB2312" w:hAnsi="仿宋_GB2312" w:cs="仿宋_GB2312" w:eastAsia="仿宋_GB2312"/>
                      <w:sz w:val="24"/>
                    </w:rPr>
                    <w:t>DL/T 1190-2023）</w:t>
                  </w:r>
                </w:p>
                <w:p>
                  <w:pPr>
                    <w:pStyle w:val="null3"/>
                    <w:jc w:val="center"/>
                  </w:pPr>
                  <w:r>
                    <w:rPr>
                      <w:rFonts w:ascii="仿宋_GB2312" w:hAnsi="仿宋_GB2312" w:cs="仿宋_GB2312" w:eastAsia="仿宋_GB2312"/>
                      <w:sz w:val="24"/>
                    </w:rPr>
                    <w:t>耐温</w:t>
                  </w:r>
                  <w:r>
                    <w:rPr>
                      <w:rFonts w:ascii="仿宋_GB2312" w:hAnsi="仿宋_GB2312" w:cs="仿宋_GB2312" w:eastAsia="仿宋_GB2312"/>
                      <w:sz w:val="24"/>
                    </w:rPr>
                    <w:t>- 40~125℃；额定耐压 600V，绝缘电阻≥1000MΩ</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耐温</w:t>
                  </w:r>
                  <w:r>
                    <w:rPr>
                      <w:rFonts w:ascii="仿宋_GB2312" w:hAnsi="仿宋_GB2312" w:cs="仿宋_GB2312" w:eastAsia="仿宋_GB2312"/>
                      <w:sz w:val="24"/>
                    </w:rPr>
                    <w:t>- 40~125℃；额定耐压 600V，绝缘电阻≥1000MΩ，用于路灯照明电缆的分支连接</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防水集成分支器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耐高低温抗紫外线</w:t>
                  </w:r>
                </w:p>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≥IP68</w:t>
                  </w:r>
                </w:p>
                <w:p>
                  <w:pPr>
                    <w:pStyle w:val="null3"/>
                    <w:jc w:val="center"/>
                  </w:pPr>
                  <w:r>
                    <w:rPr>
                      <w:rFonts w:ascii="仿宋_GB2312" w:hAnsi="仿宋_GB2312" w:cs="仿宋_GB2312" w:eastAsia="仿宋_GB2312"/>
                      <w:sz w:val="24"/>
                    </w:rPr>
                    <w:t>壳体耐候阻燃工程塑料，多层硅胶密封结构，防水防尘防潮，</w:t>
                  </w:r>
                </w:p>
                <w:p>
                  <w:pPr>
                    <w:pStyle w:val="null3"/>
                    <w:jc w:val="center"/>
                  </w:pPr>
                  <w:r>
                    <w:rPr>
                      <w:rFonts w:ascii="仿宋_GB2312" w:hAnsi="仿宋_GB2312" w:cs="仿宋_GB2312" w:eastAsia="仿宋_GB2312"/>
                      <w:sz w:val="24"/>
                    </w:rPr>
                    <w:t>其他相关参数根据现场实际需求进行配置</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壳体耐候阻燃工程塑料，多层硅胶密封结构，防水防尘防潮，用于路灯照明电缆的分支连接、防水保护</w:t>
                  </w:r>
                </w:p>
              </w:tc>
              <w:tc>
                <w:tcPr>
                  <w:tcW w:type="dxa" w:w="1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电气配套设施</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完成电气设备安装过程中损坏的厂区道路、人行道、检查井及硬化地面的恢复施工（含基层找平、面层铺设、路面切缝及标线恢复）。</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十五、自动控制模块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超声波液位探头（拆除）</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超声波液位探头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利旧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安装方式</w:t>
                  </w:r>
                  <w:r>
                    <w:rPr>
                      <w:rFonts w:ascii="仿宋_GB2312" w:hAnsi="仿宋_GB2312" w:cs="仿宋_GB2312" w:eastAsia="仿宋_GB2312"/>
                      <w:sz w:val="24"/>
                    </w:rPr>
                    <w:t>:安装支架  同传感器配套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超声波液位变送器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r>
                    <w:rPr>
                      <w:rFonts w:ascii="仿宋_GB2312" w:hAnsi="仿宋_GB2312" w:cs="仿宋_GB2312" w:eastAsia="仿宋_GB2312"/>
                      <w:sz w:val="24"/>
                    </w:rPr>
                    <w:t>:220VAC 规格 :4~20mA</w:t>
                  </w:r>
                </w:p>
                <w:p>
                  <w:pPr>
                    <w:pStyle w:val="null3"/>
                    <w:jc w:val="center"/>
                  </w:pPr>
                  <w:r>
                    <w:rPr>
                      <w:rFonts w:ascii="仿宋_GB2312" w:hAnsi="仿宋_GB2312" w:cs="仿宋_GB2312" w:eastAsia="仿宋_GB2312"/>
                      <w:sz w:val="24"/>
                    </w:rPr>
                    <w:t>准确度</w:t>
                  </w:r>
                  <w:r>
                    <w:rPr>
                      <w:rFonts w:ascii="仿宋_GB2312" w:hAnsi="仿宋_GB2312" w:cs="仿宋_GB2312" w:eastAsia="仿宋_GB2312"/>
                      <w:sz w:val="24"/>
                    </w:rPr>
                    <w:t>±0.5%FS</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trike/>
                    </w:rPr>
                    <w:t>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电磁流量传感头（拆除）</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电磁流量传感器（安装）</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利旧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电磁流量变送器</w:t>
                  </w:r>
                  <w:r>
                    <w:rPr>
                      <w:rFonts w:ascii="仿宋_GB2312" w:hAnsi="仿宋_GB2312" w:cs="仿宋_GB2312" w:eastAsia="仿宋_GB2312"/>
                      <w:sz w:val="24"/>
                    </w:rPr>
                    <w:t>(</w:t>
                  </w:r>
                  <w:r>
                    <w:rPr>
                      <w:rFonts w:ascii="仿宋_GB2312" w:hAnsi="仿宋_GB2312" w:cs="仿宋_GB2312" w:eastAsia="仿宋_GB2312"/>
                      <w:sz w:val="24"/>
                    </w:rPr>
                    <w:t>分</w:t>
                  </w:r>
                  <w:r>
                    <w:br/>
                  </w:r>
                  <w:r>
                    <w:rPr>
                      <w:rFonts w:ascii="仿宋_GB2312" w:hAnsi="仿宋_GB2312" w:cs="仿宋_GB2312" w:eastAsia="仿宋_GB2312"/>
                      <w:sz w:val="24"/>
                    </w:rPr>
                    <w:t>体型</w:t>
                  </w:r>
                  <w:r>
                    <w:rPr>
                      <w:rFonts w:ascii="仿宋_GB2312" w:hAnsi="仿宋_GB2312" w:cs="仿宋_GB2312" w:eastAsia="仿宋_GB2312"/>
                      <w:sz w:val="24"/>
                    </w:rPr>
                    <w:t>)</w:t>
                  </w:r>
                  <w:r>
                    <w:rPr>
                      <w:rFonts w:ascii="仿宋_GB2312" w:hAnsi="仿宋_GB2312" w:cs="仿宋_GB2312" w:eastAsia="仿宋_GB2312"/>
                      <w:sz w:val="24"/>
                    </w:rPr>
                    <w:t>与传感器配套</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220VAC    Modbus RS485等</w:t>
                  </w:r>
                </w:p>
                <w:p>
                  <w:pPr>
                    <w:pStyle w:val="null3"/>
                    <w:jc w:val="center"/>
                  </w:pPr>
                  <w:r>
                    <w:rPr>
                      <w:rFonts w:ascii="仿宋_GB2312" w:hAnsi="仿宋_GB2312" w:cs="仿宋_GB2312" w:eastAsia="仿宋_GB2312"/>
                      <w:sz w:val="24"/>
                    </w:rPr>
                    <w:t>测量精度：</w:t>
                  </w:r>
                  <w:r>
                    <w:rPr>
                      <w:rFonts w:ascii="仿宋_GB2312" w:hAnsi="仿宋_GB2312" w:cs="仿宋_GB2312" w:eastAsia="仿宋_GB2312"/>
                      <w:sz w:val="24"/>
                    </w:rPr>
                    <w:t>±0.5% FS（满量程）</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超声液液位探头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w:t>
                  </w:r>
                  <w:r>
                    <w:rPr>
                      <w:rFonts w:ascii="仿宋_GB2312" w:hAnsi="仿宋_GB2312" w:cs="仿宋_GB2312" w:eastAsia="仿宋_GB2312"/>
                      <w:sz w:val="24"/>
                    </w:rPr>
                    <w:t>：</w:t>
                  </w:r>
                  <w:r>
                    <w:rPr>
                      <w:rFonts w:ascii="仿宋_GB2312" w:hAnsi="仿宋_GB2312" w:cs="仿宋_GB2312" w:eastAsia="仿宋_GB2312"/>
                      <w:sz w:val="24"/>
                    </w:rPr>
                    <w:t>0~5m</w:t>
                  </w:r>
                </w:p>
                <w:p>
                  <w:pPr>
                    <w:pStyle w:val="null3"/>
                    <w:jc w:val="center"/>
                  </w:pPr>
                  <w:r>
                    <w:rPr>
                      <w:rFonts w:ascii="仿宋_GB2312" w:hAnsi="仿宋_GB2312" w:cs="仿宋_GB2312" w:eastAsia="仿宋_GB2312"/>
                      <w:sz w:val="24"/>
                    </w:rPr>
                    <w:t>测量精度：</w:t>
                  </w:r>
                  <w:r>
                    <w:rPr>
                      <w:rFonts w:ascii="仿宋_GB2312" w:hAnsi="仿宋_GB2312" w:cs="仿宋_GB2312" w:eastAsia="仿宋_GB2312"/>
                      <w:sz w:val="24"/>
                    </w:rPr>
                    <w:t>±0.5% FS（满量程）</w:t>
                  </w:r>
                </w:p>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流量仪表</w:t>
                  </w:r>
                  <w:r>
                    <w:rPr>
                      <w:rFonts w:ascii="仿宋_GB2312" w:hAnsi="仿宋_GB2312" w:cs="仿宋_GB2312" w:eastAsia="仿宋_GB2312"/>
                      <w:sz w:val="24"/>
                    </w:rPr>
                    <w:t>超声波液位探头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w:t>
                  </w:r>
                  <w:r>
                    <w:rPr>
                      <w:rFonts w:ascii="仿宋_GB2312" w:hAnsi="仿宋_GB2312" w:cs="仿宋_GB2312" w:eastAsia="仿宋_GB2312"/>
                      <w:sz w:val="24"/>
                    </w:rPr>
                    <w:t>0~5m</w:t>
                  </w:r>
                </w:p>
                <w:p>
                  <w:pPr>
                    <w:pStyle w:val="null3"/>
                    <w:jc w:val="center"/>
                  </w:pPr>
                  <w:r>
                    <w:rPr>
                      <w:rFonts w:ascii="仿宋_GB2312" w:hAnsi="仿宋_GB2312" w:cs="仿宋_GB2312" w:eastAsia="仿宋_GB2312"/>
                      <w:sz w:val="24"/>
                    </w:rPr>
                    <w:t>测量精度：</w:t>
                  </w:r>
                  <w:r>
                    <w:rPr>
                      <w:rFonts w:ascii="仿宋_GB2312" w:hAnsi="仿宋_GB2312" w:cs="仿宋_GB2312" w:eastAsia="仿宋_GB2312"/>
                      <w:sz w:val="24"/>
                    </w:rPr>
                    <w:t>±0.5% FS（满量程）</w:t>
                  </w:r>
                </w:p>
                <w:p>
                  <w:pPr>
                    <w:pStyle w:val="null3"/>
                    <w:jc w:val="center"/>
                  </w:pPr>
                  <w:r>
                    <w:rPr>
                      <w:rFonts w:ascii="仿宋_GB2312" w:hAnsi="仿宋_GB2312" w:cs="仿宋_GB2312" w:eastAsia="仿宋_GB2312"/>
                      <w:sz w:val="24"/>
                    </w:rPr>
                    <w:t>ABS工程塑料</w:t>
                  </w:r>
                </w:p>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安装方式</w:t>
                  </w:r>
                  <w:r>
                    <w:rPr>
                      <w:rFonts w:ascii="仿宋_GB2312" w:hAnsi="仿宋_GB2312" w:cs="仿宋_GB2312" w:eastAsia="仿宋_GB2312"/>
                      <w:sz w:val="24"/>
                    </w:rPr>
                    <w:t>:安装支架  同传感器配套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超声波液位差变送器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w:t>
                  </w:r>
                  <w:r>
                    <w:rPr>
                      <w:rFonts w:ascii="仿宋_GB2312" w:hAnsi="仿宋_GB2312" w:cs="仿宋_GB2312" w:eastAsia="仿宋_GB2312"/>
                      <w:sz w:val="24"/>
                    </w:rPr>
                    <w:t>0~500mm,4~20mA/0～5V/0～10V</w:t>
                  </w:r>
                </w:p>
                <w:p>
                  <w:pPr>
                    <w:pStyle w:val="null3"/>
                    <w:jc w:val="center"/>
                  </w:pPr>
                  <w:r>
                    <w:rPr>
                      <w:rFonts w:ascii="仿宋_GB2312" w:hAnsi="仿宋_GB2312" w:cs="仿宋_GB2312" w:eastAsia="仿宋_GB2312"/>
                      <w:sz w:val="24"/>
                    </w:rPr>
                    <w:t>具备无线通讯功能</w:t>
                  </w:r>
                </w:p>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安装方式</w:t>
                  </w:r>
                  <w:r>
                    <w:rPr>
                      <w:rFonts w:ascii="仿宋_GB2312" w:hAnsi="仿宋_GB2312" w:cs="仿宋_GB2312" w:eastAsia="仿宋_GB2312"/>
                      <w:sz w:val="24"/>
                    </w:rPr>
                    <w:t>:安装支架  同变送器配套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波液位探头（拆除）</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超声波液位探头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利旧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安装方式</w:t>
                  </w:r>
                  <w:r>
                    <w:rPr>
                      <w:rFonts w:ascii="仿宋_GB2312" w:hAnsi="仿宋_GB2312" w:cs="仿宋_GB2312" w:eastAsia="仿宋_GB2312"/>
                      <w:sz w:val="24"/>
                    </w:rPr>
                    <w:t>:安装支架  同传感器配套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超声波液位变送器（拆除）</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超声波液位变送器</w:t>
                  </w:r>
                  <w:r>
                    <w:br/>
                  </w:r>
                  <w:r>
                    <w:rPr>
                      <w:rFonts w:ascii="仿宋_GB2312" w:hAnsi="仿宋_GB2312" w:cs="仿宋_GB2312" w:eastAsia="仿宋_GB2312"/>
                      <w:sz w:val="24"/>
                    </w:rPr>
                    <w:t>（安装）</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利旧</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甲烷气体探检测探头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甲烷</w:t>
                  </w:r>
                </w:p>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≥IP65</w:t>
                  </w:r>
                </w:p>
                <w:p>
                  <w:pPr>
                    <w:pStyle w:val="null3"/>
                    <w:jc w:val="center"/>
                  </w:pPr>
                  <w:r>
                    <w:rPr>
                      <w:rFonts w:ascii="仿宋_GB2312" w:hAnsi="仿宋_GB2312" w:cs="仿宋_GB2312" w:eastAsia="仿宋_GB2312"/>
                      <w:sz w:val="24"/>
                    </w:rPr>
                    <w:t>检测量程：</w:t>
                  </w:r>
                  <w:r>
                    <w:rPr>
                      <w:rFonts w:ascii="仿宋_GB2312" w:hAnsi="仿宋_GB2312" w:cs="仿宋_GB2312" w:eastAsia="仿宋_GB2312"/>
                      <w:sz w:val="24"/>
                    </w:rPr>
                    <w:t>0～100% LEL（爆炸下限）</w:t>
                  </w:r>
                </w:p>
                <w:p>
                  <w:pPr>
                    <w:pStyle w:val="null3"/>
                    <w:jc w:val="center"/>
                  </w:pPr>
                  <w:r>
                    <w:rPr>
                      <w:rFonts w:ascii="仿宋_GB2312" w:hAnsi="仿宋_GB2312" w:cs="仿宋_GB2312" w:eastAsia="仿宋_GB2312"/>
                      <w:sz w:val="24"/>
                    </w:rPr>
                    <w:t>测量精度：</w:t>
                  </w:r>
                  <w:r>
                    <w:rPr>
                      <w:rFonts w:ascii="仿宋_GB2312" w:hAnsi="仿宋_GB2312" w:cs="仿宋_GB2312" w:eastAsia="仿宋_GB2312"/>
                      <w:sz w:val="24"/>
                    </w:rPr>
                    <w:t xml:space="preserve">±3%FS，分辨率 </w:t>
                  </w:r>
                  <w:r>
                    <w:rPr>
                      <w:rFonts w:ascii="仿宋_GB2312" w:hAnsi="仿宋_GB2312" w:cs="仿宋_GB2312" w:eastAsia="仿宋_GB2312"/>
                      <w:sz w:val="24"/>
                    </w:rPr>
                    <w:t>≤</w:t>
                  </w:r>
                  <w:r>
                    <w:rPr>
                      <w:rFonts w:ascii="仿宋_GB2312" w:hAnsi="仿宋_GB2312" w:cs="仿宋_GB2312" w:eastAsia="仿宋_GB2312"/>
                      <w:sz w:val="24"/>
                    </w:rPr>
                    <w:t>1% LEL</w:t>
                  </w:r>
                </w:p>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配套：现场探头</w:t>
                  </w:r>
                  <w:r>
                    <w:rPr>
                      <w:rFonts w:ascii="仿宋_GB2312" w:hAnsi="仿宋_GB2312" w:cs="仿宋_GB2312" w:eastAsia="仿宋_GB2312"/>
                      <w:sz w:val="24"/>
                    </w:rPr>
                    <w:t>+ 壁挂式报警控制器，带就地声光报警、数据上传 PLC 功能</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硫化氢气体探检测探头</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硫化氢</w:t>
                  </w:r>
                </w:p>
                <w:p>
                  <w:pPr>
                    <w:pStyle w:val="null3"/>
                    <w:jc w:val="center"/>
                  </w:pPr>
                  <w:r>
                    <w:rPr>
                      <w:rFonts w:ascii="仿宋_GB2312" w:hAnsi="仿宋_GB2312" w:cs="仿宋_GB2312" w:eastAsia="仿宋_GB2312"/>
                      <w:sz w:val="24"/>
                    </w:rPr>
                    <w:t>检测量程：</w:t>
                  </w:r>
                  <w:r>
                    <w:rPr>
                      <w:rFonts w:ascii="仿宋_GB2312" w:hAnsi="仿宋_GB2312" w:cs="仿宋_GB2312" w:eastAsia="仿宋_GB2312"/>
                      <w:sz w:val="24"/>
                    </w:rPr>
                    <w:t>0～50ppm（污水厂厌氧 / 除臭工况标配）</w:t>
                  </w:r>
                </w:p>
                <w:p>
                  <w:pPr>
                    <w:pStyle w:val="null3"/>
                    <w:jc w:val="center"/>
                  </w:pPr>
                  <w:r>
                    <w:rPr>
                      <w:rFonts w:ascii="仿宋_GB2312" w:hAnsi="仿宋_GB2312" w:cs="仿宋_GB2312" w:eastAsia="仿宋_GB2312"/>
                      <w:sz w:val="24"/>
                    </w:rPr>
                    <w:t>测量精度：</w:t>
                  </w:r>
                  <w:r>
                    <w:rPr>
                      <w:rFonts w:ascii="仿宋_GB2312" w:hAnsi="仿宋_GB2312" w:cs="仿宋_GB2312" w:eastAsia="仿宋_GB2312"/>
                      <w:sz w:val="24"/>
                    </w:rPr>
                    <w:t>±5%FS，分辨率</w:t>
                  </w:r>
                </w:p>
                <w:p>
                  <w:pPr>
                    <w:pStyle w:val="null3"/>
                    <w:jc w:val="center"/>
                  </w:pPr>
                  <w:r>
                    <w:rPr>
                      <w:rFonts w:ascii="仿宋_GB2312" w:hAnsi="仿宋_GB2312" w:cs="仿宋_GB2312" w:eastAsia="仿宋_GB2312"/>
                      <w:sz w:val="24"/>
                    </w:rPr>
                    <w:t>ABS工程塑料</w:t>
                  </w:r>
                </w:p>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信号输出：</w:t>
                  </w:r>
                  <w:r>
                    <w:rPr>
                      <w:rFonts w:ascii="仿宋_GB2312" w:hAnsi="仿宋_GB2312" w:cs="仿宋_GB2312" w:eastAsia="仿宋_GB2312"/>
                      <w:sz w:val="24"/>
                    </w:rPr>
                    <w:t>4～20mA+RS485，高低两级报警继电器</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气体检测显示报警仪</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4~20mA  0~ 100%LEL</w:t>
                  </w:r>
                </w:p>
                <w:p>
                  <w:pPr>
                    <w:pStyle w:val="null3"/>
                    <w:jc w:val="center"/>
                  </w:pPr>
                  <w:r>
                    <w:rPr>
                      <w:rFonts w:ascii="仿宋_GB2312" w:hAnsi="仿宋_GB2312" w:cs="仿宋_GB2312" w:eastAsia="仿宋_GB2312"/>
                      <w:sz w:val="24"/>
                    </w:rPr>
                    <w:t>检测量程：</w:t>
                  </w:r>
                  <w:r>
                    <w:rPr>
                      <w:rFonts w:ascii="仿宋_GB2312" w:hAnsi="仿宋_GB2312" w:cs="仿宋_GB2312" w:eastAsia="仿宋_GB2312"/>
                      <w:sz w:val="24"/>
                    </w:rPr>
                    <w:t>0～50ppm</w:t>
                  </w:r>
                </w:p>
                <w:p>
                  <w:pPr>
                    <w:pStyle w:val="null3"/>
                    <w:jc w:val="center"/>
                  </w:pPr>
                  <w:r>
                    <w:rPr>
                      <w:rFonts w:ascii="仿宋_GB2312" w:hAnsi="仿宋_GB2312" w:cs="仿宋_GB2312" w:eastAsia="仿宋_GB2312"/>
                      <w:sz w:val="24"/>
                    </w:rPr>
                    <w:t>测量精度：</w:t>
                  </w:r>
                  <w:r>
                    <w:rPr>
                      <w:rFonts w:ascii="仿宋_GB2312" w:hAnsi="仿宋_GB2312" w:cs="仿宋_GB2312" w:eastAsia="仿宋_GB2312"/>
                      <w:sz w:val="24"/>
                    </w:rPr>
                    <w:t xml:space="preserve">±5%FS，分辨率 </w:t>
                  </w:r>
                  <w:r>
                    <w:rPr>
                      <w:rFonts w:ascii="仿宋_GB2312" w:hAnsi="仿宋_GB2312" w:cs="仿宋_GB2312" w:eastAsia="仿宋_GB2312"/>
                      <w:sz w:val="24"/>
                    </w:rPr>
                    <w:t>≤</w:t>
                  </w:r>
                  <w:r>
                    <w:rPr>
                      <w:rFonts w:ascii="仿宋_GB2312" w:hAnsi="仿宋_GB2312" w:cs="仿宋_GB2312" w:eastAsia="仿宋_GB2312"/>
                      <w:sz w:val="24"/>
                    </w:rPr>
                    <w:t>0.1ppm</w:t>
                  </w:r>
                </w:p>
                <w:p>
                  <w:pPr>
                    <w:pStyle w:val="null3"/>
                    <w:jc w:val="center"/>
                  </w:pPr>
                  <w:r>
                    <w:rPr>
                      <w:rFonts w:ascii="仿宋_GB2312" w:hAnsi="仿宋_GB2312" w:cs="仿宋_GB2312" w:eastAsia="仿宋_GB2312"/>
                      <w:sz w:val="24"/>
                    </w:rPr>
                    <w:t>响应时间：</w:t>
                  </w:r>
                  <w:r>
                    <w:rPr>
                      <w:rFonts w:ascii="仿宋_GB2312" w:hAnsi="仿宋_GB2312" w:cs="仿宋_GB2312" w:eastAsia="仿宋_GB2312"/>
                      <w:sz w:val="24"/>
                    </w:rPr>
                    <w:t>T90 ≤ 30秒</w:t>
                  </w:r>
                </w:p>
                <w:p>
                  <w:pPr>
                    <w:pStyle w:val="null3"/>
                    <w:jc w:val="center"/>
                  </w:pPr>
                  <w:r>
                    <w:rPr>
                      <w:rFonts w:ascii="仿宋_GB2312" w:hAnsi="仿宋_GB2312" w:cs="仿宋_GB2312" w:eastAsia="仿宋_GB2312"/>
                      <w:sz w:val="24"/>
                    </w:rPr>
                    <w:t>报警方式：声、光报警（</w:t>
                  </w:r>
                  <w:r>
                    <w:rPr>
                      <w:rFonts w:ascii="仿宋_GB2312" w:hAnsi="仿宋_GB2312" w:cs="仿宋_GB2312" w:eastAsia="仿宋_GB2312"/>
                      <w:sz w:val="24"/>
                    </w:rPr>
                    <w:t>≥80dB@1m，红色LED闪烁）</w:t>
                  </w:r>
                </w:p>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≥IP65（探头或便携式主机）</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高低两级报警继电器</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AE0601~0602  pH</w:t>
                  </w:r>
                  <w:r>
                    <w:rPr>
                      <w:rFonts w:ascii="仿宋_GB2312" w:hAnsi="仿宋_GB2312" w:cs="仿宋_GB2312" w:eastAsia="仿宋_GB2312"/>
                      <w:sz w:val="24"/>
                    </w:rPr>
                    <w:t>电极</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trike/>
                    </w:rPr>
                    <w:t>PH</w:t>
                  </w:r>
                  <w:r>
                    <w:rPr>
                      <w:rFonts w:ascii="仿宋_GB2312" w:hAnsi="仿宋_GB2312" w:cs="仿宋_GB2312" w:eastAsia="仿宋_GB2312"/>
                      <w:sz w:val="24"/>
                    </w:rPr>
                    <w:t>量程</w:t>
                  </w:r>
                  <w:r>
                    <w:rPr>
                      <w:rFonts w:ascii="仿宋_GB2312" w:hAnsi="仿宋_GB2312" w:cs="仿宋_GB2312" w:eastAsia="仿宋_GB2312"/>
                      <w:sz w:val="24"/>
                    </w:rPr>
                    <w:t>：</w:t>
                  </w:r>
                  <w:r>
                    <w:rPr>
                      <w:rFonts w:ascii="仿宋_GB2312" w:hAnsi="仿宋_GB2312" w:cs="仿宋_GB2312" w:eastAsia="仿宋_GB2312"/>
                      <w:sz w:val="24"/>
                    </w:rPr>
                    <w:t>0~ 14, 核心精度：±0.05pH， 内置温度传感器  -10~60℃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安装方式</w:t>
                  </w:r>
                  <w:r>
                    <w:rPr>
                      <w:rFonts w:ascii="仿宋_GB2312" w:hAnsi="仿宋_GB2312" w:cs="仿宋_GB2312" w:eastAsia="仿宋_GB2312"/>
                      <w:sz w:val="24"/>
                    </w:rPr>
                    <w:t>:安装支架  同传感器配套</w:t>
                  </w:r>
                </w:p>
                <w:p>
                  <w:pPr>
                    <w:pStyle w:val="null3"/>
                    <w:jc w:val="center"/>
                  </w:pPr>
                  <w:r>
                    <w:rPr>
                      <w:rFonts w:ascii="仿宋_GB2312" w:hAnsi="仿宋_GB2312" w:cs="仿宋_GB2312" w:eastAsia="仿宋_GB2312"/>
                      <w:sz w:val="24"/>
                    </w:rPr>
                    <w:t>电极材质：耐污玻璃</w:t>
                  </w:r>
                  <w:r>
                    <w:rPr>
                      <w:rFonts w:ascii="仿宋_GB2312" w:hAnsi="仿宋_GB2312" w:cs="仿宋_GB2312" w:eastAsia="仿宋_GB2312"/>
                      <w:sz w:val="24"/>
                    </w:rPr>
                    <w:t>pH 探头，PTFE 液接界；安装：螺纹浸入式，适配生化池、调节池在线监测</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多参数变送器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2通道    220VAC    4~20mA</w:t>
                  </w:r>
                </w:p>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壁挂式安装，供电</w:t>
                  </w:r>
                  <w:r>
                    <w:rPr>
                      <w:rFonts w:ascii="仿宋_GB2312" w:hAnsi="仿宋_GB2312" w:cs="仿宋_GB2312" w:eastAsia="仿宋_GB2312"/>
                      <w:sz w:val="24"/>
                    </w:rPr>
                    <w:t xml:space="preserve">AC220V </w:t>
                  </w:r>
                  <w:r>
                    <w:rPr>
                      <w:rFonts w:ascii="仿宋_GB2312" w:hAnsi="仿宋_GB2312" w:cs="仿宋_GB2312" w:eastAsia="仿宋_GB2312"/>
                      <w:sz w:val="24"/>
                    </w:rPr>
                    <w:t>；可同时接入</w:t>
                  </w:r>
                  <w:r>
                    <w:rPr>
                      <w:rFonts w:ascii="仿宋_GB2312" w:hAnsi="仿宋_GB2312" w:cs="仿宋_GB2312" w:eastAsia="仿宋_GB2312"/>
                      <w:sz w:val="24"/>
                    </w:rPr>
                    <w:t>pH/ORP/ 溶解氧 / SS / 污泥浓度 / 离子氨氮类水质传感器，带 RS485 Modbus RTU 通讯及超限报警继电器输出；中文液晶显示，支持探头标定与自动清洗联动，含配套信号线缆及安装附件</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氧化还原电位</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-300mv~+300mv</w:t>
                  </w:r>
                </w:p>
                <w:p>
                  <w:pPr>
                    <w:pStyle w:val="null3"/>
                    <w:jc w:val="center"/>
                  </w:pPr>
                  <w:r>
                    <w:rPr>
                      <w:rFonts w:ascii="仿宋_GB2312" w:hAnsi="仿宋_GB2312" w:cs="仿宋_GB2312" w:eastAsia="仿宋_GB2312"/>
                      <w:sz w:val="24"/>
                    </w:rPr>
                    <w:t>测量精度：</w:t>
                  </w:r>
                  <w:r>
                    <w:rPr>
                      <w:rFonts w:ascii="仿宋_GB2312" w:hAnsi="仿宋_GB2312" w:cs="仿宋_GB2312" w:eastAsia="仿宋_GB2312"/>
                      <w:sz w:val="24"/>
                    </w:rPr>
                    <w:t>±10mV</w:t>
                  </w:r>
                </w:p>
                <w:p>
                  <w:pPr>
                    <w:pStyle w:val="null3"/>
                    <w:jc w:val="center"/>
                  </w:pPr>
                  <w:r>
                    <w:rPr>
                      <w:rFonts w:ascii="仿宋_GB2312" w:hAnsi="仿宋_GB2312" w:cs="仿宋_GB2312" w:eastAsia="仿宋_GB2312"/>
                      <w:sz w:val="24"/>
                    </w:rPr>
                    <w:t>温度测量范围：</w:t>
                  </w:r>
                  <w:r>
                    <w:rPr>
                      <w:rFonts w:ascii="仿宋_GB2312" w:hAnsi="仿宋_GB2312" w:cs="仿宋_GB2312" w:eastAsia="仿宋_GB2312"/>
                      <w:sz w:val="24"/>
                    </w:rPr>
                    <w:t>-10～60℃</w:t>
                  </w:r>
                </w:p>
                <w:p>
                  <w:pPr>
                    <w:pStyle w:val="null3"/>
                    <w:jc w:val="center"/>
                  </w:pPr>
                  <w:r>
                    <w:rPr>
                      <w:rFonts w:ascii="仿宋_GB2312" w:hAnsi="仿宋_GB2312" w:cs="仿宋_GB2312" w:eastAsia="仿宋_GB2312"/>
                      <w:sz w:val="24"/>
                    </w:rPr>
                    <w:t>电极材质：铂金或黄金电极</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配套多参数变送器可集成</w:t>
                  </w:r>
                  <w:r>
                    <w:rPr>
                      <w:rFonts w:ascii="仿宋_GB2312" w:hAnsi="仿宋_GB2312" w:cs="仿宋_GB2312" w:eastAsia="仿宋_GB2312"/>
                      <w:sz w:val="24"/>
                    </w:rPr>
                    <w:t>pH/ORP 双参数一路上传自控系统</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多参数变送器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2通道    4~20mA</w:t>
                  </w:r>
                </w:p>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壁挂式安装，供电</w:t>
                  </w:r>
                  <w:r>
                    <w:rPr>
                      <w:rFonts w:ascii="仿宋_GB2312" w:hAnsi="仿宋_GB2312" w:cs="仿宋_GB2312" w:eastAsia="仿宋_GB2312"/>
                      <w:sz w:val="24"/>
                    </w:rPr>
                    <w:t xml:space="preserve">AC220V </w:t>
                  </w:r>
                  <w:r>
                    <w:rPr>
                      <w:rFonts w:ascii="仿宋_GB2312" w:hAnsi="仿宋_GB2312" w:cs="仿宋_GB2312" w:eastAsia="仿宋_GB2312"/>
                      <w:sz w:val="24"/>
                    </w:rPr>
                    <w:t>；可同时接入</w:t>
                  </w:r>
                  <w:r>
                    <w:rPr>
                      <w:rFonts w:ascii="仿宋_GB2312" w:hAnsi="仿宋_GB2312" w:cs="仿宋_GB2312" w:eastAsia="仿宋_GB2312"/>
                      <w:sz w:val="24"/>
                    </w:rPr>
                    <w:t>pH/ORP/ 溶解氧 / SS / 污泥浓度 / 离子氨氮类水质传感器，带 RS485 Modbus RTU 通讯及超限报警继电器输出；中文液晶显示，支持探头标定与自动清洗联动，含配套信号线缆及安装附件</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传感器安装溶解氧传感器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w:t>
                  </w:r>
                  <w:r>
                    <w:rPr>
                      <w:rFonts w:ascii="仿宋_GB2312" w:hAnsi="仿宋_GB2312" w:cs="仿宋_GB2312" w:eastAsia="仿宋_GB2312"/>
                      <w:sz w:val="24"/>
                    </w:rPr>
                    <w:t>0~ 10mg/l</w:t>
                  </w:r>
                </w:p>
                <w:p>
                  <w:pPr>
                    <w:pStyle w:val="null3"/>
                    <w:jc w:val="center"/>
                  </w:pPr>
                  <w:r>
                    <w:rPr>
                      <w:rFonts w:ascii="仿宋_GB2312" w:hAnsi="仿宋_GB2312" w:cs="仿宋_GB2312" w:eastAsia="仿宋_GB2312"/>
                      <w:sz w:val="24"/>
                    </w:rPr>
                    <w:t>测量精度：</w:t>
                  </w:r>
                  <w:r>
                    <w:rPr>
                      <w:rFonts w:ascii="仿宋_GB2312" w:hAnsi="仿宋_GB2312" w:cs="仿宋_GB2312" w:eastAsia="仿宋_GB2312"/>
                      <w:sz w:val="24"/>
                    </w:rPr>
                    <w:t>±0.2mg/L</w:t>
                  </w:r>
                </w:p>
                <w:p>
                  <w:pPr>
                    <w:pStyle w:val="null3"/>
                    <w:jc w:val="center"/>
                  </w:pPr>
                  <w:r>
                    <w:rPr>
                      <w:rFonts w:ascii="仿宋_GB2312" w:hAnsi="仿宋_GB2312" w:cs="仿宋_GB2312" w:eastAsia="仿宋_GB2312"/>
                      <w:sz w:val="24"/>
                    </w:rPr>
                    <w:t>传感器主体材质：</w:t>
                  </w:r>
                  <w:r>
                    <w:rPr>
                      <w:rFonts w:ascii="仿宋_GB2312" w:hAnsi="仿宋_GB2312" w:cs="仿宋_GB2312" w:eastAsia="仿宋_GB2312"/>
                      <w:sz w:val="24"/>
                    </w:rPr>
                    <w:t>≥不锈钢SS304</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带自清洁隔膜结构，防污泥包裹</w:t>
                  </w:r>
                </w:p>
                <w:p>
                  <w:pPr>
                    <w:pStyle w:val="null3"/>
                    <w:jc w:val="center"/>
                  </w:pPr>
                  <w:r>
                    <w:rPr>
                      <w:rFonts w:ascii="仿宋_GB2312" w:hAnsi="仿宋_GB2312" w:cs="仿宋_GB2312" w:eastAsia="仿宋_GB2312"/>
                      <w:sz w:val="24"/>
                    </w:rPr>
                    <w:t>适用：好氧池曝气溶氧在线监测，</w:t>
                  </w:r>
                  <w:r>
                    <w:rPr>
                      <w:rFonts w:ascii="仿宋_GB2312" w:hAnsi="仿宋_GB2312" w:cs="仿宋_GB2312" w:eastAsia="仿宋_GB2312"/>
                      <w:sz w:val="24"/>
                    </w:rPr>
                    <w:t>4～20mA 标准信号</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氨氮传感器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w:t>
                  </w:r>
                  <w:r>
                    <w:rPr>
                      <w:rFonts w:ascii="仿宋_GB2312" w:hAnsi="仿宋_GB2312" w:cs="仿宋_GB2312" w:eastAsia="仿宋_GB2312"/>
                      <w:sz w:val="24"/>
                    </w:rPr>
                    <w:t>0~ 100mg/l</w:t>
                  </w:r>
                </w:p>
                <w:p>
                  <w:pPr>
                    <w:pStyle w:val="null3"/>
                    <w:jc w:val="center"/>
                  </w:pPr>
                  <w:r>
                    <w:rPr>
                      <w:rFonts w:ascii="仿宋_GB2312" w:hAnsi="仿宋_GB2312" w:cs="仿宋_GB2312" w:eastAsia="仿宋_GB2312"/>
                      <w:sz w:val="24"/>
                    </w:rPr>
                    <w:t>精度：</w:t>
                  </w:r>
                  <w:r>
                    <w:rPr>
                      <w:rFonts w:ascii="仿宋_GB2312" w:hAnsi="仿宋_GB2312" w:cs="仿宋_GB2312" w:eastAsia="仿宋_GB2312"/>
                      <w:sz w:val="24"/>
                    </w:rPr>
                    <w:t>±3%FS，离子选择电极法，响应时间＜3min</w:t>
                  </w:r>
                </w:p>
                <w:p>
                  <w:pPr>
                    <w:pStyle w:val="null3"/>
                    <w:jc w:val="center"/>
                  </w:pPr>
                  <w:r>
                    <w:rPr>
                      <w:rFonts w:ascii="仿宋_GB2312" w:hAnsi="仿宋_GB2312" w:cs="仿宋_GB2312" w:eastAsia="仿宋_GB2312"/>
                      <w:sz w:val="24"/>
                    </w:rPr>
                    <w:t>传感器主体材质：不锈钢</w:t>
                  </w:r>
                  <w:r>
                    <w:rPr>
                      <w:rFonts w:ascii="仿宋_GB2312" w:hAnsi="仿宋_GB2312" w:cs="仿宋_GB2312" w:eastAsia="仿宋_GB2312"/>
                      <w:sz w:val="24"/>
                    </w:rPr>
                    <w:t>SS304</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包括氨氮电极、</w:t>
                  </w:r>
                  <w:r>
                    <w:rPr>
                      <w:rFonts w:ascii="仿宋_GB2312" w:hAnsi="仿宋_GB2312" w:cs="仿宋_GB2312" w:eastAsia="仿宋_GB2312"/>
                      <w:sz w:val="24"/>
                    </w:rPr>
                    <w:t>pH玻璃电极 、温度传感器</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污泥浓度传感器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w:t>
                  </w:r>
                  <w:r>
                    <w:rPr>
                      <w:rFonts w:ascii="仿宋_GB2312" w:hAnsi="仿宋_GB2312" w:cs="仿宋_GB2312" w:eastAsia="仿宋_GB2312"/>
                      <w:sz w:val="24"/>
                    </w:rPr>
                    <w:t>0~300g/l</w:t>
                  </w:r>
                </w:p>
                <w:p>
                  <w:pPr>
                    <w:pStyle w:val="null3"/>
                    <w:jc w:val="center"/>
                  </w:pPr>
                  <w:r>
                    <w:rPr>
                      <w:rFonts w:ascii="仿宋_GB2312" w:hAnsi="仿宋_GB2312" w:cs="仿宋_GB2312" w:eastAsia="仿宋_GB2312"/>
                      <w:sz w:val="24"/>
                    </w:rPr>
                    <w:t>测量精度：</w:t>
                  </w:r>
                  <w:r>
                    <w:rPr>
                      <w:rFonts w:ascii="仿宋_GB2312" w:hAnsi="仿宋_GB2312" w:cs="仿宋_GB2312" w:eastAsia="仿宋_GB2312"/>
                      <w:sz w:val="24"/>
                    </w:rPr>
                    <w:t>±2%FS；光学透射式探头，抗污泥粘附</w:t>
                  </w:r>
                </w:p>
                <w:p>
                  <w:pPr>
                    <w:pStyle w:val="null3"/>
                    <w:jc w:val="center"/>
                  </w:pPr>
                  <w:r>
                    <w:rPr>
                      <w:rFonts w:ascii="仿宋_GB2312" w:hAnsi="仿宋_GB2312" w:cs="仿宋_GB2312" w:eastAsia="仿宋_GB2312"/>
                      <w:sz w:val="24"/>
                    </w:rPr>
                    <w:t>传感器主体材质：</w:t>
                  </w:r>
                  <w:r>
                    <w:rPr>
                      <w:rFonts w:ascii="仿宋_GB2312" w:hAnsi="仿宋_GB2312" w:cs="仿宋_GB2312" w:eastAsia="仿宋_GB2312"/>
                      <w:sz w:val="24"/>
                    </w:rPr>
                    <w:t>≥不锈钢SS304</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多参数变送器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4通道    220VAC    4~20mA</w:t>
                  </w:r>
                </w:p>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壁挂式安装，供电</w:t>
                  </w:r>
                  <w:r>
                    <w:rPr>
                      <w:rFonts w:ascii="仿宋_GB2312" w:hAnsi="仿宋_GB2312" w:cs="仿宋_GB2312" w:eastAsia="仿宋_GB2312"/>
                      <w:sz w:val="24"/>
                    </w:rPr>
                    <w:t xml:space="preserve">AC220V </w:t>
                  </w:r>
                  <w:r>
                    <w:rPr>
                      <w:rFonts w:ascii="仿宋_GB2312" w:hAnsi="仿宋_GB2312" w:cs="仿宋_GB2312" w:eastAsia="仿宋_GB2312"/>
                      <w:sz w:val="24"/>
                    </w:rPr>
                    <w:t>；可同时接入</w:t>
                  </w:r>
                  <w:r>
                    <w:rPr>
                      <w:rFonts w:ascii="仿宋_GB2312" w:hAnsi="仿宋_GB2312" w:cs="仿宋_GB2312" w:eastAsia="仿宋_GB2312"/>
                      <w:sz w:val="24"/>
                    </w:rPr>
                    <w:t>pH/ORP/ 溶解氧 / SS / 污泥浓度 / 离子氨氮类水质传感器，带 RS485 Modbus RTU 通讯及超限报警继电器输出；中文液晶显示，支持探头标定与自动清洗联动，含配套信号线缆及安装附件缆及安装附件</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热式质量流量传感器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DN200 </w:t>
                  </w:r>
                  <w:r>
                    <w:rPr>
                      <w:rFonts w:ascii="仿宋_GB2312" w:hAnsi="仿宋_GB2312" w:cs="仿宋_GB2312" w:eastAsia="仿宋_GB2312"/>
                      <w:sz w:val="24"/>
                    </w:rPr>
                    <w:t>量程：</w:t>
                  </w:r>
                  <w:r>
                    <w:rPr>
                      <w:rFonts w:ascii="仿宋_GB2312" w:hAnsi="仿宋_GB2312" w:cs="仿宋_GB2312" w:eastAsia="仿宋_GB2312"/>
                      <w:sz w:val="24"/>
                    </w:rPr>
                    <w:t>0~5000m³/h</w:t>
                  </w:r>
                </w:p>
                <w:p>
                  <w:pPr>
                    <w:pStyle w:val="null3"/>
                    <w:jc w:val="center"/>
                  </w:pPr>
                  <w:r>
                    <w:rPr>
                      <w:rFonts w:ascii="仿宋_GB2312" w:hAnsi="仿宋_GB2312" w:cs="仿宋_GB2312" w:eastAsia="仿宋_GB2312"/>
                      <w:sz w:val="24"/>
                    </w:rPr>
                    <w:t>传感器主体材质：</w:t>
                  </w:r>
                  <w:r>
                    <w:rPr>
                      <w:rFonts w:ascii="仿宋_GB2312" w:hAnsi="仿宋_GB2312" w:cs="仿宋_GB2312" w:eastAsia="仿宋_GB2312"/>
                      <w:sz w:val="24"/>
                    </w:rPr>
                    <w:t>≥不锈钢SS304传感器防护等级：≥IP65</w:t>
                  </w:r>
                </w:p>
                <w:p>
                  <w:pPr>
                    <w:pStyle w:val="null3"/>
                    <w:jc w:val="center"/>
                  </w:pPr>
                  <w:r>
                    <w:rPr>
                      <w:rFonts w:ascii="仿宋_GB2312" w:hAnsi="仿宋_GB2312" w:cs="仿宋_GB2312" w:eastAsia="仿宋_GB2312"/>
                      <w:sz w:val="24"/>
                    </w:rPr>
                    <w:t>整机精度：</w:t>
                  </w:r>
                  <w:r>
                    <w:rPr>
                      <w:rFonts w:ascii="仿宋_GB2312" w:hAnsi="仿宋_GB2312" w:cs="仿宋_GB2312" w:eastAsia="仿宋_GB2312"/>
                      <w:sz w:val="24"/>
                    </w:rPr>
                    <w:t>±1.0% 读数 ±0.1% FS</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测量介质：气体</w:t>
                  </w:r>
                </w:p>
                <w:p>
                  <w:pPr>
                    <w:pStyle w:val="null3"/>
                    <w:jc w:val="center"/>
                  </w:pPr>
                  <w:r>
                    <w:rPr>
                      <w:rFonts w:ascii="仿宋_GB2312" w:hAnsi="仿宋_GB2312" w:cs="仿宋_GB2312" w:eastAsia="仿宋_GB2312"/>
                      <w:sz w:val="24"/>
                    </w:rPr>
                    <w:t>分体结构：探头插入管道安装，变送器壁挂控制柜侧；</w:t>
                  </w:r>
                  <w:r>
                    <w:rPr>
                      <w:rFonts w:ascii="仿宋_GB2312" w:hAnsi="仿宋_GB2312" w:cs="仿宋_GB2312" w:eastAsia="仿宋_GB2312"/>
                      <w:sz w:val="24"/>
                    </w:rPr>
                    <w:t>4～20mA+HART/RS485 输出</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热式质量流量变送器</w:t>
                  </w:r>
                  <w:r>
                    <w:rPr>
                      <w:rFonts w:ascii="仿宋_GB2312" w:hAnsi="仿宋_GB2312" w:cs="仿宋_GB2312" w:eastAsia="仿宋_GB2312"/>
                      <w:sz w:val="24"/>
                    </w:rPr>
                    <w:t>(</w:t>
                  </w:r>
                  <w:r>
                    <w:rPr>
                      <w:rFonts w:ascii="仿宋_GB2312" w:hAnsi="仿宋_GB2312" w:cs="仿宋_GB2312" w:eastAsia="仿宋_GB2312"/>
                      <w:sz w:val="24"/>
                    </w:rPr>
                    <w:t>分体型</w:t>
                  </w:r>
                  <w:r>
                    <w:rPr>
                      <w:rFonts w:ascii="仿宋_GB2312" w:hAnsi="仿宋_GB2312" w:cs="仿宋_GB2312" w:eastAsia="仿宋_GB2312"/>
                      <w:sz w:val="24"/>
                    </w:rPr>
                    <w:t>)</w:t>
                  </w:r>
                  <w:r>
                    <w:rPr>
                      <w:rFonts w:ascii="仿宋_GB2312" w:hAnsi="仿宋_GB2312" w:cs="仿宋_GB2312" w:eastAsia="仿宋_GB2312"/>
                      <w:sz w:val="24"/>
                    </w:rPr>
                    <w:t>与传感器配套</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220VAC</w:t>
                  </w:r>
                </w:p>
                <w:p>
                  <w:pPr>
                    <w:pStyle w:val="null3"/>
                    <w:jc w:val="center"/>
                  </w:pPr>
                  <w:r>
                    <w:rPr>
                      <w:rFonts w:ascii="仿宋_GB2312" w:hAnsi="仿宋_GB2312" w:cs="仿宋_GB2312" w:eastAsia="仿宋_GB2312"/>
                      <w:sz w:val="24"/>
                    </w:rPr>
                    <w:t>4~20mA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多参数变送器（</w:t>
                  </w:r>
                  <w:r>
                    <w:rPr>
                      <w:rFonts w:ascii="仿宋_GB2312" w:hAnsi="仿宋_GB2312" w:cs="仿宋_GB2312" w:eastAsia="仿宋_GB2312"/>
                      <w:sz w:val="24"/>
                    </w:rPr>
                    <w:t>4 通道），壁挂式安装，可同时接入 pH/ORP/ 溶解氧 / SS / 污泥浓度 / 离子氨氮类水质传感器，带 RS485 Modbus RTU 通讯及超限报警继电器输出；中文液晶显示，支持探头标定与自动清洗联动，含配套信号线缆及安装附件</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压力变送器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2.5~250kPa    </w:t>
                  </w:r>
                </w:p>
                <w:p>
                  <w:pPr>
                    <w:pStyle w:val="null3"/>
                    <w:jc w:val="center"/>
                  </w:pPr>
                  <w:r>
                    <w:rPr>
                      <w:rFonts w:ascii="仿宋_GB2312" w:hAnsi="仿宋_GB2312" w:cs="仿宋_GB2312" w:eastAsia="仿宋_GB2312"/>
                      <w:sz w:val="24"/>
                    </w:rPr>
                    <w:t>量程：</w:t>
                  </w:r>
                  <w:r>
                    <w:rPr>
                      <w:rFonts w:ascii="仿宋_GB2312" w:hAnsi="仿宋_GB2312" w:cs="仿宋_GB2312" w:eastAsia="仿宋_GB2312"/>
                      <w:sz w:val="24"/>
                    </w:rPr>
                    <w:t>4~20mA</w:t>
                  </w:r>
                </w:p>
                <w:p>
                  <w:pPr>
                    <w:pStyle w:val="null3"/>
                    <w:jc w:val="center"/>
                  </w:pPr>
                  <w:r>
                    <w:rPr>
                      <w:rFonts w:ascii="仿宋_GB2312" w:hAnsi="仿宋_GB2312" w:cs="仿宋_GB2312" w:eastAsia="仿宋_GB2312"/>
                      <w:sz w:val="24"/>
                    </w:rPr>
                    <w:t>精度等级：</w:t>
                  </w:r>
                  <w:r>
                    <w:rPr>
                      <w:rFonts w:ascii="仿宋_GB2312" w:hAnsi="仿宋_GB2312" w:cs="仿宋_GB2312" w:eastAsia="仿宋_GB2312"/>
                      <w:sz w:val="24"/>
                    </w:rPr>
                    <w:t>0.5 级（±0.5% FS）</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供电</w:t>
                  </w:r>
                  <w:r>
                    <w:rPr>
                      <w:rFonts w:ascii="仿宋_GB2312" w:hAnsi="仿宋_GB2312" w:cs="仿宋_GB2312" w:eastAsia="仿宋_GB2312"/>
                      <w:sz w:val="24"/>
                    </w:rPr>
                    <w:t>AC220V</w:t>
                  </w:r>
                  <w:r>
                    <w:rPr>
                      <w:rFonts w:ascii="仿宋_GB2312" w:hAnsi="仿宋_GB2312" w:cs="仿宋_GB2312" w:eastAsia="仿宋_GB2312"/>
                      <w:sz w:val="24"/>
                    </w:rPr>
                    <w:t>，</w:t>
                  </w:r>
                  <w:r>
                    <w:rPr>
                      <w:rFonts w:ascii="仿宋_GB2312" w:hAnsi="仿宋_GB2312" w:cs="仿宋_GB2312" w:eastAsia="仿宋_GB2312"/>
                      <w:sz w:val="24"/>
                    </w:rPr>
                    <w:t>4～20mA 两线制输出，膜片 316L</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pH</w:t>
                  </w:r>
                  <w:r>
                    <w:rPr>
                      <w:rFonts w:ascii="仿宋_GB2312" w:hAnsi="仿宋_GB2312" w:cs="仿宋_GB2312" w:eastAsia="仿宋_GB2312"/>
                      <w:sz w:val="24"/>
                    </w:rPr>
                    <w:t>电极</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PH：0~ 14, 核心精度：±0.05pH， 内置温度传感器  -10~60℃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电极材质：耐污玻璃</w:t>
                  </w:r>
                  <w:r>
                    <w:rPr>
                      <w:rFonts w:ascii="仿宋_GB2312" w:hAnsi="仿宋_GB2312" w:cs="仿宋_GB2312" w:eastAsia="仿宋_GB2312"/>
                      <w:sz w:val="24"/>
                    </w:rPr>
                    <w:t>pH 探头，PTFE 液接界；安装：螺纹浸入式，适配生化池、调节池在线监测</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SS</w:t>
                  </w:r>
                  <w:r>
                    <w:rPr>
                      <w:rFonts w:ascii="仿宋_GB2312" w:hAnsi="仿宋_GB2312" w:cs="仿宋_GB2312" w:eastAsia="仿宋_GB2312"/>
                      <w:sz w:val="24"/>
                    </w:rPr>
                    <w:t>传感器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 1000mg/l</w:t>
                  </w:r>
                </w:p>
                <w:p>
                  <w:pPr>
                    <w:pStyle w:val="null3"/>
                    <w:jc w:val="center"/>
                  </w:pPr>
                  <w:r>
                    <w:rPr>
                      <w:rFonts w:ascii="仿宋_GB2312" w:hAnsi="仿宋_GB2312" w:cs="仿宋_GB2312" w:eastAsia="仿宋_GB2312"/>
                      <w:sz w:val="24"/>
                    </w:rPr>
                    <w:t>常规标配精度：</w:t>
                  </w:r>
                  <w:r>
                    <w:rPr>
                      <w:rFonts w:ascii="仿宋_GB2312" w:hAnsi="仿宋_GB2312" w:cs="仿宋_GB2312" w:eastAsia="仿宋_GB2312"/>
                      <w:sz w:val="24"/>
                    </w:rPr>
                    <w:t>±2.5% FS（满量程）</w:t>
                  </w:r>
                </w:p>
                <w:p>
                  <w:pPr>
                    <w:pStyle w:val="null3"/>
                    <w:jc w:val="center"/>
                  </w:pPr>
                  <w:r>
                    <w:rPr>
                      <w:rFonts w:ascii="仿宋_GB2312" w:hAnsi="仿宋_GB2312" w:cs="仿宋_GB2312" w:eastAsia="仿宋_GB2312"/>
                      <w:sz w:val="24"/>
                    </w:rPr>
                    <w:t>传感器主体材质：</w:t>
                  </w:r>
                  <w:r>
                    <w:rPr>
                      <w:rFonts w:ascii="仿宋_GB2312" w:hAnsi="仿宋_GB2312" w:cs="仿宋_GB2312" w:eastAsia="仿宋_GB2312"/>
                      <w:sz w:val="24"/>
                    </w:rPr>
                    <w:t>≥不锈钢SS304</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多参数变送器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220VAC    Modbus、RS485等</w:t>
                  </w:r>
                </w:p>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多参数变送器（</w:t>
                  </w:r>
                  <w:r>
                    <w:rPr>
                      <w:rFonts w:ascii="仿宋_GB2312" w:hAnsi="仿宋_GB2312" w:cs="仿宋_GB2312" w:eastAsia="仿宋_GB2312"/>
                      <w:sz w:val="24"/>
                    </w:rPr>
                    <w:t>4 通道），壁挂式安装；可同时接入 pH/ORP/ 溶解氧 / SS / 污泥浓度 / 离子氨氮类水质传感器，单通道独立 4~20mA 输出，带 RS485 Modbus RTU 通讯及超限报警继电器输出；中文液晶显示，支持探头标定与自动清洗联动，含配套信号线缆及安装附件</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试样预处理系统</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预处理功能：水样过滤、反吹清洗、排渣防堵、自动标定、试剂液位监测</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设备配套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COD</w:t>
                  </w:r>
                  <w:r>
                    <w:rPr>
                      <w:rFonts w:ascii="仿宋_GB2312" w:hAnsi="仿宋_GB2312" w:cs="仿宋_GB2312" w:eastAsia="仿宋_GB2312"/>
                      <w:sz w:val="24"/>
                    </w:rPr>
                    <w:t>分析仪</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 1000mg/l 220VAC Modbus、RS485等</w:t>
                  </w:r>
                </w:p>
                <w:p>
                  <w:pPr>
                    <w:pStyle w:val="null3"/>
                    <w:jc w:val="center"/>
                  </w:pPr>
                  <w:r>
                    <w:rPr>
                      <w:rFonts w:ascii="仿宋_GB2312" w:hAnsi="仿宋_GB2312" w:cs="仿宋_GB2312" w:eastAsia="仿宋_GB2312"/>
                      <w:sz w:val="24"/>
                    </w:rPr>
                    <w:t>示值误差：</w:t>
                  </w:r>
                  <w:r>
                    <w:rPr>
                      <w:rFonts w:ascii="仿宋_GB2312" w:hAnsi="仿宋_GB2312" w:cs="仿宋_GB2312" w:eastAsia="仿宋_GB2312"/>
                      <w:sz w:val="24"/>
                    </w:rPr>
                    <w:t>±10%FS，重复性≤5%；24h 零点漂移≤±5% FS</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≥IP68</w:t>
                  </w:r>
                </w:p>
                <w:p>
                  <w:pPr>
                    <w:pStyle w:val="null3"/>
                    <w:jc w:val="center"/>
                  </w:pPr>
                  <w:r>
                    <w:rPr>
                      <w:rFonts w:ascii="仿宋_GB2312" w:hAnsi="仿宋_GB2312" w:cs="仿宋_GB2312" w:eastAsia="仿宋_GB2312"/>
                      <w:sz w:val="24"/>
                    </w:rPr>
                    <w:t>控制器防护等级：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分析方法：重铬酸钾消解分光光度法</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试样预处理系统</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预处理：水样预过滤、除浊除杂、管路自动冲洗，防止管路结垢堵塞</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设备配套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氨氮分析仪</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 120mg/l 220VAC    Modbus、RS485等</w:t>
                  </w:r>
                </w:p>
                <w:p>
                  <w:pPr>
                    <w:pStyle w:val="null3"/>
                    <w:jc w:val="center"/>
                  </w:pPr>
                  <w:r>
                    <w:rPr>
                      <w:rFonts w:ascii="仿宋_GB2312" w:hAnsi="仿宋_GB2312" w:cs="仿宋_GB2312" w:eastAsia="仿宋_GB2312"/>
                      <w:sz w:val="24"/>
                    </w:rPr>
                    <w:t>基本误差：</w:t>
                  </w:r>
                  <w:r>
                    <w:rPr>
                      <w:rFonts w:ascii="仿宋_GB2312" w:hAnsi="仿宋_GB2312" w:cs="仿宋_GB2312" w:eastAsia="仿宋_GB2312"/>
                      <w:sz w:val="24"/>
                    </w:rPr>
                    <w:t>≤±5% FS；检出限≤0.05mg/L</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≥IP68</w:t>
                  </w:r>
                </w:p>
                <w:p>
                  <w:pPr>
                    <w:pStyle w:val="null3"/>
                    <w:jc w:val="center"/>
                  </w:pPr>
                  <w:r>
                    <w:rPr>
                      <w:rFonts w:ascii="仿宋_GB2312" w:hAnsi="仿宋_GB2312" w:cs="仿宋_GB2312" w:eastAsia="仿宋_GB2312"/>
                      <w:sz w:val="24"/>
                    </w:rPr>
                    <w:t>控制器防护等级：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HJ 101-2019</w:t>
                  </w:r>
                </w:p>
                <w:p>
                  <w:pPr>
                    <w:pStyle w:val="null3"/>
                    <w:jc w:val="center"/>
                  </w:pP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试样预处理系统</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预处理系统：水样均质、去除大颗粒杂质、防泵阀堵塞，支持远程反控清洗</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设备配套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总磷分析仪</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 15mg/l 220VAC  Modbus、RS485等</w:t>
                  </w:r>
                </w:p>
                <w:p>
                  <w:pPr>
                    <w:pStyle w:val="null3"/>
                    <w:jc w:val="center"/>
                  </w:pPr>
                  <w:r>
                    <w:rPr>
                      <w:rFonts w:ascii="仿宋_GB2312" w:hAnsi="仿宋_GB2312" w:cs="仿宋_GB2312" w:eastAsia="仿宋_GB2312"/>
                      <w:sz w:val="24"/>
                    </w:rPr>
                    <w:t>精度：示值误差</w:t>
                  </w:r>
                  <w:r>
                    <w:rPr>
                      <w:rFonts w:ascii="仿宋_GB2312" w:hAnsi="仿宋_GB2312" w:cs="仿宋_GB2312" w:eastAsia="仿宋_GB2312"/>
                      <w:sz w:val="24"/>
                    </w:rPr>
                    <w:t>**±8% FS**，重复性≤3%</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≥IP68</w:t>
                  </w:r>
                </w:p>
                <w:p>
                  <w:pPr>
                    <w:pStyle w:val="null3"/>
                    <w:jc w:val="center"/>
                  </w:pPr>
                  <w:r>
                    <w:rPr>
                      <w:rFonts w:ascii="仿宋_GB2312" w:hAnsi="仿宋_GB2312" w:cs="仿宋_GB2312" w:eastAsia="仿宋_GB2312"/>
                      <w:sz w:val="24"/>
                    </w:rPr>
                    <w:t>控制器防护等级：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试样预处理系统</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预处理系统：水样均质、去除大颗粒杂质、防泵阀堵塞，支持远程反控清洗</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设备配套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总氮分析仪</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w:t>
                  </w:r>
                  <w:r>
                    <w:rPr>
                      <w:rFonts w:ascii="仿宋_GB2312" w:hAnsi="仿宋_GB2312" w:cs="仿宋_GB2312" w:eastAsia="仿宋_GB2312"/>
                      <w:sz w:val="24"/>
                    </w:rPr>
                    <w:t>0~ 150mg/l 220VAC  Modbus、RS485等</w:t>
                  </w:r>
                </w:p>
                <w:p>
                  <w:pPr>
                    <w:pStyle w:val="null3"/>
                    <w:jc w:val="center"/>
                  </w:pPr>
                  <w:r>
                    <w:rPr>
                      <w:rFonts w:ascii="仿宋_GB2312" w:hAnsi="仿宋_GB2312" w:cs="仿宋_GB2312" w:eastAsia="仿宋_GB2312"/>
                      <w:sz w:val="24"/>
                    </w:rPr>
                    <w:t>准确度：浓度</w:t>
                  </w:r>
                  <w:r>
                    <w:rPr>
                      <w:rFonts w:ascii="仿宋_GB2312" w:hAnsi="仿宋_GB2312" w:cs="仿宋_GB2312" w:eastAsia="仿宋_GB2312"/>
                      <w:sz w:val="24"/>
                    </w:rPr>
                    <w:t>≤</w:t>
                  </w:r>
                  <w:r>
                    <w:rPr>
                      <w:rFonts w:ascii="仿宋_GB2312" w:hAnsi="仿宋_GB2312" w:cs="仿宋_GB2312" w:eastAsia="仿宋_GB2312"/>
                      <w:sz w:val="24"/>
                    </w:rPr>
                    <w:t>2mg/L 时误差≤±15%；低浓度段≤±0.2mg/L</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≥IP68</w:t>
                  </w:r>
                </w:p>
                <w:p>
                  <w:pPr>
                    <w:pStyle w:val="null3"/>
                    <w:jc w:val="center"/>
                  </w:pPr>
                  <w:r>
                    <w:rPr>
                      <w:rFonts w:ascii="仿宋_GB2312" w:hAnsi="仿宋_GB2312" w:cs="仿宋_GB2312" w:eastAsia="仿宋_GB2312"/>
                      <w:sz w:val="24"/>
                    </w:rPr>
                    <w:t>控制器防护等级：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pH</w:t>
                  </w:r>
                  <w:r>
                    <w:rPr>
                      <w:rFonts w:ascii="仿宋_GB2312" w:hAnsi="仿宋_GB2312" w:cs="仿宋_GB2312" w:eastAsia="仿宋_GB2312"/>
                      <w:sz w:val="24"/>
                    </w:rPr>
                    <w:t>电极</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w:t>
                  </w:r>
                  <w:r>
                    <w:rPr>
                      <w:rFonts w:ascii="仿宋_GB2312" w:hAnsi="仿宋_GB2312" w:cs="仿宋_GB2312" w:eastAsia="仿宋_GB2312"/>
                      <w:sz w:val="24"/>
                    </w:rPr>
                    <w:t>：</w:t>
                  </w:r>
                  <w:r>
                    <w:rPr>
                      <w:rFonts w:ascii="仿宋_GB2312" w:hAnsi="仿宋_GB2312" w:cs="仿宋_GB2312" w:eastAsia="仿宋_GB2312"/>
                      <w:sz w:val="24"/>
                    </w:rPr>
                    <w:t>0~ 14, 核心精度：±0.05pH， 内置温度传感器  -10~60℃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电极材质：耐污玻璃</w:t>
                  </w:r>
                  <w:r>
                    <w:rPr>
                      <w:rFonts w:ascii="仿宋_GB2312" w:hAnsi="仿宋_GB2312" w:cs="仿宋_GB2312" w:eastAsia="仿宋_GB2312"/>
                      <w:sz w:val="24"/>
                    </w:rPr>
                    <w:t>pH 探头，PTFE 液接界；安装：螺纹浸入式，适配生化池、调节池在线监测</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SS</w:t>
                  </w:r>
                  <w:r>
                    <w:rPr>
                      <w:rFonts w:ascii="仿宋_GB2312" w:hAnsi="仿宋_GB2312" w:cs="仿宋_GB2312" w:eastAsia="仿宋_GB2312"/>
                      <w:sz w:val="24"/>
                    </w:rPr>
                    <w:t>传感器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0~40mg/l</w:t>
                  </w:r>
                </w:p>
                <w:p>
                  <w:pPr>
                    <w:pStyle w:val="null3"/>
                    <w:jc w:val="center"/>
                  </w:pPr>
                  <w:r>
                    <w:rPr>
                      <w:rFonts w:ascii="仿宋_GB2312" w:hAnsi="仿宋_GB2312" w:cs="仿宋_GB2312" w:eastAsia="仿宋_GB2312"/>
                      <w:sz w:val="24"/>
                    </w:rPr>
                    <w:t>常规标配精度：</w:t>
                  </w:r>
                  <w:r>
                    <w:rPr>
                      <w:rFonts w:ascii="仿宋_GB2312" w:hAnsi="仿宋_GB2312" w:cs="仿宋_GB2312" w:eastAsia="仿宋_GB2312"/>
                      <w:sz w:val="24"/>
                    </w:rPr>
                    <w:t>±2.5% FS（满量程）</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≥IP68</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trike/>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多参数变送器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2通道    4~20mA</w:t>
                  </w:r>
                </w:p>
                <w:p>
                  <w:pPr>
                    <w:pStyle w:val="null3"/>
                    <w:jc w:val="center"/>
                  </w:pPr>
                  <w:r>
                    <w:rPr>
                      <w:rFonts w:ascii="仿宋_GB2312" w:hAnsi="仿宋_GB2312" w:cs="仿宋_GB2312" w:eastAsia="仿宋_GB2312"/>
                      <w:sz w:val="24"/>
                    </w:rPr>
                    <w:t>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壁挂式安装，供电</w:t>
                  </w:r>
                  <w:r>
                    <w:rPr>
                      <w:rFonts w:ascii="仿宋_GB2312" w:hAnsi="仿宋_GB2312" w:cs="仿宋_GB2312" w:eastAsia="仿宋_GB2312"/>
                      <w:sz w:val="24"/>
                    </w:rPr>
                    <w:t>AC220V</w:t>
                  </w:r>
                  <w:r>
                    <w:rPr>
                      <w:rFonts w:ascii="仿宋_GB2312" w:hAnsi="仿宋_GB2312" w:cs="仿宋_GB2312" w:eastAsia="仿宋_GB2312"/>
                      <w:sz w:val="24"/>
                    </w:rPr>
                    <w:t>；可同时接入</w:t>
                  </w:r>
                  <w:r>
                    <w:rPr>
                      <w:rFonts w:ascii="仿宋_GB2312" w:hAnsi="仿宋_GB2312" w:cs="仿宋_GB2312" w:eastAsia="仿宋_GB2312"/>
                      <w:sz w:val="24"/>
                    </w:rPr>
                    <w:t>pH/ORP/ 溶解氧 / SS / 污泥浓度 / 离子氨氮类水质传感器，带 RS485 Modbus RTU 通讯及超限报警继电器输出；中文液晶显示，支持探头标定与自动清洗联动，含配套信号线缆及安装附件</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试样预处理系统</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预处理功能：水样过滤、反吹清洗、排渣防堵、自动标定、试剂液位监测</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设备配套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COD</w:t>
                  </w:r>
                  <w:r>
                    <w:rPr>
                      <w:rFonts w:ascii="仿宋_GB2312" w:hAnsi="仿宋_GB2312" w:cs="仿宋_GB2312" w:eastAsia="仿宋_GB2312"/>
                      <w:sz w:val="24"/>
                    </w:rPr>
                    <w:t>分析仪</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量程</w:t>
                  </w:r>
                  <w:r>
                    <w:rPr>
                      <w:rFonts w:ascii="仿宋_GB2312" w:hAnsi="仿宋_GB2312" w:cs="仿宋_GB2312" w:eastAsia="仿宋_GB2312"/>
                      <w:sz w:val="24"/>
                    </w:rPr>
                    <w:t>0~ 100mg</w:t>
                  </w:r>
                </w:p>
                <w:p>
                  <w:pPr>
                    <w:pStyle w:val="null3"/>
                    <w:jc w:val="center"/>
                  </w:pPr>
                  <w:r>
                    <w:rPr>
                      <w:rFonts w:ascii="仿宋_GB2312" w:hAnsi="仿宋_GB2312" w:cs="仿宋_GB2312" w:eastAsia="仿宋_GB2312"/>
                      <w:sz w:val="24"/>
                    </w:rPr>
                    <w:t>l 220VAC Modbus、RS485等</w:t>
                  </w:r>
                </w:p>
                <w:p>
                  <w:pPr>
                    <w:pStyle w:val="null3"/>
                    <w:jc w:val="center"/>
                  </w:pPr>
                  <w:r>
                    <w:rPr>
                      <w:rFonts w:ascii="仿宋_GB2312" w:hAnsi="仿宋_GB2312" w:cs="仿宋_GB2312" w:eastAsia="仿宋_GB2312"/>
                      <w:sz w:val="24"/>
                    </w:rPr>
                    <w:t>示值误差：</w:t>
                  </w:r>
                  <w:r>
                    <w:rPr>
                      <w:rFonts w:ascii="仿宋_GB2312" w:hAnsi="仿宋_GB2312" w:cs="仿宋_GB2312" w:eastAsia="仿宋_GB2312"/>
                      <w:sz w:val="24"/>
                    </w:rPr>
                    <w:t>±10%FS，重复性≤5%；24h 零点漂移≤±5% FS</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≥IP68</w:t>
                  </w:r>
                </w:p>
                <w:p>
                  <w:pPr>
                    <w:pStyle w:val="null3"/>
                    <w:jc w:val="center"/>
                  </w:pPr>
                  <w:r>
                    <w:rPr>
                      <w:rFonts w:ascii="仿宋_GB2312" w:hAnsi="仿宋_GB2312" w:cs="仿宋_GB2312" w:eastAsia="仿宋_GB2312"/>
                      <w:sz w:val="24"/>
                    </w:rPr>
                    <w:t>控制器防护等级：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分析方法：重铬酸钾消解分光光度法</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试样预处理系统</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预处理：水样预过滤、除浊除杂、管路自动冲洗，防止管路结垢堵塞</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设备配套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氨氮分析仪</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 5mg/l 220VAC    Modbus、RS485等</w:t>
                  </w:r>
                </w:p>
                <w:p>
                  <w:pPr>
                    <w:pStyle w:val="null3"/>
                    <w:jc w:val="center"/>
                  </w:pPr>
                  <w:r>
                    <w:rPr>
                      <w:rFonts w:ascii="仿宋_GB2312" w:hAnsi="仿宋_GB2312" w:cs="仿宋_GB2312" w:eastAsia="仿宋_GB2312"/>
                      <w:sz w:val="24"/>
                    </w:rPr>
                    <w:t>基本误差：</w:t>
                  </w:r>
                  <w:r>
                    <w:rPr>
                      <w:rFonts w:ascii="仿宋_GB2312" w:hAnsi="仿宋_GB2312" w:cs="仿宋_GB2312" w:eastAsia="仿宋_GB2312"/>
                      <w:sz w:val="24"/>
                    </w:rPr>
                    <w:t>≤±5% FS；检出限≤0.05mg/L</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≥IP68</w:t>
                  </w:r>
                </w:p>
                <w:p>
                  <w:pPr>
                    <w:pStyle w:val="null3"/>
                    <w:jc w:val="center"/>
                  </w:pPr>
                  <w:r>
                    <w:rPr>
                      <w:rFonts w:ascii="仿宋_GB2312" w:hAnsi="仿宋_GB2312" w:cs="仿宋_GB2312" w:eastAsia="仿宋_GB2312"/>
                      <w:sz w:val="24"/>
                    </w:rPr>
                    <w:t>控制器防护等级：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执行标准：</w:t>
                  </w:r>
                  <w:r>
                    <w:rPr>
                      <w:rFonts w:ascii="仿宋_GB2312" w:hAnsi="仿宋_GB2312" w:cs="仿宋_GB2312" w:eastAsia="仿宋_GB2312"/>
                      <w:sz w:val="24"/>
                    </w:rPr>
                    <w:t>HJ 101-2019</w:t>
                  </w:r>
                </w:p>
                <w:p>
                  <w:pPr>
                    <w:pStyle w:val="null3"/>
                    <w:jc w:val="center"/>
                  </w:pP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试样预处理系统</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预处理系统：水样均质、去除大颗粒杂质、防泵阀堵塞，支持远程反控清洗</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设备配套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总磷分析仪</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0~ 2mg/l 220VAC  Modbus、RS485等</w:t>
                  </w:r>
                </w:p>
                <w:p>
                  <w:pPr>
                    <w:pStyle w:val="null3"/>
                    <w:jc w:val="center"/>
                  </w:pPr>
                  <w:r>
                    <w:rPr>
                      <w:rFonts w:ascii="仿宋_GB2312" w:hAnsi="仿宋_GB2312" w:cs="仿宋_GB2312" w:eastAsia="仿宋_GB2312"/>
                      <w:sz w:val="24"/>
                    </w:rPr>
                    <w:t>精度：示值误差</w:t>
                  </w:r>
                  <w:r>
                    <w:rPr>
                      <w:rFonts w:ascii="仿宋_GB2312" w:hAnsi="仿宋_GB2312" w:cs="仿宋_GB2312" w:eastAsia="仿宋_GB2312"/>
                      <w:sz w:val="24"/>
                    </w:rPr>
                    <w:t>**±8% FS**，重复性≤3%</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≥IP68</w:t>
                  </w:r>
                </w:p>
                <w:p>
                  <w:pPr>
                    <w:pStyle w:val="null3"/>
                    <w:jc w:val="center"/>
                  </w:pPr>
                  <w:r>
                    <w:rPr>
                      <w:rFonts w:ascii="仿宋_GB2312" w:hAnsi="仿宋_GB2312" w:cs="仿宋_GB2312" w:eastAsia="仿宋_GB2312"/>
                      <w:sz w:val="24"/>
                    </w:rPr>
                    <w:t>控制器防护等级：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试样预处理系统</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预处理系统：水样均质、去除大颗粒杂质、防泵阀堵塞，支持远程反控清洗</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设备配套</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总氮分析仪</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 80mg/l 220VAC  Modbus、RS485等</w:t>
                  </w:r>
                </w:p>
                <w:p>
                  <w:pPr>
                    <w:pStyle w:val="null3"/>
                    <w:jc w:val="center"/>
                  </w:pPr>
                  <w:r>
                    <w:rPr>
                      <w:rFonts w:ascii="仿宋_GB2312" w:hAnsi="仿宋_GB2312" w:cs="仿宋_GB2312" w:eastAsia="仿宋_GB2312"/>
                      <w:sz w:val="24"/>
                    </w:rPr>
                    <w:t>准确度：浓度＞</w:t>
                  </w:r>
                  <w:r>
                    <w:rPr>
                      <w:rFonts w:ascii="仿宋_GB2312" w:hAnsi="仿宋_GB2312" w:cs="仿宋_GB2312" w:eastAsia="仿宋_GB2312"/>
                      <w:sz w:val="24"/>
                    </w:rPr>
                    <w:t>2mg/L 时误差≤±15%；低浓度段≤±0.2mg/L</w:t>
                  </w:r>
                </w:p>
                <w:p>
                  <w:pPr>
                    <w:pStyle w:val="null3"/>
                    <w:jc w:val="center"/>
                  </w:pPr>
                  <w:r>
                    <w:rPr>
                      <w:rFonts w:ascii="仿宋_GB2312" w:hAnsi="仿宋_GB2312" w:cs="仿宋_GB2312" w:eastAsia="仿宋_GB2312"/>
                      <w:sz w:val="24"/>
                    </w:rPr>
                    <w:t>传感器防护等级：</w:t>
                  </w:r>
                  <w:r>
                    <w:rPr>
                      <w:rFonts w:ascii="仿宋_GB2312" w:hAnsi="仿宋_GB2312" w:cs="仿宋_GB2312" w:eastAsia="仿宋_GB2312"/>
                      <w:sz w:val="24"/>
                    </w:rPr>
                    <w:t>≥IP68</w:t>
                  </w:r>
                </w:p>
                <w:p>
                  <w:pPr>
                    <w:pStyle w:val="null3"/>
                    <w:jc w:val="center"/>
                  </w:pPr>
                  <w:r>
                    <w:rPr>
                      <w:rFonts w:ascii="仿宋_GB2312" w:hAnsi="仿宋_GB2312" w:cs="仿宋_GB2312" w:eastAsia="仿宋_GB2312"/>
                      <w:sz w:val="24"/>
                    </w:rPr>
                    <w:t>控制器防护等级：</w:t>
                  </w:r>
                  <w:r>
                    <w:rPr>
                      <w:rFonts w:ascii="仿宋_GB2312" w:hAnsi="仿宋_GB2312" w:cs="仿宋_GB2312" w:eastAsia="仿宋_GB2312"/>
                      <w:sz w:val="24"/>
                    </w:rPr>
                    <w:t>≥IP65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PLC1</w:t>
                  </w:r>
                  <w:r>
                    <w:rPr>
                      <w:rFonts w:ascii="仿宋_GB2312" w:hAnsi="仿宋_GB2312" w:cs="仿宋_GB2312" w:eastAsia="仿宋_GB2312"/>
                      <w:sz w:val="24"/>
                    </w:rPr>
                    <w:t>可编程控制柜</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2200X800X800mm (HxWxD) 规格:DI</w:t>
                  </w:r>
                  <w:r>
                    <w:rPr>
                      <w:rFonts w:ascii="仿宋_GB2312" w:hAnsi="仿宋_GB2312" w:cs="仿宋_GB2312" w:eastAsia="仿宋_GB2312"/>
                      <w:sz w:val="24"/>
                    </w:rPr>
                    <w:t>≥</w:t>
                  </w:r>
                  <w:r>
                    <w:rPr>
                      <w:rFonts w:ascii="仿宋_GB2312" w:hAnsi="仿宋_GB2312" w:cs="仿宋_GB2312" w:eastAsia="仿宋_GB2312"/>
                      <w:sz w:val="24"/>
                    </w:rPr>
                    <w:t>150  DO</w:t>
                  </w:r>
                  <w:r>
                    <w:rPr>
                      <w:rFonts w:ascii="仿宋_GB2312" w:hAnsi="仿宋_GB2312" w:cs="仿宋_GB2312" w:eastAsia="仿宋_GB2312"/>
                      <w:sz w:val="24"/>
                    </w:rPr>
                    <w:t>≥</w:t>
                  </w:r>
                  <w:r>
                    <w:rPr>
                      <w:rFonts w:ascii="仿宋_GB2312" w:hAnsi="仿宋_GB2312" w:cs="仿宋_GB2312" w:eastAsia="仿宋_GB2312"/>
                      <w:sz w:val="24"/>
                    </w:rPr>
                    <w:t>59  AI=24  AO=4 ，Modbus接口等</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工业以太网接口</w:t>
                  </w:r>
                  <w:r>
                    <w:rPr>
                      <w:rFonts w:ascii="仿宋_GB2312" w:hAnsi="仿宋_GB2312" w:cs="仿宋_GB2312" w:eastAsia="仿宋_GB2312"/>
                      <w:sz w:val="24"/>
                    </w:rPr>
                    <w:t>,操作员面板 ，UPS电源,总线隔离器,信号隔离器，防雷过电压保护器,安装连接缆线和附件等.</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PLC2</w:t>
                  </w:r>
                  <w:r>
                    <w:rPr>
                      <w:rFonts w:ascii="仿宋_GB2312" w:hAnsi="仿宋_GB2312" w:cs="仿宋_GB2312" w:eastAsia="仿宋_GB2312"/>
                      <w:sz w:val="24"/>
                    </w:rPr>
                    <w:t>可编程控制柜</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2200X800X800mm (HxWxD)规格:DI=60  DO=24  AI=16  AO=4 ，Modbus接口等</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工业以太网接口</w:t>
                  </w:r>
                  <w:r>
                    <w:rPr>
                      <w:rFonts w:ascii="仿宋_GB2312" w:hAnsi="仿宋_GB2312" w:cs="仿宋_GB2312" w:eastAsia="仿宋_GB2312"/>
                      <w:sz w:val="24"/>
                    </w:rPr>
                    <w:t>,操作员面板 ，UPS电源,总线隔离器,信号隔离器, 防雷过电压保护器,安装连接缆线和附件等.</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监控管理工作站</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配置不低于：</w:t>
                  </w:r>
                  <w:r>
                    <w:rPr>
                      <w:rFonts w:ascii="仿宋_GB2312" w:hAnsi="仿宋_GB2312" w:cs="仿宋_GB2312" w:eastAsia="仿宋_GB2312"/>
                      <w:sz w:val="24"/>
                    </w:rPr>
                    <w:t>27英寸</w:t>
                  </w:r>
                  <w:r>
                    <w:rPr>
                      <w:rFonts w:ascii="仿宋_GB2312" w:hAnsi="仿宋_GB2312" w:cs="仿宋_GB2312" w:eastAsia="仿宋_GB2312"/>
                      <w:sz w:val="24"/>
                      <w:strike/>
                    </w:rPr>
                    <w:t xml:space="preserve"> </w:t>
                  </w:r>
                  <w:r>
                    <w:rPr>
                      <w:rFonts w:ascii="仿宋_GB2312" w:hAnsi="仿宋_GB2312" w:cs="仿宋_GB2312" w:eastAsia="仿宋_GB2312"/>
                      <w:sz w:val="24"/>
                      <w:strike/>
                    </w:rPr>
                    <w:t>"</w:t>
                  </w:r>
                  <w:r>
                    <w:rPr>
                      <w:rFonts w:ascii="仿宋_GB2312" w:hAnsi="仿宋_GB2312" w:cs="仿宋_GB2312" w:eastAsia="仿宋_GB2312"/>
                      <w:sz w:val="24"/>
                    </w:rPr>
                    <w:t>液晶</w:t>
                  </w:r>
                  <w:r>
                    <w:rPr>
                      <w:rFonts w:ascii="仿宋_GB2312" w:hAnsi="仿宋_GB2312" w:cs="仿宋_GB2312" w:eastAsia="仿宋_GB2312"/>
                      <w:sz w:val="24"/>
                    </w:rPr>
                    <w:t>, 1920X1200工业型,CPU:</w:t>
                  </w:r>
                  <w:r>
                    <w:rPr>
                      <w:rFonts w:ascii="仿宋_GB2312" w:hAnsi="仿宋_GB2312" w:cs="仿宋_GB2312" w:eastAsia="仿宋_GB2312"/>
                      <w:sz w:val="24"/>
                    </w:rPr>
                    <w:t>≥8</w:t>
                  </w:r>
                  <w:r>
                    <w:rPr>
                      <w:rFonts w:ascii="仿宋_GB2312" w:hAnsi="仿宋_GB2312" w:cs="仿宋_GB2312" w:eastAsia="仿宋_GB2312"/>
                      <w:sz w:val="24"/>
                    </w:rPr>
                    <w:t>核</w:t>
                  </w:r>
                  <w:r>
                    <w:rPr>
                      <w:rFonts w:ascii="仿宋_GB2312" w:hAnsi="仿宋_GB2312" w:cs="仿宋_GB2312" w:eastAsia="仿宋_GB2312"/>
                      <w:sz w:val="24"/>
                    </w:rPr>
                    <w:t>≥</w:t>
                  </w:r>
                  <w:r>
                    <w:rPr>
                      <w:rFonts w:ascii="仿宋_GB2312" w:hAnsi="仿宋_GB2312" w:cs="仿宋_GB2312" w:eastAsia="仿宋_GB2312"/>
                      <w:sz w:val="24"/>
                    </w:rPr>
                    <w:t xml:space="preserve">3.2GHZ,  RAM : </w:t>
                  </w:r>
                  <w:r>
                    <w:rPr>
                      <w:rFonts w:ascii="仿宋_GB2312" w:hAnsi="仿宋_GB2312" w:cs="仿宋_GB2312" w:eastAsia="仿宋_GB2312"/>
                      <w:sz w:val="24"/>
                    </w:rPr>
                    <w:t>≥</w:t>
                  </w:r>
                  <w:r>
                    <w:rPr>
                      <w:rFonts w:ascii="仿宋_GB2312" w:hAnsi="仿宋_GB2312" w:cs="仿宋_GB2312" w:eastAsia="仿宋_GB2312"/>
                      <w:sz w:val="24"/>
                    </w:rPr>
                    <w:t>16G,SSD :</w:t>
                  </w:r>
                  <w:r>
                    <w:rPr>
                      <w:rFonts w:ascii="仿宋_GB2312" w:hAnsi="仿宋_GB2312" w:cs="仿宋_GB2312" w:eastAsia="仿宋_GB2312"/>
                      <w:sz w:val="24"/>
                    </w:rPr>
                    <w:t>≥</w:t>
                  </w:r>
                  <w:r>
                    <w:rPr>
                      <w:rFonts w:ascii="仿宋_GB2312" w:hAnsi="仿宋_GB2312" w:cs="仿宋_GB2312" w:eastAsia="仿宋_GB2312"/>
                      <w:sz w:val="24"/>
                    </w:rPr>
                    <w:t xml:space="preserve">512G,HD : </w:t>
                  </w:r>
                  <w:r>
                    <w:rPr>
                      <w:rFonts w:ascii="仿宋_GB2312" w:hAnsi="仿宋_GB2312" w:cs="仿宋_GB2312" w:eastAsia="仿宋_GB2312"/>
                      <w:sz w:val="24"/>
                    </w:rPr>
                    <w:t>≥</w:t>
                  </w:r>
                  <w:r>
                    <w:rPr>
                      <w:rFonts w:ascii="仿宋_GB2312" w:hAnsi="仿宋_GB2312" w:cs="仿宋_GB2312" w:eastAsia="仿宋_GB2312"/>
                      <w:sz w:val="24"/>
                    </w:rPr>
                    <w:t>1T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鼠标键盘一套</w:t>
                  </w:r>
                  <w:r>
                    <w:rPr>
                      <w:rFonts w:ascii="仿宋_GB2312" w:hAnsi="仿宋_GB2312" w:cs="仿宋_GB2312" w:eastAsia="仿宋_GB2312"/>
                      <w:sz w:val="24"/>
                    </w:rPr>
                    <w:t>, 以太网卡等</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系统软件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操作系统须为</w:t>
                  </w:r>
                  <w:r>
                    <w:rPr>
                      <w:rFonts w:ascii="仿宋_GB2312" w:hAnsi="仿宋_GB2312" w:cs="仿宋_GB2312" w:eastAsia="仿宋_GB2312"/>
                      <w:sz w:val="24"/>
                    </w:rPr>
                    <w:t>正版桌面级操作系统，具备</w:t>
                  </w:r>
                  <w:r>
                    <w:rPr>
                      <w:rFonts w:ascii="仿宋_GB2312" w:hAnsi="仿宋_GB2312" w:cs="仿宋_GB2312" w:eastAsia="仿宋_GB2312"/>
                      <w:sz w:val="24"/>
                    </w:rPr>
                    <w:t>图形化操作界面，支持</w:t>
                  </w:r>
                  <w:r>
                    <w:rPr>
                      <w:rFonts w:ascii="仿宋_GB2312" w:hAnsi="仿宋_GB2312" w:cs="仿宋_GB2312" w:eastAsia="仿宋_GB2312"/>
                      <w:sz w:val="24"/>
                    </w:rPr>
                    <w:t>多用户账户管理、文件加密</w:t>
                  </w:r>
                  <w:r>
                    <w:rPr>
                      <w:rFonts w:ascii="仿宋_GB2312" w:hAnsi="仿宋_GB2312" w:cs="仿宋_GB2312" w:eastAsia="仿宋_GB2312"/>
                      <w:sz w:val="24"/>
                    </w:rPr>
                    <w:t>及</w:t>
                  </w:r>
                  <w:r>
                    <w:rPr>
                      <w:rFonts w:ascii="仿宋_GB2312" w:hAnsi="仿宋_GB2312" w:cs="仿宋_GB2312" w:eastAsia="仿宋_GB2312"/>
                      <w:sz w:val="24"/>
                    </w:rPr>
                    <w:t>远程桌面连接</w:t>
                  </w:r>
                  <w:r>
                    <w:rPr>
                      <w:rFonts w:ascii="仿宋_GB2312" w:hAnsi="仿宋_GB2312" w:cs="仿宋_GB2312" w:eastAsia="仿宋_GB2312"/>
                      <w:sz w:val="24"/>
                    </w:rPr>
                    <w:t>功能，兼容现有业务系统及外设驱动。</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LED大</w:t>
                  </w:r>
                  <w:r>
                    <w:rPr>
                      <w:rFonts w:ascii="仿宋_GB2312" w:hAnsi="仿宋_GB2312" w:cs="仿宋_GB2312" w:eastAsia="仿宋_GB2312"/>
                      <w:sz w:val="24"/>
                    </w:rPr>
                    <w:t>屏</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整屏净显示尺寸</w:t>
                  </w:r>
                  <w:r>
                    <w:rPr>
                      <w:rFonts w:ascii="仿宋_GB2312" w:hAnsi="仿宋_GB2312" w:cs="仿宋_GB2312" w:eastAsia="仿宋_GB2312"/>
                      <w:sz w:val="24"/>
                    </w:rPr>
                    <w:t>:≥宽3.6m*高2.025m;整屏净显示面积≥7.29m² ;</w:t>
                  </w:r>
                  <w:r>
                    <w:rPr>
                      <w:rFonts w:ascii="仿宋_GB2312" w:hAnsi="仿宋_GB2312" w:cs="仿宋_GB2312" w:eastAsia="仿宋_GB2312"/>
                      <w:sz w:val="24"/>
                    </w:rPr>
                    <w:t>点距</w:t>
                  </w:r>
                  <w:r>
                    <w:rPr>
                      <w:rFonts w:ascii="仿宋_GB2312" w:hAnsi="仿宋_GB2312" w:cs="仿宋_GB2312" w:eastAsia="仿宋_GB2312"/>
                      <w:sz w:val="24"/>
                    </w:rPr>
                    <w:t>≤</w:t>
                  </w:r>
                  <w:r>
                    <w:rPr>
                      <w:rFonts w:ascii="仿宋_GB2312" w:hAnsi="仿宋_GB2312" w:cs="仿宋_GB2312" w:eastAsia="仿宋_GB2312"/>
                      <w:sz w:val="24"/>
                    </w:rPr>
                    <w:t>1.5单元排列方式:宽6个*高6个</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箱体规格</w:t>
                  </w:r>
                  <w:r>
                    <w:rPr>
                      <w:rFonts w:ascii="仿宋_GB2312" w:hAnsi="仿宋_GB2312" w:cs="仿宋_GB2312" w:eastAsia="仿宋_GB2312"/>
                      <w:sz w:val="24"/>
                    </w:rPr>
                    <w:t>:600mm*337.5mm</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监控软件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工业组态软件，支持</w:t>
                  </w:r>
                  <w:r>
                    <w:rPr>
                      <w:rFonts w:ascii="仿宋_GB2312" w:hAnsi="仿宋_GB2312" w:cs="仿宋_GB2312" w:eastAsia="仿宋_GB2312"/>
                      <w:sz w:val="24"/>
                    </w:rPr>
                    <w:t>Modbus、以太网，具备数据存储、曲线、报表、远程访问等功能</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工业组态软件，支持</w:t>
                  </w:r>
                  <w:r>
                    <w:rPr>
                      <w:rFonts w:ascii="仿宋_GB2312" w:hAnsi="仿宋_GB2312" w:cs="仿宋_GB2312" w:eastAsia="仿宋_GB2312"/>
                      <w:sz w:val="24"/>
                    </w:rPr>
                    <w:t xml:space="preserve">Modbus、以太网，具备数据存储、曲线、报表、远程访问等功能  </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MIS</w:t>
                  </w:r>
                  <w:r>
                    <w:rPr>
                      <w:rFonts w:ascii="仿宋_GB2312" w:hAnsi="仿宋_GB2312" w:cs="仿宋_GB2312" w:eastAsia="仿宋_GB2312"/>
                      <w:sz w:val="24"/>
                    </w:rPr>
                    <w:t>软件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MIS软件</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6KVA  在线式  60分钟</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视频核心交换机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6光24电</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视频监控计算机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配置不低于：</w:t>
                  </w:r>
                  <w:r>
                    <w:rPr>
                      <w:rFonts w:ascii="仿宋_GB2312" w:hAnsi="仿宋_GB2312" w:cs="仿宋_GB2312" w:eastAsia="仿宋_GB2312"/>
                      <w:sz w:val="24"/>
                    </w:rPr>
                    <w:t>27英寸</w:t>
                  </w:r>
                  <w:r>
                    <w:rPr>
                      <w:rFonts w:ascii="仿宋_GB2312" w:hAnsi="仿宋_GB2312" w:cs="仿宋_GB2312" w:eastAsia="仿宋_GB2312"/>
                      <w:sz w:val="24"/>
                      <w:strike/>
                    </w:rPr>
                    <w:t xml:space="preserve"> </w:t>
                  </w:r>
                  <w:r>
                    <w:rPr>
                      <w:rFonts w:ascii="仿宋_GB2312" w:hAnsi="仿宋_GB2312" w:cs="仿宋_GB2312" w:eastAsia="仿宋_GB2312"/>
                      <w:sz w:val="24"/>
                      <w:strike/>
                    </w:rPr>
                    <w:t>"</w:t>
                  </w:r>
                  <w:r>
                    <w:rPr>
                      <w:rFonts w:ascii="仿宋_GB2312" w:hAnsi="仿宋_GB2312" w:cs="仿宋_GB2312" w:eastAsia="仿宋_GB2312"/>
                      <w:sz w:val="24"/>
                    </w:rPr>
                    <w:t>液晶</w:t>
                  </w:r>
                  <w:r>
                    <w:rPr>
                      <w:rFonts w:ascii="仿宋_GB2312" w:hAnsi="仿宋_GB2312" w:cs="仿宋_GB2312" w:eastAsia="仿宋_GB2312"/>
                      <w:sz w:val="24"/>
                    </w:rPr>
                    <w:t>, 1920X1200工业型,CPU:</w:t>
                  </w:r>
                  <w:r>
                    <w:rPr>
                      <w:rFonts w:ascii="仿宋_GB2312" w:hAnsi="仿宋_GB2312" w:cs="仿宋_GB2312" w:eastAsia="仿宋_GB2312"/>
                      <w:sz w:val="24"/>
                    </w:rPr>
                    <w:t>≥8</w:t>
                  </w:r>
                  <w:r>
                    <w:rPr>
                      <w:rFonts w:ascii="仿宋_GB2312" w:hAnsi="仿宋_GB2312" w:cs="仿宋_GB2312" w:eastAsia="仿宋_GB2312"/>
                      <w:sz w:val="24"/>
                    </w:rPr>
                    <w:t>核</w:t>
                  </w:r>
                  <w:r>
                    <w:rPr>
                      <w:rFonts w:ascii="仿宋_GB2312" w:hAnsi="仿宋_GB2312" w:cs="仿宋_GB2312" w:eastAsia="仿宋_GB2312"/>
                      <w:sz w:val="24"/>
                    </w:rPr>
                    <w:t>≥</w:t>
                  </w:r>
                  <w:r>
                    <w:rPr>
                      <w:rFonts w:ascii="仿宋_GB2312" w:hAnsi="仿宋_GB2312" w:cs="仿宋_GB2312" w:eastAsia="仿宋_GB2312"/>
                      <w:sz w:val="24"/>
                    </w:rPr>
                    <w:t xml:space="preserve">3.2GHZ,  RAM : </w:t>
                  </w:r>
                  <w:r>
                    <w:rPr>
                      <w:rFonts w:ascii="仿宋_GB2312" w:hAnsi="仿宋_GB2312" w:cs="仿宋_GB2312" w:eastAsia="仿宋_GB2312"/>
                      <w:sz w:val="24"/>
                    </w:rPr>
                    <w:t>≥</w:t>
                  </w:r>
                  <w:r>
                    <w:rPr>
                      <w:rFonts w:ascii="仿宋_GB2312" w:hAnsi="仿宋_GB2312" w:cs="仿宋_GB2312" w:eastAsia="仿宋_GB2312"/>
                      <w:sz w:val="24"/>
                    </w:rPr>
                    <w:t>16G,SSD :</w:t>
                  </w:r>
                  <w:r>
                    <w:rPr>
                      <w:rFonts w:ascii="仿宋_GB2312" w:hAnsi="仿宋_GB2312" w:cs="仿宋_GB2312" w:eastAsia="仿宋_GB2312"/>
                      <w:sz w:val="24"/>
                    </w:rPr>
                    <w:t>≥</w:t>
                  </w:r>
                  <w:r>
                    <w:rPr>
                      <w:rFonts w:ascii="仿宋_GB2312" w:hAnsi="仿宋_GB2312" w:cs="仿宋_GB2312" w:eastAsia="仿宋_GB2312"/>
                      <w:sz w:val="24"/>
                    </w:rPr>
                    <w:t xml:space="preserve">512G,HD : </w:t>
                  </w:r>
                  <w:r>
                    <w:rPr>
                      <w:rFonts w:ascii="仿宋_GB2312" w:hAnsi="仿宋_GB2312" w:cs="仿宋_GB2312" w:eastAsia="仿宋_GB2312"/>
                      <w:sz w:val="24"/>
                    </w:rPr>
                    <w:t>≥</w:t>
                  </w:r>
                  <w:r>
                    <w:rPr>
                      <w:rFonts w:ascii="仿宋_GB2312" w:hAnsi="仿宋_GB2312" w:cs="仿宋_GB2312" w:eastAsia="仿宋_GB2312"/>
                      <w:sz w:val="24"/>
                    </w:rPr>
                    <w:t>1T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包含：鼠标</w:t>
                  </w:r>
                  <w:r>
                    <w:rPr>
                      <w:rFonts w:ascii="仿宋_GB2312" w:hAnsi="仿宋_GB2312" w:cs="仿宋_GB2312" w:eastAsia="仿宋_GB2312"/>
                      <w:sz w:val="24"/>
                    </w:rPr>
                    <w:t>,键盘, 以太网卡等</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网络硬盘录像机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25路    4x8T硬盘</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视频核心交换机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6光24电</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视频交换机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4光25电</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视频交换机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4光16电</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红外智能网络球机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RJ45100M/1000M自适应以太网口；视频压缩标准.265/H.264/MJPEG/区域入侵侦测、越界侦测、音频异常侦测、移动侦测、视频遮挡侦测,带云台,400万像素及以上,带前端箱0.0001Lux/F1.6(黑白),0LuxwithIR支持宽动态范围达120dB,适合逆光环境监控红外照射距离:</w:t>
                  </w:r>
                  <w:r>
                    <w:rPr>
                      <w:rFonts w:ascii="仿宋_GB2312" w:hAnsi="仿宋_GB2312" w:cs="仿宋_GB2312" w:eastAsia="仿宋_GB2312"/>
                      <w:sz w:val="24"/>
                    </w:rPr>
                    <w:t>≥</w:t>
                  </w:r>
                  <w:r>
                    <w:rPr>
                      <w:rFonts w:ascii="仿宋_GB2312" w:hAnsi="仿宋_GB2312" w:cs="仿宋_GB2312" w:eastAsia="仿宋_GB2312"/>
                      <w:sz w:val="24"/>
                    </w:rPr>
                    <w:t>250m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红外智能网络半球机</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RJ45100M/1000M自适应以太网口；视频压缩标准H.265/H.264/MJPEG/区域入侵侦测、越界侦测、音频异常侦测、移动侦测、视频遮挡侦测,带云台,400万像素及以上支持超低照度,0.0004Lux/F1.6(彩色),最低照度:彩色:0.0005Lux@(F1.2,AGCON)黑白:0.0001Lux@(F1.2,AGCON),0LuxwithIR,补光灯类型:红外</w:t>
                  </w:r>
                  <w:r>
                    <w:rPr>
                      <w:rFonts w:ascii="仿宋_GB2312" w:hAnsi="仿宋_GB2312" w:cs="仿宋_GB2312" w:eastAsia="仿宋_GB2312"/>
                      <w:sz w:val="24"/>
                    </w:rPr>
                    <w:t>≥</w:t>
                  </w:r>
                  <w:r>
                    <w:rPr>
                      <w:rFonts w:ascii="仿宋_GB2312" w:hAnsi="仿宋_GB2312" w:cs="仿宋_GB2312" w:eastAsia="仿宋_GB2312"/>
                      <w:sz w:val="24"/>
                    </w:rPr>
                    <w:t>850nm补光距离 :普通:</w:t>
                  </w:r>
                  <w:r>
                    <w:rPr>
                      <w:rFonts w:ascii="仿宋_GB2312" w:hAnsi="仿宋_GB2312" w:cs="仿宋_GB2312" w:eastAsia="仿宋_GB2312"/>
                      <w:sz w:val="24"/>
                    </w:rPr>
                    <w:t>≥</w:t>
                  </w:r>
                  <w:r>
                    <w:rPr>
                      <w:rFonts w:ascii="仿宋_GB2312" w:hAnsi="仿宋_GB2312" w:cs="仿宋_GB2312" w:eastAsia="仿宋_GB2312"/>
                      <w:sz w:val="24"/>
                    </w:rPr>
                    <w:t>30m,人脸抓拍/识别:</w:t>
                  </w:r>
                  <w:r>
                    <w:rPr>
                      <w:rFonts w:ascii="仿宋_GB2312" w:hAnsi="仿宋_GB2312" w:cs="仿宋_GB2312" w:eastAsia="仿宋_GB2312"/>
                      <w:sz w:val="24"/>
                    </w:rPr>
                    <w:t>≥</w:t>
                  </w:r>
                  <w:r>
                    <w:rPr>
                      <w:rFonts w:ascii="仿宋_GB2312" w:hAnsi="仿宋_GB2312" w:cs="仿宋_GB2312" w:eastAsia="仿宋_GB2312"/>
                      <w:sz w:val="24"/>
                    </w:rPr>
                    <w:t>3m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单模光纤</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GYSTS-8B1</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工业以太网</w:t>
                  </w:r>
                  <w:r>
                    <w:rPr>
                      <w:rFonts w:ascii="仿宋_GB2312" w:hAnsi="仿宋_GB2312" w:cs="仿宋_GB2312" w:eastAsia="仿宋_GB2312"/>
                      <w:sz w:val="24"/>
                    </w:rPr>
                    <w:t>FC  TP</w:t>
                  </w:r>
                  <w:r>
                    <w:rPr>
                      <w:rFonts w:ascii="仿宋_GB2312" w:hAnsi="仿宋_GB2312" w:cs="仿宋_GB2312" w:eastAsia="仿宋_GB2312"/>
                      <w:sz w:val="24"/>
                    </w:rPr>
                    <w:t>标准电缆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6XV1840-2AH10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通讯</w:t>
                  </w:r>
                  <w:r>
                    <w:rPr>
                      <w:rFonts w:ascii="仿宋_GB2312" w:hAnsi="仿宋_GB2312" w:cs="仿宋_GB2312" w:eastAsia="仿宋_GB2312"/>
                      <w:sz w:val="24"/>
                    </w:rPr>
                    <w:t>总线电缆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RVSP-2x1.5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信号电缆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DJYPVP-2x2x1.0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信号电缆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DJYPVP-4x2x1.0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1795</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信号电缆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DJYPVP-5x2x1.0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645</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信号电缆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DJYPVP-6x2x1.0</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控制电缆</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KVV-450/750V-3x1.5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3690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穿线保护管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SC25</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1017</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穿线保护管</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SC32</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仪表保护箱</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500mm (H)x400mm (W)x400mm (D)</w:t>
                  </w:r>
                </w:p>
                <w:p>
                  <w:pPr>
                    <w:pStyle w:val="null3"/>
                    <w:jc w:val="center"/>
                  </w:pPr>
                  <w:r>
                    <w:rPr>
                      <w:rFonts w:ascii="仿宋_GB2312" w:hAnsi="仿宋_GB2312" w:cs="仿宋_GB2312" w:eastAsia="仿宋_GB2312"/>
                      <w:sz w:val="24"/>
                    </w:rPr>
                    <w:t>材质：不锈钢</w:t>
                  </w:r>
                  <w:r>
                    <w:rPr>
                      <w:rFonts w:ascii="仿宋_GB2312" w:hAnsi="仿宋_GB2312" w:cs="仿宋_GB2312" w:eastAsia="仿宋_GB2312"/>
                      <w:sz w:val="24"/>
                    </w:rPr>
                    <w:t>SS304</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带电保温</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便携式有毒气体探测器</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硫化氢、甲烷</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便携式有毒气体探测器（硫化氢</w:t>
                  </w:r>
                  <w:r>
                    <w:rPr>
                      <w:rFonts w:ascii="仿宋_GB2312" w:hAnsi="仿宋_GB2312" w:cs="仿宋_GB2312" w:eastAsia="仿宋_GB2312"/>
                      <w:sz w:val="24"/>
                    </w:rPr>
                    <w:t>+ 甲烷），双气体检测；硫化氢：0~100ppm，±3% FS，电化学传感器；甲烷：0~100% LEL，±3% FS，催化燃烧传感器；声 / 光 / 震三重报警，OLED 显示，999 组数据存储，Ex ib IIB T3 Gb 防爆，IP65 防护，内置锂电池≥16 小时续航，含充电器及校准配件</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79</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进出水在线自动采样仪</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(HxWxD)800x1300x700mm</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SS304 不锈钢柜体 IP55 防护；一用一备双蠕动泵，采样量 10~1000mL (1mL 可调)，误差≤±5%，垂直吸程≥8m；24 瓶 ×1000mL 聚乙烯留样瓶，4℃±1℃恒温冷藏；支持定时 / 流量 / 液位等比例 / 超标留样；中文触摸屏控制，RS485 Modbus RTU 通讯，HJ212 协议，内置 UPS 断电保护≥4 小时；含电控门禁、管路自动清洗、故障自诊断功能</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数采仪</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RS485接口,远传接口</w:t>
                  </w:r>
                </w:p>
                <w:p>
                  <w:pPr>
                    <w:pStyle w:val="null3"/>
                    <w:jc w:val="center"/>
                  </w:pPr>
                  <w:r>
                    <w:rPr>
                      <w:rFonts w:ascii="仿宋_GB2312" w:hAnsi="仿宋_GB2312" w:cs="仿宋_GB2312" w:eastAsia="仿宋_GB2312"/>
                      <w:sz w:val="24"/>
                    </w:rPr>
                    <w:t>支持</w:t>
                  </w:r>
                  <w:r>
                    <w:rPr>
                      <w:rFonts w:ascii="仿宋_GB2312" w:hAnsi="仿宋_GB2312" w:cs="仿宋_GB2312" w:eastAsia="仿宋_GB2312"/>
                      <w:sz w:val="24"/>
                    </w:rPr>
                    <w:t>4-20mA 模拟量、开关量采集，采集精度≤±0.5%兼容 Modbus RTU/tcp协议</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工业级金属外壳，宽电压</w:t>
                  </w:r>
                  <w:r>
                    <w:rPr>
                      <w:rFonts w:ascii="仿宋_GB2312" w:hAnsi="仿宋_GB2312" w:cs="仿宋_GB2312" w:eastAsia="仿宋_GB2312"/>
                      <w:sz w:val="24"/>
                    </w:rPr>
                    <w:t>DC12/24V</w:t>
                  </w:r>
                  <w:r>
                    <w:rPr>
                      <w:rFonts w:ascii="仿宋_GB2312" w:hAnsi="仿宋_GB2312" w:cs="仿宋_GB2312" w:eastAsia="仿宋_GB2312"/>
                      <w:sz w:val="24"/>
                    </w:rPr>
                    <w:t xml:space="preserve"> </w:t>
                  </w:r>
                  <w:r>
                    <w:rPr>
                      <w:rFonts w:ascii="仿宋_GB2312" w:hAnsi="仿宋_GB2312" w:cs="仿宋_GB2312" w:eastAsia="仿宋_GB2312"/>
                      <w:sz w:val="24"/>
                    </w:rPr>
                    <w:t>供电整机</w:t>
                  </w:r>
                  <w:r>
                    <w:rPr>
                      <w:rFonts w:ascii="仿宋_GB2312" w:hAnsi="仿宋_GB2312" w:cs="仿宋_GB2312" w:eastAsia="仿宋_GB2312"/>
                      <w:sz w:val="24"/>
                    </w:rPr>
                    <w:t>3C 认证</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核心防护软件</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执行公信安【</w:t>
                  </w:r>
                  <w:r>
                    <w:rPr>
                      <w:rFonts w:ascii="仿宋_GB2312" w:hAnsi="仿宋_GB2312" w:cs="仿宋_GB2312" w:eastAsia="仿宋_GB2312"/>
                      <w:sz w:val="24"/>
                    </w:rPr>
                    <w:t>2007】861号文《关于开展全国重要信息系统安全等级保护定级工作的通知》，进行服务器操作系统防护。采用通过公安部测评三年以上的国产操作系统安全加固产品</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在水厂、污水处理厂自控系统中有成功的应用案例。</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82</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不间断</w:t>
                  </w:r>
                </w:p>
                <w:p>
                  <w:pPr>
                    <w:pStyle w:val="null3"/>
                    <w:jc w:val="center"/>
                  </w:pPr>
                  <w:r>
                    <w:rPr>
                      <w:rFonts w:ascii="仿宋_GB2312" w:hAnsi="仿宋_GB2312" w:cs="仿宋_GB2312" w:eastAsia="仿宋_GB2312"/>
                      <w:sz w:val="24"/>
                    </w:rPr>
                    <w:t>电源</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统一放置于项目专用机房配电柜旁独立</w:t>
                  </w:r>
                  <w:r>
                    <w:rPr>
                      <w:rFonts w:ascii="仿宋_GB2312" w:hAnsi="仿宋_GB2312" w:cs="仿宋_GB2312" w:eastAsia="仿宋_GB2312"/>
                      <w:sz w:val="24"/>
                    </w:rPr>
                    <w:t>UPS 机柜内</w:t>
                  </w:r>
                </w:p>
                <w:p>
                  <w:pPr>
                    <w:pStyle w:val="null3"/>
                    <w:jc w:val="center"/>
                  </w:pPr>
                  <w:r>
                    <w:rPr>
                      <w:rFonts w:ascii="仿宋_GB2312" w:hAnsi="仿宋_GB2312" w:cs="仿宋_GB2312" w:eastAsia="仿宋_GB2312"/>
                      <w:sz w:val="24"/>
                    </w:rPr>
                    <w:t>容量</w:t>
                  </w:r>
                  <w:r>
                    <w:rPr>
                      <w:rFonts w:ascii="仿宋_GB2312" w:hAnsi="仿宋_GB2312" w:cs="仿宋_GB2312" w:eastAsia="仿宋_GB2312"/>
                      <w:sz w:val="24"/>
                    </w:rPr>
                    <w:t>≥</w:t>
                  </w:r>
                  <w:r>
                    <w:rPr>
                      <w:rFonts w:ascii="仿宋_GB2312" w:hAnsi="仿宋_GB2312" w:cs="仿宋_GB2312" w:eastAsia="仿宋_GB2312"/>
                      <w:sz w:val="24"/>
                    </w:rPr>
                    <w:t>10kV·A</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内置蓄电池，后备续航时长满足现场关键设备连续运行不少于</w:t>
                  </w:r>
                  <w:r>
                    <w:rPr>
                      <w:rFonts w:ascii="仿宋_GB2312" w:hAnsi="仿宋_GB2312" w:cs="仿宋_GB2312" w:eastAsia="仿宋_GB2312"/>
                      <w:sz w:val="24"/>
                    </w:rPr>
                    <w:t>30 分钟</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十六、智慧供电设备更新模块</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智慧供电设备更新</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屋顶面积：</w:t>
                  </w:r>
                  <w:r>
                    <w:rPr>
                      <w:rFonts w:ascii="仿宋_GB2312" w:hAnsi="仿宋_GB2312" w:cs="仿宋_GB2312" w:eastAsia="仿宋_GB2312"/>
                      <w:sz w:val="24"/>
                    </w:rPr>
                    <w:t>1200㎡</w:t>
                  </w:r>
                  <w:r>
                    <w:br/>
                  </w:r>
                  <w:r>
                    <w:rPr>
                      <w:rFonts w:ascii="仿宋_GB2312" w:hAnsi="仿宋_GB2312" w:cs="仿宋_GB2312" w:eastAsia="仿宋_GB2312"/>
                      <w:sz w:val="24"/>
                    </w:rPr>
                    <w:t>装机容量：</w:t>
                  </w:r>
                  <w:r>
                    <w:rPr>
                      <w:rFonts w:ascii="仿宋_GB2312" w:hAnsi="仿宋_GB2312" w:cs="仿宋_GB2312" w:eastAsia="仿宋_GB2312"/>
                      <w:sz w:val="24"/>
                    </w:rPr>
                    <w:t>519.68kWp</w:t>
                  </w:r>
                  <w:r>
                    <w:br/>
                  </w:r>
                  <w:r>
                    <w:rPr>
                      <w:rFonts w:ascii="仿宋_GB2312" w:hAnsi="仿宋_GB2312" w:cs="仿宋_GB2312" w:eastAsia="仿宋_GB2312"/>
                      <w:sz w:val="24"/>
                    </w:rPr>
                    <w:t>光伏板材质：</w:t>
                  </w:r>
                  <w:r>
                    <w:rPr>
                      <w:rFonts w:ascii="仿宋_GB2312" w:hAnsi="仿宋_GB2312" w:cs="仿宋_GB2312" w:eastAsia="仿宋_GB2312"/>
                      <w:sz w:val="24"/>
                    </w:rPr>
                    <w:t>BIPV</w:t>
                  </w:r>
                  <w:r>
                    <w:br/>
                  </w:r>
                  <w:r>
                    <w:rPr>
                      <w:rFonts w:ascii="仿宋_GB2312" w:hAnsi="仿宋_GB2312" w:cs="仿宋_GB2312" w:eastAsia="仿宋_GB2312"/>
                      <w:sz w:val="24"/>
                    </w:rPr>
                    <w:t>光伏板数量</w:t>
                  </w:r>
                  <w:r>
                    <w:rPr>
                      <w:rFonts w:ascii="仿宋_GB2312" w:hAnsi="仿宋_GB2312" w:cs="仿宋_GB2312" w:eastAsia="仿宋_GB2312"/>
                      <w:sz w:val="24"/>
                    </w:rPr>
                    <w:t>:812块</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4"/>
                <w:b/>
                <w:shd w:fill="FFFFFF" w:val="clear"/>
              </w:rPr>
              <w:t>其他要求：投标人应基于现场踏勘的实际工况及招标人提供的技术资料，对本次供货范围内的全部设备进行系统性复核与深度优化。</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自合同签订之日起120个日历天内完成交付、安装及调试。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其他，签订合同后，中标人提供经招标人认可的合同金额100%的预付款保函或双方认可的其他担保措施，达到付款条件起10个工作日内，支付合同总金额的100.0%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（1）商务验收是指对货物进行开箱清点，检查仪器设备的外观状况，核对 型号、规格、数量及附件，核查（签署）实物（装箱）清单，查验出厂证、产品合格证、质量检验证、保修单、说明书、操作规程、技术资料、检修手册及进口设备的报关清单等文件。 （2）技术验收是指由使用单位依据合同技术附件、招投标文件及产品出厂的主要技术指标，对仪器设备的各项功能指标进行逐项验收，由供应商进行现场演示并组织技术培训。 （3）安全性能验收主要是指对仪器设备以及其安装场地、使用环境等辅助设施的安全性进行的验收。 2.验收分为一次验收（初验）、专家验收和二次验收（终验）。 （1）一次验收（初验）：由使用单位依据合同及上述规定的三部分验收内容逐条逐项一一验证核对。 （2）专家验收：由专家组核查设备的技术性能、功能指标、安全性与合规性、配套资料完整性，以及是否满足合同约定及实际使用需求，确保设备质量合格、运行可靠，能够有效服务于教学、科研。 （3）二次验收（终验）：由学校验收小组核实使用单位初验意见及专家组验收意见，依据合同，结合使用单位提交的初验资料，对所供仪器设备进行抽样或全面检查，核实相关技术指标。</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原厂包装，保证产品质量，整机及配套设备分模块包装，便于现场搬运、快速部署及二次装配，确保运输过程中设备完好无损。中标人所提供的设备必须为制造商原厂全新产品。设备要求有包装材料保护运至现场。凡由于包装不良造成的损失和由此产生的费用均由中标人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（1）验收合格之日起3年；在质保期内，设备的任何质保问题由中标人承担。 （2）售后服务要求：即时响应（包括电话响应）；电话响应无法解决时，24小时内到达现场。修复时间48小时内；如48小时内无法修复，应提供相应解决方案。 （3）培训要求：中标人负责为招标人操作人员提供培训服务，为使招标人使用人员尽快掌握设备的技术特点、操作方法、保养维护方法等，中标人应制订完善的培训计划，安排经验丰富技术人员在设备安装的后期进行操作人员的培训。培训形式主要为现场培训。培训内容包括：货物操作、维护、简单维修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1.中标人所交付货物不符合其投标承诺，存在偷工减料、以次充好情形的，采购人要求更换一次后仍不符合约定的，采购人有权解除采购合同，没收履约保证金，并将有关情况上报政府采购监管部门处理。 2.在履行本合同过程中，如甲、乙双方发生争议，协商解决:如双方达不成协议，向具有管辖权的人民法院提起诉讼。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1.投标保证金须从投标人户名支付，如从个人户名或非供应商户名支付， 将被拒绝，视为自动放弃投标权利（该个人是供应商的情形除外）；投标保证金缴纳时间：开标时间之前；以保函形式交纳响应保证金的，投标人应在投标截止时间前将保函上传至政府采购电子化交易平台，同时将保函扫描成清晰的PDF文件，发送至邮箱2973608682@qq.com（邮件命名：项目名称+项目编号）；投标人应在响应文件中附保函复印件。保函必须由具有开具投标保函资格的单位开具；若供应商违约，开具保函单位承担连带责任； 2.投标保证金的提交金额、时间不满足招标文件要求的，投标无效； 3.本项目中标人须在领取中标（成交）通知书同一时间向采购代理机构提供投标文件（应与政府采购电子化交易平台上传的投标文件完全一致）正本1份、副本1份。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供应商提供自2025年7月至今已缴纳的至少一个月纳税证明或完税证明，依法免税的单位应提供相关证明材料；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评标委员会认为供应商报价明显低于其他通过符合性审查供应商的报价，有可能影响产品质量或者不能诚信履约的，评标委员会应当要求其在合理的时间内通过项目电子化交易系统进行书面说明，必要时提交相关证明材料。供应商提交的书面说明和相关证明材料，应当加盖供应商公章，在评标委员会要求的时间内通过项目电子化交易系统进行提交，否则提交的相关材料无效，视为不能证明其响应报价合理性。供应商不能证明其响应报价合理性的，评标委员会应当将其投标文件作为无效处理。 具体内容及要求以“第五章 评标办法 5.6.2评分标准”为准。</w:t>
            </w:r>
          </w:p>
        </w:tc>
        <w:tc>
          <w:tcPr>
            <w:tcW w:type="dxa" w:w="1661"/>
          </w:tcPr>
          <w:p>
            <w:pPr>
              <w:pStyle w:val="null3"/>
            </w:pPr>
            <w:r>
              <w:rPr>
                <w:rFonts w:ascii="仿宋_GB2312" w:hAnsi="仿宋_GB2312" w:cs="仿宋_GB2312" w:eastAsia="仿宋_GB2312"/>
              </w:rPr>
              <w:t>开标一览表 标的清单 分项报价单.docx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质量保证及售后服务方案.docx 开标一览表 业绩一览表.docx 培训方案.docx 中小企业声明函 商务应答表 进货渠道承诺.docx 分项报价单.docx 供货实施方案.docx 产品技术参数表 投标函 现场陈述.docx 残疾人福利性单位声明函 法定代表人证明书及授权书.docx 标的清单 关于符合本国产品标准的声明函 投标文件封面 资格证明材料.docx 使用寿命承诺书.docx 节能环保、环境标志产品明细表.docx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标的清单 分项报价单.docx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质量保证及售后服务方案.docx 开标一览表 业绩一览表.docx 培训方案.docx 中小企业声明函 商务应答表 进货渠道承诺.docx 分项报价单.docx 供货实施方案.docx 产品技术参数表 投标函 现场陈述.docx 残疾人福利性单位声明函 法定代表人证明书及授权书.docx 标的清单 关于符合本国产品标准的声明函 投标文件封面 资格证明材料.docx 使用寿命承诺书.docx 节能环保、环境标志产品明细表.docx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质量保证及售后服务方案.docx 开标一览表 业绩一览表.docx 培训方案.docx 中小企业声明函 商务应答表 进货渠道承诺.docx 分项报价单.docx 供货实施方案.docx 产品技术参数表 投标函 现场陈述.docx 残疾人福利性单位声明函 法定代表人证明书及授权书.docx 标的清单 关于符合本国产品标准的声明函 投标文件封面 资格证明材料.docx 使用寿命承诺书.docx 节能环保、环境标志产品明细表.docx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投标人应授权合法的人员参加本项目招标活动全过程</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在投标人单位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是否按照采购人要求提供使用寿命承诺书</w:t>
            </w:r>
          </w:p>
        </w:tc>
        <w:tc>
          <w:tcPr>
            <w:tcW w:type="dxa" w:w="3322"/>
          </w:tcPr>
          <w:p>
            <w:pPr>
              <w:pStyle w:val="null3"/>
            </w:pPr>
            <w:r>
              <w:rPr>
                <w:rFonts w:ascii="仿宋_GB2312" w:hAnsi="仿宋_GB2312" w:cs="仿宋_GB2312" w:eastAsia="仿宋_GB2312"/>
              </w:rPr>
              <w:t>按照要求提供使用寿命承诺书</w:t>
            </w:r>
          </w:p>
        </w:tc>
        <w:tc>
          <w:tcPr>
            <w:tcW w:type="dxa" w:w="1661"/>
          </w:tcPr>
          <w:p>
            <w:pPr>
              <w:pStyle w:val="null3"/>
            </w:pPr>
            <w:r>
              <w:rPr>
                <w:rFonts w:ascii="仿宋_GB2312" w:hAnsi="仿宋_GB2312" w:cs="仿宋_GB2312" w:eastAsia="仿宋_GB2312"/>
              </w:rPr>
              <w:t>使用寿命承诺书.docx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技术参数响应情况</w:t>
            </w:r>
          </w:p>
        </w:tc>
        <w:tc>
          <w:tcPr>
            <w:tcW w:type="dxa" w:w="2492"/>
          </w:tcPr>
          <w:p>
            <w:pPr>
              <w:pStyle w:val="null3"/>
            </w:pPr>
            <w:r>
              <w:rPr>
                <w:rFonts w:ascii="仿宋_GB2312" w:hAnsi="仿宋_GB2312" w:cs="仿宋_GB2312" w:eastAsia="仿宋_GB2312"/>
              </w:rPr>
              <w:t>根据投标人提供的技术参数响应情况进行评审： 投标产品技术指标，完全满足招标技术要求得35分，其中： 标记“▲”项的参数需求为重要技术参数，每负偏离一项扣1分；未标记“▲”项的参数为一般技术参数，每负偏离一项扣0.1分，扣完为止。 备注：投标人均需提供相应的各参数指标证明材料，证明材料包括产品规格表或产品宣传彩页或技术白皮书或制造商官方网站发布的产品信息或说明书或检测机构出具的检测报告或承诺书或设计方案或功能截图，并在技术响应表中注明佐证材料的页码，投标人对材料的真实性、完整性及有效性承担责任，投标人自行承担因材料提供不全导致技术参数被认定为具体参数不满足或负偏离的风险。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投标人提供的供货实施方案需包含①整体实施计划；②交付运输及安装调试方案及进度保证措施；共2项内容，每项满分3分，总分6分。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供货实施方案.docx</w:t>
            </w:r>
          </w:p>
        </w:tc>
      </w:tr>
      <w:tr>
        <w:tc>
          <w:tcPr>
            <w:tcW w:type="dxa" w:w="831"/>
            <w:vMerge/>
          </w:tcPr>
          <w:p/>
        </w:tc>
        <w:tc>
          <w:tcPr>
            <w:tcW w:type="dxa" w:w="1661"/>
          </w:tcPr>
          <w:p>
            <w:pPr>
              <w:pStyle w:val="null3"/>
            </w:pPr>
            <w:r>
              <w:rPr>
                <w:rFonts w:ascii="仿宋_GB2312" w:hAnsi="仿宋_GB2312" w:cs="仿宋_GB2312" w:eastAsia="仿宋_GB2312"/>
              </w:rPr>
              <w:t>质量保证及售后服务</w:t>
            </w:r>
          </w:p>
        </w:tc>
        <w:tc>
          <w:tcPr>
            <w:tcW w:type="dxa" w:w="2492"/>
          </w:tcPr>
          <w:p>
            <w:pPr>
              <w:pStyle w:val="null3"/>
            </w:pPr>
            <w:r>
              <w:rPr>
                <w:rFonts w:ascii="仿宋_GB2312" w:hAnsi="仿宋_GB2312" w:cs="仿宋_GB2312" w:eastAsia="仿宋_GB2312"/>
              </w:rPr>
              <w:t>投标人提供的质量保证及售后服务方案需包含①产品性能、使用寿命、效果及质量保证措施；②售后响应时间、售后服务范围、保障措施、质量跟踪方案及应急处理方案。共2项内容，每项满分3分，总分6分。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质量保证及售后服务方案.docx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投标人提供的培训方案需包含针对培训要求提供培训计划，为采购人培训操作维护人员，以保障使用过程中能熟练操作、维护和正常使用及培训内容、方式、人员安排及培训课程计划，共1项内容，满分2分。 其中具体内容与本项目及所投产品的①针对性、②可行性及方案完善性作为采分点；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现场陈述1</w:t>
            </w:r>
          </w:p>
        </w:tc>
        <w:tc>
          <w:tcPr>
            <w:tcW w:type="dxa" w:w="2492"/>
          </w:tcPr>
          <w:p>
            <w:pPr>
              <w:pStyle w:val="null3"/>
            </w:pPr>
            <w:r>
              <w:rPr>
                <w:rFonts w:ascii="仿宋_GB2312" w:hAnsi="仿宋_GB2312" w:cs="仿宋_GB2312" w:eastAsia="仿宋_GB2312"/>
              </w:rPr>
              <w:t>（1）拟派项目负责人或持投标人授权委托书的授权人对本项目所处地理位置、周边环境、气象条件、场地现状等现有条件的理解与分析；对项目核心需求把握度及重难点深度分析进行现场陈述，共1项内容，满分3分，由评标委员会进行评审： 其中，具体陈述内容与本项目采购需求及项目目标的①针对性、②可行性、③方案完善性作为采分点；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备注：各投标人自行准备PPT，在招标文件要求的会议时间及地点，按照要求进行现场陈述，投标人陈述时间不得超过15分钟，投标人自行负责陈述所必须的电脑、投屏转接头等，否则相关不利风险由投标人自行承担，未提供现场陈述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现场陈述.docx</w:t>
            </w:r>
          </w:p>
        </w:tc>
      </w:tr>
      <w:tr>
        <w:tc>
          <w:tcPr>
            <w:tcW w:type="dxa" w:w="831"/>
            <w:vMerge/>
          </w:tcPr>
          <w:p/>
        </w:tc>
        <w:tc>
          <w:tcPr>
            <w:tcW w:type="dxa" w:w="1661"/>
          </w:tcPr>
          <w:p>
            <w:pPr>
              <w:pStyle w:val="null3"/>
            </w:pPr>
            <w:r>
              <w:rPr>
                <w:rFonts w:ascii="仿宋_GB2312" w:hAnsi="仿宋_GB2312" w:cs="仿宋_GB2312" w:eastAsia="仿宋_GB2312"/>
              </w:rPr>
              <w:t>现场陈述2</w:t>
            </w:r>
          </w:p>
        </w:tc>
        <w:tc>
          <w:tcPr>
            <w:tcW w:type="dxa" w:w="2492"/>
          </w:tcPr>
          <w:p>
            <w:pPr>
              <w:pStyle w:val="null3"/>
            </w:pPr>
            <w:r>
              <w:rPr>
                <w:rFonts w:ascii="仿宋_GB2312" w:hAnsi="仿宋_GB2312" w:cs="仿宋_GB2312" w:eastAsia="仿宋_GB2312"/>
              </w:rPr>
              <w:t>（2）拟派项目负责人或持供应商授权委托书的授权人结合自身经验站在专业化的角度对本项目建背景的理解、污水处理一体化设备的理解、对招标人提出的可行性建议进行现场陈述，共1项内容，满分3分，由评标委员会进行评审： 其中，具体陈述内容与本项目采购需求及项目目标的①针对性、②可行性、③方案完善性作为采分点；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 备注:各投标人自行准备PPT，在招标文件要求的会议时间及地点，按照要求进行现场陈述，投标人陈述时间不得超过15分钟，投标人自行负责陈述所必须的电脑、投屏转接头等，否则相关不利风险由投标人自行承担，未提供现场陈述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现场陈述.docx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投标人承诺所投全部产品进货渠道正规，无假货、水货、翻新货且无产权纠纷得3分。 备注：供应商需提供加盖公章的承诺书，格式自拟。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进货渠道承诺.docx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投标人所投标的产品每有1个为节能产品经国家认证的计0.5分；为环境标志产品经国家认证的计0.5分，投标人所投标的产品同时为节能产品和环境标志产品计1分，最多计2分。 评审依据：以经国家确定的认证机构出具的、处于有效期内的节能产品、环境标志产品认证证书为准。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2.5分，最高得5分。 备注：1.投标文件中提供合同复印件或扫描件。2.同类项目是指合同中包含本项目采购的任一产品。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经初审合格的投标文件，其投标报价为有效投标价。评审基准价：即满足招标文件要求且投标报价最低的为评审基准价。其他投标人的价格分统一按照下列公式计算。 价格分=（评审基准价/投标报价）×35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分项报价单.docx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详见附件：分项报价单.docx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详见附件：使用寿命承诺书.docx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详见附件：供货实施方案.docx</w:t>
      </w:r>
    </w:p>
    <w:p>
      <w:pPr>
        <w:pStyle w:val="null3"/>
        <w:ind w:firstLine="960"/>
      </w:pPr>
      <w:r>
        <w:rPr>
          <w:rFonts w:ascii="仿宋_GB2312" w:hAnsi="仿宋_GB2312" w:cs="仿宋_GB2312" w:eastAsia="仿宋_GB2312"/>
        </w:rPr>
        <w:t>详见附件：质量保证及售后服务方案.docx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详见附件：现场陈述.docx</w:t>
      </w:r>
    </w:p>
    <w:p>
      <w:pPr>
        <w:pStyle w:val="null3"/>
        <w:ind w:firstLine="960"/>
      </w:pPr>
      <w:r>
        <w:rPr>
          <w:rFonts w:ascii="仿宋_GB2312" w:hAnsi="仿宋_GB2312" w:cs="仿宋_GB2312" w:eastAsia="仿宋_GB2312"/>
        </w:rPr>
        <w:t>详见附件：进货渠道承诺.docx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