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F335E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auto"/>
        <w:jc w:val="center"/>
        <w:textAlignment w:val="auto"/>
        <w:rPr>
          <w:rFonts w:ascii="宋体" w:hAnsi="宋体" w:cs="宋体"/>
          <w:b/>
          <w:bCs/>
          <w:color w:val="auto"/>
          <w:sz w:val="36"/>
          <w:szCs w:val="32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36"/>
          <w:szCs w:val="32"/>
          <w:highlight w:val="none"/>
        </w:rPr>
        <w:t>节能环保、环境标志产品明细表</w:t>
      </w:r>
      <w:bookmarkStart w:id="0" w:name="_GoBack"/>
      <w:bookmarkEnd w:id="0"/>
    </w:p>
    <w:tbl>
      <w:tblPr>
        <w:tblStyle w:val="3"/>
        <w:tblW w:w="83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1073"/>
        <w:gridCol w:w="799"/>
        <w:gridCol w:w="1016"/>
        <w:gridCol w:w="873"/>
        <w:gridCol w:w="1069"/>
        <w:gridCol w:w="717"/>
        <w:gridCol w:w="757"/>
        <w:gridCol w:w="756"/>
        <w:gridCol w:w="630"/>
      </w:tblGrid>
      <w:tr w14:paraId="51B37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30" w:type="dxa"/>
            <w:noWrap w:val="0"/>
            <w:vAlign w:val="center"/>
          </w:tcPr>
          <w:p w14:paraId="27D4CB2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73" w:type="dxa"/>
            <w:noWrap w:val="0"/>
            <w:vAlign w:val="center"/>
          </w:tcPr>
          <w:p w14:paraId="2CAD5B1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产品</w:t>
            </w:r>
          </w:p>
          <w:p w14:paraId="68F296A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799" w:type="dxa"/>
            <w:noWrap w:val="0"/>
            <w:vAlign w:val="center"/>
          </w:tcPr>
          <w:p w14:paraId="49A11CE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制造厂家</w:t>
            </w:r>
          </w:p>
        </w:tc>
        <w:tc>
          <w:tcPr>
            <w:tcW w:w="1016" w:type="dxa"/>
            <w:noWrap w:val="0"/>
            <w:vAlign w:val="center"/>
          </w:tcPr>
          <w:p w14:paraId="07643CB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规格</w:t>
            </w:r>
          </w:p>
          <w:p w14:paraId="7349640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型号</w:t>
            </w:r>
          </w:p>
        </w:tc>
        <w:tc>
          <w:tcPr>
            <w:tcW w:w="873" w:type="dxa"/>
            <w:noWrap w:val="0"/>
            <w:vAlign w:val="center"/>
          </w:tcPr>
          <w:p w14:paraId="3C50C9B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类别</w:t>
            </w:r>
          </w:p>
        </w:tc>
        <w:tc>
          <w:tcPr>
            <w:tcW w:w="1069" w:type="dxa"/>
            <w:noWrap w:val="0"/>
            <w:vAlign w:val="center"/>
          </w:tcPr>
          <w:p w14:paraId="0809C39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认证证</w:t>
            </w:r>
          </w:p>
          <w:p w14:paraId="7F1C30A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书编号</w:t>
            </w:r>
          </w:p>
        </w:tc>
        <w:tc>
          <w:tcPr>
            <w:tcW w:w="717" w:type="dxa"/>
            <w:noWrap w:val="0"/>
            <w:vAlign w:val="center"/>
          </w:tcPr>
          <w:p w14:paraId="23A2EBD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757" w:type="dxa"/>
            <w:noWrap w:val="0"/>
            <w:vAlign w:val="center"/>
          </w:tcPr>
          <w:p w14:paraId="6F3202B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756" w:type="dxa"/>
            <w:noWrap w:val="0"/>
            <w:vAlign w:val="center"/>
          </w:tcPr>
          <w:p w14:paraId="723BFBD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总价</w:t>
            </w:r>
          </w:p>
        </w:tc>
        <w:tc>
          <w:tcPr>
            <w:tcW w:w="630" w:type="dxa"/>
            <w:noWrap w:val="0"/>
            <w:vAlign w:val="center"/>
          </w:tcPr>
          <w:p w14:paraId="3BCB5EA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6C244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30" w:type="dxa"/>
            <w:noWrap w:val="0"/>
            <w:vAlign w:val="center"/>
          </w:tcPr>
          <w:p w14:paraId="3741F90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73" w:type="dxa"/>
            <w:noWrap w:val="0"/>
            <w:vAlign w:val="center"/>
          </w:tcPr>
          <w:p w14:paraId="64A6FCC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9" w:type="dxa"/>
            <w:noWrap w:val="0"/>
            <w:vAlign w:val="center"/>
          </w:tcPr>
          <w:p w14:paraId="2492104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6" w:type="dxa"/>
            <w:noWrap w:val="0"/>
            <w:vAlign w:val="center"/>
          </w:tcPr>
          <w:p w14:paraId="3D2F2AE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3" w:type="dxa"/>
            <w:noWrap w:val="0"/>
            <w:vAlign w:val="center"/>
          </w:tcPr>
          <w:p w14:paraId="26ECFB9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9" w:type="dxa"/>
            <w:noWrap w:val="0"/>
            <w:vAlign w:val="center"/>
          </w:tcPr>
          <w:p w14:paraId="122FF4E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dxa"/>
            <w:noWrap w:val="0"/>
            <w:vAlign w:val="center"/>
          </w:tcPr>
          <w:p w14:paraId="33F46CF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7" w:type="dxa"/>
            <w:noWrap w:val="0"/>
            <w:vAlign w:val="center"/>
          </w:tcPr>
          <w:p w14:paraId="20F6C93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6" w:type="dxa"/>
            <w:noWrap w:val="0"/>
            <w:vAlign w:val="center"/>
          </w:tcPr>
          <w:p w14:paraId="2A761AD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0" w:type="dxa"/>
            <w:noWrap w:val="0"/>
            <w:vAlign w:val="center"/>
          </w:tcPr>
          <w:p w14:paraId="23E39F3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B406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30" w:type="dxa"/>
            <w:noWrap w:val="0"/>
            <w:vAlign w:val="center"/>
          </w:tcPr>
          <w:p w14:paraId="516E09C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73" w:type="dxa"/>
            <w:noWrap w:val="0"/>
            <w:vAlign w:val="center"/>
          </w:tcPr>
          <w:p w14:paraId="6C5D75F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9" w:type="dxa"/>
            <w:noWrap w:val="0"/>
            <w:vAlign w:val="center"/>
          </w:tcPr>
          <w:p w14:paraId="5F313EF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6" w:type="dxa"/>
            <w:noWrap w:val="0"/>
            <w:vAlign w:val="center"/>
          </w:tcPr>
          <w:p w14:paraId="0F38C54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3" w:type="dxa"/>
            <w:noWrap w:val="0"/>
            <w:vAlign w:val="center"/>
          </w:tcPr>
          <w:p w14:paraId="12822AE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9" w:type="dxa"/>
            <w:noWrap w:val="0"/>
            <w:vAlign w:val="center"/>
          </w:tcPr>
          <w:p w14:paraId="5F0FD49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dxa"/>
            <w:noWrap w:val="0"/>
            <w:vAlign w:val="center"/>
          </w:tcPr>
          <w:p w14:paraId="76363E5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7" w:type="dxa"/>
            <w:noWrap w:val="0"/>
            <w:vAlign w:val="center"/>
          </w:tcPr>
          <w:p w14:paraId="7E0B4CE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6" w:type="dxa"/>
            <w:noWrap w:val="0"/>
            <w:vAlign w:val="center"/>
          </w:tcPr>
          <w:p w14:paraId="3566BD4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0" w:type="dxa"/>
            <w:noWrap w:val="0"/>
            <w:vAlign w:val="center"/>
          </w:tcPr>
          <w:p w14:paraId="797AADF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72DE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30" w:type="dxa"/>
            <w:noWrap w:val="0"/>
            <w:vAlign w:val="center"/>
          </w:tcPr>
          <w:p w14:paraId="27D8D4E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73" w:type="dxa"/>
            <w:noWrap w:val="0"/>
            <w:vAlign w:val="center"/>
          </w:tcPr>
          <w:p w14:paraId="75FA727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9" w:type="dxa"/>
            <w:noWrap w:val="0"/>
            <w:vAlign w:val="center"/>
          </w:tcPr>
          <w:p w14:paraId="262A853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6" w:type="dxa"/>
            <w:noWrap w:val="0"/>
            <w:vAlign w:val="center"/>
          </w:tcPr>
          <w:p w14:paraId="094F41F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3" w:type="dxa"/>
            <w:noWrap w:val="0"/>
            <w:vAlign w:val="center"/>
          </w:tcPr>
          <w:p w14:paraId="772C2FA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9" w:type="dxa"/>
            <w:noWrap w:val="0"/>
            <w:vAlign w:val="center"/>
          </w:tcPr>
          <w:p w14:paraId="5D50864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dxa"/>
            <w:noWrap w:val="0"/>
            <w:vAlign w:val="center"/>
          </w:tcPr>
          <w:p w14:paraId="1CC5895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7" w:type="dxa"/>
            <w:noWrap w:val="0"/>
            <w:vAlign w:val="center"/>
          </w:tcPr>
          <w:p w14:paraId="2BF5AD9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6" w:type="dxa"/>
            <w:noWrap w:val="0"/>
            <w:vAlign w:val="center"/>
          </w:tcPr>
          <w:p w14:paraId="5646821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0" w:type="dxa"/>
            <w:noWrap w:val="0"/>
            <w:vAlign w:val="center"/>
          </w:tcPr>
          <w:p w14:paraId="330762D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F4A7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30" w:type="dxa"/>
            <w:noWrap w:val="0"/>
            <w:vAlign w:val="center"/>
          </w:tcPr>
          <w:p w14:paraId="40A466B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073" w:type="dxa"/>
            <w:noWrap w:val="0"/>
            <w:vAlign w:val="center"/>
          </w:tcPr>
          <w:p w14:paraId="741F808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799" w:type="dxa"/>
            <w:noWrap w:val="0"/>
            <w:vAlign w:val="center"/>
          </w:tcPr>
          <w:p w14:paraId="3F31EAC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016" w:type="dxa"/>
            <w:noWrap w:val="0"/>
            <w:vAlign w:val="center"/>
          </w:tcPr>
          <w:p w14:paraId="281D507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873" w:type="dxa"/>
            <w:noWrap w:val="0"/>
            <w:vAlign w:val="center"/>
          </w:tcPr>
          <w:p w14:paraId="1922DDB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069" w:type="dxa"/>
            <w:noWrap w:val="0"/>
            <w:vAlign w:val="center"/>
          </w:tcPr>
          <w:p w14:paraId="7B50D5B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717" w:type="dxa"/>
            <w:noWrap w:val="0"/>
            <w:vAlign w:val="center"/>
          </w:tcPr>
          <w:p w14:paraId="453A526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757" w:type="dxa"/>
            <w:noWrap w:val="0"/>
            <w:vAlign w:val="center"/>
          </w:tcPr>
          <w:p w14:paraId="3994791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756" w:type="dxa"/>
            <w:noWrap w:val="0"/>
            <w:vAlign w:val="center"/>
          </w:tcPr>
          <w:p w14:paraId="799F3D9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630" w:type="dxa"/>
            <w:noWrap w:val="0"/>
            <w:vAlign w:val="center"/>
          </w:tcPr>
          <w:p w14:paraId="01EA676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…</w:t>
            </w:r>
          </w:p>
        </w:tc>
      </w:tr>
      <w:tr w14:paraId="61D7A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4391" w:type="dxa"/>
            <w:gridSpan w:val="5"/>
            <w:noWrap w:val="0"/>
            <w:vAlign w:val="center"/>
          </w:tcPr>
          <w:p w14:paraId="3DC93E3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合计（人民币）</w:t>
            </w:r>
          </w:p>
        </w:tc>
        <w:tc>
          <w:tcPr>
            <w:tcW w:w="3929" w:type="dxa"/>
            <w:gridSpan w:val="5"/>
            <w:noWrap w:val="0"/>
            <w:vAlign w:val="center"/>
          </w:tcPr>
          <w:p w14:paraId="44C4490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4080D9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textAlignment w:val="auto"/>
        <w:rPr>
          <w:color w:val="auto"/>
          <w:highlight w:val="none"/>
        </w:rPr>
      </w:pPr>
    </w:p>
    <w:p w14:paraId="0464778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textAlignment w:val="auto"/>
        <w:rPr>
          <w:rFonts w:hint="eastAsia"/>
          <w:color w:val="auto"/>
          <w:highlight w:val="none"/>
        </w:rPr>
      </w:pPr>
    </w:p>
    <w:p w14:paraId="3F672C5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right"/>
        <w:textAlignment w:val="auto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（盖单位章）</w:t>
      </w:r>
    </w:p>
    <w:p w14:paraId="1F8833B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right"/>
        <w:textAlignment w:val="auto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法定代表人或委托代理人：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（签字或盖章）</w:t>
      </w:r>
    </w:p>
    <w:p w14:paraId="62FB800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right"/>
        <w:textAlignment w:val="auto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日</w:t>
      </w:r>
    </w:p>
    <w:p w14:paraId="4E29302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</w:p>
    <w:p w14:paraId="73AD5F3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注：</w:t>
      </w:r>
    </w:p>
    <w:p w14:paraId="2156415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1.如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所投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产品为节能环保、环境标志产品，须按格式逐项填写，并附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合规有效的节能/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环境标志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产品认证证书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（注：环境标志产品是指由财政部、国家环境保护总局颁布的“环境标志产品政府采购清单”中的有效期内的产品；节能产品是指由财政部、国家发改委颁布的“节能产品政府采购清单”中的有效期内的产品）。</w:t>
      </w:r>
    </w:p>
    <w:p w14:paraId="138996F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2" w:firstLineChars="200"/>
        <w:textAlignment w:val="auto"/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2.类别填写：节能环保产品或环境标志产品。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C270FB"/>
    <w:rsid w:val="4EC2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wordWrap w:val="0"/>
      <w:jc w:val="center"/>
      <w:outlineLvl w:val="0"/>
    </w:pPr>
    <w:rPr>
      <w:rFonts w:ascii="Times New Roman" w:hAnsi="Times New Roman" w:eastAsia="宋体"/>
      <w:b/>
      <w:kern w:val="0"/>
      <w:sz w:val="36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2026-07-28T03:15:00Z</dcterms:created>
  <dc:creator>一疋布</dc:creator>
  <cp:lastModifiedBy>一疋布</cp:lastModifiedBy>
  <dcterms:modified xsi:type="dcterms:W3CDTF">2026-07-28T03:17:17Z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855C3E5A42CA4B1E901D7B823ECD5AB3_11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