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F27F6">
      <w:pPr>
        <w:spacing w:line="287" w:lineRule="auto"/>
        <w:rPr>
          <w:rFonts w:ascii="Arial"/>
          <w:sz w:val="21"/>
        </w:rPr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1127760</wp:posOffset>
                </wp:positionH>
                <wp:positionV relativeFrom="page">
                  <wp:posOffset>7821295</wp:posOffset>
                </wp:positionV>
                <wp:extent cx="5679440" cy="6350"/>
                <wp:effectExtent l="0" t="0" r="0" b="0"/>
                <wp:wrapNone/>
                <wp:docPr id="2" name="R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8268" y="7821929"/>
                          <a:ext cx="56794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2" o:spid="_x0000_s1026" o:spt="1" style="position:absolute;left:0pt;margin-left:88.8pt;margin-top:615.85pt;height:0.5pt;width:447.2pt;mso-position-horizontal-relative:page;mso-position-vertical-relative:page;z-index:-251657216;mso-width-relative:page;mso-height-relative:page;" fillcolor="#000000" filled="t" stroked="f" coordsize="21600,21600" o:allowincell="f" o:gfxdata="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Z3lNtkAAAAOAQAADwAAAAAAAAABACAAAAAiAAAAZHJzL2Rvd25yZXYueG1s&#10;UEsBAhQAFAAAAAgAh07iQBJWjYQwAgAAbAQAAA4AAAAAAAAAAQAgAAAAKAEAAGRycy9lMm9Eb2Mu&#10;eG1sUEsFBgAAAAAGAAYAWQEAAMoFAAAAAA=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</w:p>
    <w:p w14:paraId="12D166C9">
      <w:pPr>
        <w:spacing w:line="287" w:lineRule="auto"/>
        <w:rPr>
          <w:rFonts w:ascii="Arial"/>
          <w:sz w:val="21"/>
        </w:rPr>
      </w:pPr>
    </w:p>
    <w:p w14:paraId="0D4910A2">
      <w:pPr>
        <w:spacing w:line="288" w:lineRule="auto"/>
        <w:rPr>
          <w:rFonts w:ascii="Arial"/>
          <w:sz w:val="21"/>
        </w:rPr>
      </w:pPr>
    </w:p>
    <w:p w14:paraId="5DB2CCB4">
      <w:pPr>
        <w:spacing w:line="288" w:lineRule="auto"/>
        <w:rPr>
          <w:rFonts w:ascii="Arial"/>
          <w:sz w:val="21"/>
        </w:rPr>
      </w:pPr>
    </w:p>
    <w:p w14:paraId="613BDFC6">
      <w:pPr>
        <w:pStyle w:val="2"/>
        <w:spacing w:before="91" w:line="223" w:lineRule="auto"/>
        <w:ind w:left="62"/>
        <w:outlineLvl w:val="0"/>
      </w:pPr>
      <w:r>
        <w:rPr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技术规格响应偏离表</w:t>
      </w:r>
      <w:r>
        <w:rPr>
          <w:spacing w:val="-1"/>
        </w:rPr>
        <w:t>（格式）</w:t>
      </w:r>
    </w:p>
    <w:p w14:paraId="3CD3F83F">
      <w:pPr>
        <w:pStyle w:val="2"/>
        <w:spacing w:before="256" w:line="221" w:lineRule="auto"/>
        <w:ind w:left="57"/>
      </w:pPr>
      <w:r>
        <w:rPr>
          <w:spacing w:val="-3"/>
        </w:rPr>
        <w:t>投标人名称：</w:t>
      </w:r>
      <w:r>
        <w:rPr>
          <w:spacing w:val="-3"/>
          <w:u w:val="single" w:color="auto"/>
        </w:rPr>
        <w:t xml:space="preserve">                    </w:t>
      </w:r>
      <w:r>
        <w:rPr>
          <w:spacing w:val="2"/>
        </w:rPr>
        <w:t xml:space="preserve">            </w:t>
      </w:r>
      <w:r>
        <w:rPr>
          <w:spacing w:val="-3"/>
        </w:rPr>
        <w:t>项目编号：</w:t>
      </w:r>
      <w:r>
        <w:rPr>
          <w:spacing w:val="-3"/>
          <w:u w:val="single" w:color="auto"/>
        </w:rPr>
        <w:t xml:space="preserve">                </w:t>
      </w:r>
    </w:p>
    <w:p w14:paraId="2C45B564">
      <w:pPr>
        <w:spacing w:line="192" w:lineRule="exact"/>
      </w:pPr>
    </w:p>
    <w:tbl>
      <w:tblPr>
        <w:tblStyle w:val="5"/>
        <w:tblW w:w="89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192"/>
        <w:gridCol w:w="2317"/>
        <w:gridCol w:w="2017"/>
        <w:gridCol w:w="1581"/>
        <w:gridCol w:w="1133"/>
      </w:tblGrid>
      <w:tr w14:paraId="09C288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36" w:type="dxa"/>
            <w:vAlign w:val="top"/>
          </w:tcPr>
          <w:p w14:paraId="2E22E851">
            <w:pPr>
              <w:pStyle w:val="6"/>
              <w:spacing w:line="245" w:lineRule="auto"/>
            </w:pPr>
          </w:p>
          <w:p w14:paraId="36B7F641">
            <w:pPr>
              <w:spacing w:before="78" w:line="222" w:lineRule="auto"/>
              <w:ind w:left="1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92" w:type="dxa"/>
            <w:vAlign w:val="top"/>
          </w:tcPr>
          <w:p w14:paraId="6DB7E792">
            <w:pPr>
              <w:pStyle w:val="6"/>
              <w:spacing w:line="244" w:lineRule="auto"/>
            </w:pPr>
          </w:p>
          <w:p w14:paraId="2A514CE7">
            <w:pPr>
              <w:spacing w:before="78" w:line="221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货物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</w:t>
            </w:r>
          </w:p>
        </w:tc>
        <w:tc>
          <w:tcPr>
            <w:tcW w:w="2317" w:type="dxa"/>
            <w:vAlign w:val="top"/>
          </w:tcPr>
          <w:p w14:paraId="02AB0AE3">
            <w:pPr>
              <w:pStyle w:val="6"/>
              <w:spacing w:line="245" w:lineRule="auto"/>
            </w:pPr>
          </w:p>
          <w:p w14:paraId="05C66FD7">
            <w:pPr>
              <w:spacing w:before="78" w:line="222" w:lineRule="auto"/>
              <w:ind w:left="3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招标文件技术需求</w:t>
            </w:r>
          </w:p>
        </w:tc>
        <w:tc>
          <w:tcPr>
            <w:tcW w:w="2017" w:type="dxa"/>
            <w:vAlign w:val="top"/>
          </w:tcPr>
          <w:p w14:paraId="122BD327">
            <w:pPr>
              <w:pStyle w:val="6"/>
              <w:spacing w:line="245" w:lineRule="auto"/>
            </w:pPr>
          </w:p>
          <w:p w14:paraId="21A4DBB2">
            <w:pPr>
              <w:spacing w:before="78" w:line="222" w:lineRule="auto"/>
              <w:ind w:left="5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投标文件技术响应</w:t>
            </w:r>
          </w:p>
        </w:tc>
        <w:tc>
          <w:tcPr>
            <w:tcW w:w="1581" w:type="dxa"/>
            <w:vAlign w:val="top"/>
          </w:tcPr>
          <w:p w14:paraId="314B4DED">
            <w:pPr>
              <w:pStyle w:val="6"/>
              <w:spacing w:line="245" w:lineRule="auto"/>
            </w:pPr>
          </w:p>
          <w:p w14:paraId="0E8BC2A9">
            <w:pPr>
              <w:spacing w:before="78" w:line="222" w:lineRule="auto"/>
              <w:ind w:left="3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偏离情况</w:t>
            </w:r>
          </w:p>
        </w:tc>
        <w:tc>
          <w:tcPr>
            <w:tcW w:w="1133" w:type="dxa"/>
            <w:vAlign w:val="top"/>
          </w:tcPr>
          <w:p w14:paraId="44DBE671">
            <w:pPr>
              <w:pStyle w:val="6"/>
              <w:spacing w:line="245" w:lineRule="auto"/>
            </w:pPr>
          </w:p>
          <w:p w14:paraId="0D0A72B0">
            <w:pPr>
              <w:spacing w:before="78" w:line="222" w:lineRule="auto"/>
              <w:ind w:left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偏离说明</w:t>
            </w:r>
          </w:p>
        </w:tc>
      </w:tr>
      <w:tr w14:paraId="2D7CF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6" w:type="dxa"/>
            <w:vAlign w:val="top"/>
          </w:tcPr>
          <w:p w14:paraId="3CE521E9">
            <w:pPr>
              <w:pStyle w:val="6"/>
            </w:pPr>
          </w:p>
        </w:tc>
        <w:tc>
          <w:tcPr>
            <w:tcW w:w="1192" w:type="dxa"/>
            <w:vAlign w:val="top"/>
          </w:tcPr>
          <w:p w14:paraId="30E61AA8">
            <w:pPr>
              <w:pStyle w:val="6"/>
            </w:pPr>
          </w:p>
        </w:tc>
        <w:tc>
          <w:tcPr>
            <w:tcW w:w="2317" w:type="dxa"/>
            <w:vAlign w:val="top"/>
          </w:tcPr>
          <w:p w14:paraId="1E0A4BD4">
            <w:pPr>
              <w:pStyle w:val="6"/>
            </w:pPr>
          </w:p>
        </w:tc>
        <w:tc>
          <w:tcPr>
            <w:tcW w:w="2017" w:type="dxa"/>
            <w:vAlign w:val="top"/>
          </w:tcPr>
          <w:p w14:paraId="7DEDB603">
            <w:pPr>
              <w:pStyle w:val="6"/>
            </w:pPr>
          </w:p>
        </w:tc>
        <w:tc>
          <w:tcPr>
            <w:tcW w:w="1581" w:type="dxa"/>
            <w:vAlign w:val="top"/>
          </w:tcPr>
          <w:p w14:paraId="523E661B">
            <w:pPr>
              <w:pStyle w:val="6"/>
            </w:pPr>
          </w:p>
        </w:tc>
        <w:tc>
          <w:tcPr>
            <w:tcW w:w="1133" w:type="dxa"/>
            <w:vAlign w:val="top"/>
          </w:tcPr>
          <w:p w14:paraId="407804A7">
            <w:pPr>
              <w:pStyle w:val="6"/>
            </w:pPr>
          </w:p>
        </w:tc>
      </w:tr>
      <w:tr w14:paraId="642DB3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6" w:type="dxa"/>
            <w:vAlign w:val="top"/>
          </w:tcPr>
          <w:p w14:paraId="482E7C5B">
            <w:pPr>
              <w:pStyle w:val="6"/>
            </w:pPr>
          </w:p>
        </w:tc>
        <w:tc>
          <w:tcPr>
            <w:tcW w:w="1192" w:type="dxa"/>
            <w:vAlign w:val="top"/>
          </w:tcPr>
          <w:p w14:paraId="277412D6">
            <w:pPr>
              <w:pStyle w:val="6"/>
            </w:pPr>
          </w:p>
        </w:tc>
        <w:tc>
          <w:tcPr>
            <w:tcW w:w="2317" w:type="dxa"/>
            <w:vAlign w:val="top"/>
          </w:tcPr>
          <w:p w14:paraId="273F1485">
            <w:pPr>
              <w:pStyle w:val="6"/>
            </w:pPr>
          </w:p>
        </w:tc>
        <w:tc>
          <w:tcPr>
            <w:tcW w:w="2017" w:type="dxa"/>
            <w:vAlign w:val="top"/>
          </w:tcPr>
          <w:p w14:paraId="22FEA4B7">
            <w:pPr>
              <w:pStyle w:val="6"/>
            </w:pPr>
          </w:p>
        </w:tc>
        <w:tc>
          <w:tcPr>
            <w:tcW w:w="1581" w:type="dxa"/>
            <w:vAlign w:val="top"/>
          </w:tcPr>
          <w:p w14:paraId="47DCEA32">
            <w:pPr>
              <w:pStyle w:val="6"/>
            </w:pPr>
          </w:p>
        </w:tc>
        <w:tc>
          <w:tcPr>
            <w:tcW w:w="1133" w:type="dxa"/>
            <w:vAlign w:val="top"/>
          </w:tcPr>
          <w:p w14:paraId="04E44DBD">
            <w:pPr>
              <w:pStyle w:val="6"/>
            </w:pPr>
          </w:p>
        </w:tc>
      </w:tr>
      <w:tr w14:paraId="3A4D1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4CF11C32">
            <w:pPr>
              <w:pStyle w:val="6"/>
            </w:pPr>
          </w:p>
        </w:tc>
        <w:tc>
          <w:tcPr>
            <w:tcW w:w="1192" w:type="dxa"/>
            <w:vAlign w:val="top"/>
          </w:tcPr>
          <w:p w14:paraId="4F8B0364">
            <w:pPr>
              <w:pStyle w:val="6"/>
            </w:pPr>
          </w:p>
        </w:tc>
        <w:tc>
          <w:tcPr>
            <w:tcW w:w="2317" w:type="dxa"/>
            <w:vAlign w:val="top"/>
          </w:tcPr>
          <w:p w14:paraId="3E7C2FD8">
            <w:pPr>
              <w:pStyle w:val="6"/>
            </w:pPr>
          </w:p>
        </w:tc>
        <w:tc>
          <w:tcPr>
            <w:tcW w:w="2017" w:type="dxa"/>
            <w:vAlign w:val="top"/>
          </w:tcPr>
          <w:p w14:paraId="7BCEB2AC">
            <w:pPr>
              <w:pStyle w:val="6"/>
            </w:pPr>
          </w:p>
        </w:tc>
        <w:tc>
          <w:tcPr>
            <w:tcW w:w="1581" w:type="dxa"/>
            <w:vAlign w:val="top"/>
          </w:tcPr>
          <w:p w14:paraId="522CE653">
            <w:pPr>
              <w:pStyle w:val="6"/>
            </w:pPr>
          </w:p>
        </w:tc>
        <w:tc>
          <w:tcPr>
            <w:tcW w:w="1133" w:type="dxa"/>
            <w:vAlign w:val="top"/>
          </w:tcPr>
          <w:p w14:paraId="423FABDE">
            <w:pPr>
              <w:pStyle w:val="6"/>
            </w:pPr>
          </w:p>
        </w:tc>
      </w:tr>
      <w:tr w14:paraId="3B39F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6" w:type="dxa"/>
            <w:vAlign w:val="top"/>
          </w:tcPr>
          <w:p w14:paraId="1C762D88">
            <w:pPr>
              <w:pStyle w:val="6"/>
            </w:pPr>
          </w:p>
        </w:tc>
        <w:tc>
          <w:tcPr>
            <w:tcW w:w="1192" w:type="dxa"/>
            <w:vAlign w:val="top"/>
          </w:tcPr>
          <w:p w14:paraId="68214A05">
            <w:pPr>
              <w:pStyle w:val="6"/>
            </w:pPr>
          </w:p>
        </w:tc>
        <w:tc>
          <w:tcPr>
            <w:tcW w:w="2317" w:type="dxa"/>
            <w:vAlign w:val="top"/>
          </w:tcPr>
          <w:p w14:paraId="39ABB17D">
            <w:pPr>
              <w:pStyle w:val="6"/>
            </w:pPr>
          </w:p>
        </w:tc>
        <w:tc>
          <w:tcPr>
            <w:tcW w:w="2017" w:type="dxa"/>
            <w:vAlign w:val="top"/>
          </w:tcPr>
          <w:p w14:paraId="1AB6F758">
            <w:pPr>
              <w:pStyle w:val="6"/>
            </w:pPr>
          </w:p>
        </w:tc>
        <w:tc>
          <w:tcPr>
            <w:tcW w:w="1581" w:type="dxa"/>
            <w:vAlign w:val="top"/>
          </w:tcPr>
          <w:p w14:paraId="496FEAD2">
            <w:pPr>
              <w:pStyle w:val="6"/>
            </w:pPr>
          </w:p>
        </w:tc>
        <w:tc>
          <w:tcPr>
            <w:tcW w:w="1133" w:type="dxa"/>
            <w:vAlign w:val="top"/>
          </w:tcPr>
          <w:p w14:paraId="2F6A677F">
            <w:pPr>
              <w:pStyle w:val="6"/>
            </w:pPr>
          </w:p>
        </w:tc>
      </w:tr>
      <w:tr w14:paraId="25933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07FCCA32">
            <w:pPr>
              <w:pStyle w:val="6"/>
            </w:pPr>
          </w:p>
        </w:tc>
        <w:tc>
          <w:tcPr>
            <w:tcW w:w="1192" w:type="dxa"/>
            <w:vAlign w:val="top"/>
          </w:tcPr>
          <w:p w14:paraId="31BF12F8">
            <w:pPr>
              <w:pStyle w:val="6"/>
            </w:pPr>
          </w:p>
        </w:tc>
        <w:tc>
          <w:tcPr>
            <w:tcW w:w="2317" w:type="dxa"/>
            <w:vAlign w:val="top"/>
          </w:tcPr>
          <w:p w14:paraId="6849C8B0">
            <w:pPr>
              <w:pStyle w:val="6"/>
            </w:pPr>
          </w:p>
        </w:tc>
        <w:tc>
          <w:tcPr>
            <w:tcW w:w="2017" w:type="dxa"/>
            <w:vAlign w:val="top"/>
          </w:tcPr>
          <w:p w14:paraId="244FB6E5">
            <w:pPr>
              <w:pStyle w:val="6"/>
            </w:pPr>
          </w:p>
        </w:tc>
        <w:tc>
          <w:tcPr>
            <w:tcW w:w="1581" w:type="dxa"/>
            <w:vAlign w:val="top"/>
          </w:tcPr>
          <w:p w14:paraId="0D81BEFF">
            <w:pPr>
              <w:pStyle w:val="6"/>
            </w:pPr>
          </w:p>
        </w:tc>
        <w:tc>
          <w:tcPr>
            <w:tcW w:w="1133" w:type="dxa"/>
            <w:vAlign w:val="top"/>
          </w:tcPr>
          <w:p w14:paraId="5AD2A44E">
            <w:pPr>
              <w:pStyle w:val="6"/>
            </w:pPr>
          </w:p>
        </w:tc>
      </w:tr>
      <w:tr w14:paraId="5B4067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13F7E46E">
            <w:pPr>
              <w:pStyle w:val="6"/>
            </w:pPr>
          </w:p>
        </w:tc>
        <w:tc>
          <w:tcPr>
            <w:tcW w:w="1192" w:type="dxa"/>
            <w:vAlign w:val="top"/>
          </w:tcPr>
          <w:p w14:paraId="6F6AA27B">
            <w:pPr>
              <w:pStyle w:val="6"/>
            </w:pPr>
          </w:p>
        </w:tc>
        <w:tc>
          <w:tcPr>
            <w:tcW w:w="2317" w:type="dxa"/>
            <w:vAlign w:val="top"/>
          </w:tcPr>
          <w:p w14:paraId="50B92712">
            <w:pPr>
              <w:pStyle w:val="6"/>
            </w:pPr>
          </w:p>
        </w:tc>
        <w:tc>
          <w:tcPr>
            <w:tcW w:w="2017" w:type="dxa"/>
            <w:vAlign w:val="top"/>
          </w:tcPr>
          <w:p w14:paraId="34829D51">
            <w:pPr>
              <w:pStyle w:val="6"/>
            </w:pPr>
          </w:p>
        </w:tc>
        <w:tc>
          <w:tcPr>
            <w:tcW w:w="1581" w:type="dxa"/>
            <w:vAlign w:val="top"/>
          </w:tcPr>
          <w:p w14:paraId="3DBC795F">
            <w:pPr>
              <w:pStyle w:val="6"/>
            </w:pPr>
          </w:p>
        </w:tc>
        <w:tc>
          <w:tcPr>
            <w:tcW w:w="1133" w:type="dxa"/>
            <w:vAlign w:val="top"/>
          </w:tcPr>
          <w:p w14:paraId="2872591C">
            <w:pPr>
              <w:pStyle w:val="6"/>
            </w:pPr>
          </w:p>
        </w:tc>
      </w:tr>
      <w:tr w14:paraId="17D70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6" w:type="dxa"/>
            <w:vAlign w:val="top"/>
          </w:tcPr>
          <w:p w14:paraId="45242196">
            <w:pPr>
              <w:pStyle w:val="6"/>
            </w:pPr>
          </w:p>
        </w:tc>
        <w:tc>
          <w:tcPr>
            <w:tcW w:w="1192" w:type="dxa"/>
            <w:vAlign w:val="top"/>
          </w:tcPr>
          <w:p w14:paraId="47B66F14">
            <w:pPr>
              <w:pStyle w:val="6"/>
            </w:pPr>
          </w:p>
        </w:tc>
        <w:tc>
          <w:tcPr>
            <w:tcW w:w="2317" w:type="dxa"/>
            <w:vAlign w:val="top"/>
          </w:tcPr>
          <w:p w14:paraId="008344F7">
            <w:pPr>
              <w:pStyle w:val="6"/>
            </w:pPr>
          </w:p>
        </w:tc>
        <w:tc>
          <w:tcPr>
            <w:tcW w:w="2017" w:type="dxa"/>
            <w:vAlign w:val="top"/>
          </w:tcPr>
          <w:p w14:paraId="21A9C3FB">
            <w:pPr>
              <w:pStyle w:val="6"/>
            </w:pPr>
          </w:p>
        </w:tc>
        <w:tc>
          <w:tcPr>
            <w:tcW w:w="1581" w:type="dxa"/>
            <w:vAlign w:val="top"/>
          </w:tcPr>
          <w:p w14:paraId="278E9204">
            <w:pPr>
              <w:pStyle w:val="6"/>
            </w:pPr>
          </w:p>
        </w:tc>
        <w:tc>
          <w:tcPr>
            <w:tcW w:w="1133" w:type="dxa"/>
            <w:vAlign w:val="top"/>
          </w:tcPr>
          <w:p w14:paraId="72E8218E">
            <w:pPr>
              <w:pStyle w:val="6"/>
            </w:pPr>
          </w:p>
        </w:tc>
      </w:tr>
      <w:tr w14:paraId="77991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484A542B">
            <w:pPr>
              <w:pStyle w:val="6"/>
            </w:pPr>
          </w:p>
        </w:tc>
        <w:tc>
          <w:tcPr>
            <w:tcW w:w="1192" w:type="dxa"/>
            <w:vAlign w:val="top"/>
          </w:tcPr>
          <w:p w14:paraId="76874757">
            <w:pPr>
              <w:pStyle w:val="6"/>
            </w:pPr>
          </w:p>
        </w:tc>
        <w:tc>
          <w:tcPr>
            <w:tcW w:w="2317" w:type="dxa"/>
            <w:vAlign w:val="top"/>
          </w:tcPr>
          <w:p w14:paraId="04844636">
            <w:pPr>
              <w:pStyle w:val="6"/>
            </w:pPr>
          </w:p>
        </w:tc>
        <w:tc>
          <w:tcPr>
            <w:tcW w:w="2017" w:type="dxa"/>
            <w:vAlign w:val="top"/>
          </w:tcPr>
          <w:p w14:paraId="077F4D62">
            <w:pPr>
              <w:pStyle w:val="6"/>
            </w:pPr>
          </w:p>
        </w:tc>
        <w:tc>
          <w:tcPr>
            <w:tcW w:w="1581" w:type="dxa"/>
            <w:vAlign w:val="top"/>
          </w:tcPr>
          <w:p w14:paraId="0F10C7B2">
            <w:pPr>
              <w:pStyle w:val="6"/>
            </w:pPr>
          </w:p>
        </w:tc>
        <w:tc>
          <w:tcPr>
            <w:tcW w:w="1133" w:type="dxa"/>
            <w:vAlign w:val="top"/>
          </w:tcPr>
          <w:p w14:paraId="2223653A">
            <w:pPr>
              <w:pStyle w:val="6"/>
            </w:pPr>
          </w:p>
        </w:tc>
      </w:tr>
      <w:tr w14:paraId="1B402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3E74B138">
            <w:pPr>
              <w:pStyle w:val="6"/>
            </w:pPr>
          </w:p>
        </w:tc>
        <w:tc>
          <w:tcPr>
            <w:tcW w:w="1192" w:type="dxa"/>
            <w:vAlign w:val="top"/>
          </w:tcPr>
          <w:p w14:paraId="06394441">
            <w:pPr>
              <w:pStyle w:val="6"/>
            </w:pPr>
          </w:p>
        </w:tc>
        <w:tc>
          <w:tcPr>
            <w:tcW w:w="2317" w:type="dxa"/>
            <w:vAlign w:val="top"/>
          </w:tcPr>
          <w:p w14:paraId="4D7E8FD7">
            <w:pPr>
              <w:pStyle w:val="6"/>
            </w:pPr>
          </w:p>
        </w:tc>
        <w:tc>
          <w:tcPr>
            <w:tcW w:w="2017" w:type="dxa"/>
            <w:vAlign w:val="top"/>
          </w:tcPr>
          <w:p w14:paraId="36E66E67">
            <w:pPr>
              <w:pStyle w:val="6"/>
            </w:pPr>
          </w:p>
        </w:tc>
        <w:tc>
          <w:tcPr>
            <w:tcW w:w="1581" w:type="dxa"/>
            <w:vAlign w:val="top"/>
          </w:tcPr>
          <w:p w14:paraId="76A0BB82">
            <w:pPr>
              <w:pStyle w:val="6"/>
            </w:pPr>
          </w:p>
        </w:tc>
        <w:tc>
          <w:tcPr>
            <w:tcW w:w="1133" w:type="dxa"/>
            <w:vAlign w:val="top"/>
          </w:tcPr>
          <w:p w14:paraId="4D3B166D">
            <w:pPr>
              <w:pStyle w:val="6"/>
            </w:pPr>
          </w:p>
        </w:tc>
      </w:tr>
      <w:tr w14:paraId="004AA9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3FCE3208">
            <w:pPr>
              <w:pStyle w:val="6"/>
            </w:pPr>
          </w:p>
        </w:tc>
        <w:tc>
          <w:tcPr>
            <w:tcW w:w="1192" w:type="dxa"/>
            <w:vAlign w:val="top"/>
          </w:tcPr>
          <w:p w14:paraId="015DB86E">
            <w:pPr>
              <w:pStyle w:val="6"/>
            </w:pPr>
          </w:p>
        </w:tc>
        <w:tc>
          <w:tcPr>
            <w:tcW w:w="2317" w:type="dxa"/>
            <w:vAlign w:val="top"/>
          </w:tcPr>
          <w:p w14:paraId="7F371D5E">
            <w:pPr>
              <w:pStyle w:val="6"/>
            </w:pPr>
          </w:p>
        </w:tc>
        <w:tc>
          <w:tcPr>
            <w:tcW w:w="2017" w:type="dxa"/>
            <w:vAlign w:val="top"/>
          </w:tcPr>
          <w:p w14:paraId="1A74E62D">
            <w:pPr>
              <w:pStyle w:val="6"/>
            </w:pPr>
          </w:p>
        </w:tc>
        <w:tc>
          <w:tcPr>
            <w:tcW w:w="1581" w:type="dxa"/>
            <w:vAlign w:val="top"/>
          </w:tcPr>
          <w:p w14:paraId="2DFB6758">
            <w:pPr>
              <w:pStyle w:val="6"/>
            </w:pPr>
          </w:p>
        </w:tc>
        <w:tc>
          <w:tcPr>
            <w:tcW w:w="1133" w:type="dxa"/>
            <w:vAlign w:val="top"/>
          </w:tcPr>
          <w:p w14:paraId="21A75591">
            <w:pPr>
              <w:pStyle w:val="6"/>
            </w:pPr>
          </w:p>
        </w:tc>
      </w:tr>
      <w:tr w14:paraId="0FAAB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1FF680BB">
            <w:pPr>
              <w:pStyle w:val="6"/>
            </w:pPr>
          </w:p>
        </w:tc>
        <w:tc>
          <w:tcPr>
            <w:tcW w:w="1192" w:type="dxa"/>
            <w:vAlign w:val="top"/>
          </w:tcPr>
          <w:p w14:paraId="32C92E7C">
            <w:pPr>
              <w:pStyle w:val="6"/>
            </w:pPr>
          </w:p>
        </w:tc>
        <w:tc>
          <w:tcPr>
            <w:tcW w:w="2317" w:type="dxa"/>
            <w:vAlign w:val="top"/>
          </w:tcPr>
          <w:p w14:paraId="76989D16">
            <w:pPr>
              <w:pStyle w:val="6"/>
            </w:pPr>
          </w:p>
        </w:tc>
        <w:tc>
          <w:tcPr>
            <w:tcW w:w="2017" w:type="dxa"/>
            <w:vAlign w:val="top"/>
          </w:tcPr>
          <w:p w14:paraId="1F860D12">
            <w:pPr>
              <w:pStyle w:val="6"/>
            </w:pPr>
          </w:p>
        </w:tc>
        <w:tc>
          <w:tcPr>
            <w:tcW w:w="1581" w:type="dxa"/>
            <w:vAlign w:val="top"/>
          </w:tcPr>
          <w:p w14:paraId="1ED21B85">
            <w:pPr>
              <w:pStyle w:val="6"/>
            </w:pPr>
          </w:p>
        </w:tc>
        <w:tc>
          <w:tcPr>
            <w:tcW w:w="1133" w:type="dxa"/>
            <w:vAlign w:val="top"/>
          </w:tcPr>
          <w:p w14:paraId="7143067D">
            <w:pPr>
              <w:pStyle w:val="6"/>
            </w:pPr>
          </w:p>
        </w:tc>
      </w:tr>
      <w:tr w14:paraId="52719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6" w:type="dxa"/>
            <w:vAlign w:val="top"/>
          </w:tcPr>
          <w:p w14:paraId="346147CA">
            <w:pPr>
              <w:pStyle w:val="6"/>
            </w:pPr>
          </w:p>
        </w:tc>
        <w:tc>
          <w:tcPr>
            <w:tcW w:w="1192" w:type="dxa"/>
            <w:vAlign w:val="top"/>
          </w:tcPr>
          <w:p w14:paraId="050A83C0">
            <w:pPr>
              <w:pStyle w:val="6"/>
            </w:pPr>
          </w:p>
        </w:tc>
        <w:tc>
          <w:tcPr>
            <w:tcW w:w="2317" w:type="dxa"/>
            <w:vAlign w:val="top"/>
          </w:tcPr>
          <w:p w14:paraId="50B0CE41">
            <w:pPr>
              <w:pStyle w:val="6"/>
            </w:pPr>
          </w:p>
        </w:tc>
        <w:tc>
          <w:tcPr>
            <w:tcW w:w="2017" w:type="dxa"/>
            <w:vAlign w:val="top"/>
          </w:tcPr>
          <w:p w14:paraId="61C0CE52">
            <w:pPr>
              <w:pStyle w:val="6"/>
            </w:pPr>
          </w:p>
        </w:tc>
        <w:tc>
          <w:tcPr>
            <w:tcW w:w="1581" w:type="dxa"/>
            <w:vAlign w:val="top"/>
          </w:tcPr>
          <w:p w14:paraId="3E3EAA53">
            <w:pPr>
              <w:pStyle w:val="6"/>
            </w:pPr>
          </w:p>
        </w:tc>
        <w:tc>
          <w:tcPr>
            <w:tcW w:w="1133" w:type="dxa"/>
            <w:vAlign w:val="top"/>
          </w:tcPr>
          <w:p w14:paraId="79559FCC">
            <w:pPr>
              <w:pStyle w:val="6"/>
            </w:pPr>
          </w:p>
        </w:tc>
      </w:tr>
      <w:tr w14:paraId="64396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736" w:type="dxa"/>
            <w:vAlign w:val="top"/>
          </w:tcPr>
          <w:p w14:paraId="4251E03B">
            <w:pPr>
              <w:pStyle w:val="6"/>
            </w:pPr>
          </w:p>
        </w:tc>
        <w:tc>
          <w:tcPr>
            <w:tcW w:w="1192" w:type="dxa"/>
            <w:vAlign w:val="top"/>
          </w:tcPr>
          <w:p w14:paraId="4DC2A47B">
            <w:pPr>
              <w:pStyle w:val="6"/>
            </w:pPr>
          </w:p>
        </w:tc>
        <w:tc>
          <w:tcPr>
            <w:tcW w:w="2317" w:type="dxa"/>
            <w:vAlign w:val="top"/>
          </w:tcPr>
          <w:p w14:paraId="700EAC3F">
            <w:pPr>
              <w:pStyle w:val="6"/>
            </w:pPr>
          </w:p>
        </w:tc>
        <w:tc>
          <w:tcPr>
            <w:tcW w:w="2017" w:type="dxa"/>
            <w:vAlign w:val="top"/>
          </w:tcPr>
          <w:p w14:paraId="0E05667B">
            <w:pPr>
              <w:pStyle w:val="6"/>
            </w:pPr>
          </w:p>
        </w:tc>
        <w:tc>
          <w:tcPr>
            <w:tcW w:w="1581" w:type="dxa"/>
            <w:vAlign w:val="top"/>
          </w:tcPr>
          <w:p w14:paraId="11836E0E">
            <w:pPr>
              <w:pStyle w:val="6"/>
            </w:pPr>
          </w:p>
        </w:tc>
        <w:tc>
          <w:tcPr>
            <w:tcW w:w="1133" w:type="dxa"/>
            <w:vAlign w:val="top"/>
          </w:tcPr>
          <w:p w14:paraId="7BDD4EBE">
            <w:pPr>
              <w:pStyle w:val="6"/>
            </w:pPr>
          </w:p>
        </w:tc>
      </w:tr>
    </w:tbl>
    <w:p w14:paraId="669EA77D">
      <w:pPr>
        <w:pStyle w:val="2"/>
        <w:spacing w:before="200" w:line="439" w:lineRule="exact"/>
        <w:ind w:left="299"/>
        <w:rPr>
          <w:sz w:val="18"/>
          <w:szCs w:val="18"/>
        </w:rPr>
      </w:pPr>
      <w:r>
        <w:rPr>
          <w:spacing w:val="-1"/>
          <w:position w:val="20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注：投标人根据采购项目的全部技术参数逐条填写此表，偏离情况填写：优于、等于或</w:t>
      </w:r>
      <w:r>
        <w:rPr>
          <w:spacing w:val="-2"/>
          <w:position w:val="20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低于，偏离说明</w:t>
      </w:r>
    </w:p>
    <w:p w14:paraId="18E9A3A2">
      <w:pPr>
        <w:pStyle w:val="2"/>
        <w:spacing w:line="220" w:lineRule="auto"/>
        <w:ind w:left="295"/>
        <w:rPr>
          <w:sz w:val="18"/>
          <w:szCs w:val="18"/>
        </w:rPr>
      </w:pPr>
      <w:r>
        <w:rPr>
          <w:spacing w:val="-1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对偏离情况做出详细说明。</w:t>
      </w:r>
    </w:p>
    <w:p w14:paraId="4AAE85E2">
      <w:pPr>
        <w:pStyle w:val="2"/>
        <w:spacing w:before="270" w:line="430" w:lineRule="auto"/>
        <w:ind w:left="545"/>
      </w:pPr>
      <w:r>
        <w:t>法定代表人或被授权人（签字或盖章</w:t>
      </w:r>
      <w:r>
        <w:rPr>
          <w:spacing w:val="-9"/>
        </w:rPr>
        <w:t>）：</w:t>
      </w:r>
      <w:r>
        <w:rPr>
          <w:u w:val="single" w:color="auto"/>
        </w:rPr>
        <w:t xml:space="preserve">           </w:t>
      </w:r>
      <w:r>
        <w:rPr>
          <w:spacing w:val="-9"/>
        </w:rPr>
        <w:t>（</w:t>
      </w:r>
      <w:r>
        <w:t>投标人单位公章）</w:t>
      </w:r>
    </w:p>
    <w:p w14:paraId="4799E67A">
      <w:pPr>
        <w:pStyle w:val="2"/>
        <w:spacing w:line="223" w:lineRule="auto"/>
        <w:ind w:left="588"/>
      </w:pPr>
      <w:r>
        <w:rPr>
          <w:spacing w:val="17"/>
        </w:rPr>
        <w:t>日期：</w:t>
      </w:r>
    </w:p>
    <w:sectPr>
      <w:headerReference r:id="rId5" w:type="default"/>
      <w:pgSz w:w="11906" w:h="16839"/>
      <w:pgMar w:top="400" w:right="1166" w:bottom="0" w:left="175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9EDBD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M3NGJjMGQzZWYzNDQwZWRlNWQxZGM5MzZkYzAzMzkifQ=="/>
  </w:docVars>
  <w:rsids>
    <w:rsidRoot w:val="00000000"/>
    <w:rsid w:val="6E276897"/>
    <w:rsid w:val="77BF50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141</Characters>
  <TotalTime>0</TotalTime>
  <ScaleCrop>false</ScaleCrop>
  <LinksUpToDate>false</LinksUpToDate>
  <CharactersWithSpaces>200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2023-09-05T11:51:00Z</dcterms:created>
  <dc:creator>Administrator</dc:creator>
  <cp:lastModifiedBy>司亚萍</cp:lastModifiedBy>
  <dcterms:modified xsi:type="dcterms:W3CDTF">2026-08-25T00:40:32Z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2023-09-06T10:59:55Z</vt:filetime>
  </property>
  <property fmtid="{D5CDD505-2E9C-101B-9397-08002B2CF9AE}" pid="4" name="KSOProductBuildVer">
    <vt:lpwstr>2052-12.1.0.28043</vt:lpwstr>
  </property>
  <property fmtid="{D5CDD505-2E9C-101B-9397-08002B2CF9AE}" pid="5" name="ICV">
    <vt:lpwstr>52C7C5EF6F9A4ABBB430D1F9E13C8E5A_13</vt:lpwstr>
  </property>
</Properties>
</file>