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FC088">
      <w:pPr>
        <w:numPr>
          <w:ilvl w:val="0"/>
          <w:numId w:val="1"/>
        </w:numPr>
        <w:spacing w:line="360" w:lineRule="auto"/>
        <w:rPr>
          <w:sz w:val="18"/>
          <w:szCs w:val="18"/>
        </w:rPr>
      </w:pPr>
      <w:r>
        <w:rPr>
          <w:sz w:val="18"/>
          <w:szCs w:val="18"/>
        </w:rPr>
        <w:t>主体资格证明文件：提供合格有效的法人或者其他组织的营业执照等证明文件，自然人的身份证明；</w:t>
      </w:r>
    </w:p>
    <w:p w14:paraId="582433DF">
      <w:pPr>
        <w:numPr>
          <w:ilvl w:val="0"/>
          <w:numId w:val="1"/>
        </w:numPr>
        <w:spacing w:line="360" w:lineRule="auto"/>
        <w:rPr>
          <w:sz w:val="18"/>
          <w:szCs w:val="18"/>
        </w:rPr>
      </w:pPr>
      <w:r>
        <w:rPr>
          <w:sz w:val="18"/>
          <w:szCs w:val="18"/>
        </w:rPr>
        <w:t>书面声明：</w:t>
      </w:r>
      <w:r>
        <w:rPr>
          <w:rFonts w:hint="eastAsia"/>
          <w:sz w:val="18"/>
          <w:szCs w:val="18"/>
        </w:rPr>
        <w:t>提供在参加本次采购活动前三年内，在经营活动中没有重大违法记录声明。</w:t>
      </w:r>
    </w:p>
    <w:p w14:paraId="4DD12346">
      <w:pPr>
        <w:spacing w:line="360" w:lineRule="auto"/>
        <w:rPr>
          <w:sz w:val="18"/>
          <w:szCs w:val="18"/>
        </w:rPr>
      </w:pPr>
      <w:r>
        <w:rPr>
          <w:sz w:val="18"/>
          <w:szCs w:val="18"/>
        </w:rPr>
        <w:t>3、</w:t>
      </w:r>
      <w:r>
        <w:rPr>
          <w:rFonts w:hint="eastAsia"/>
          <w:sz w:val="18"/>
          <w:szCs w:val="18"/>
          <w:lang w:val="en-US" w:eastAsia="zh-CN"/>
        </w:rPr>
        <w:t>具有良好的财务制度</w:t>
      </w:r>
      <w:r>
        <w:rPr>
          <w:sz w:val="18"/>
          <w:szCs w:val="18"/>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3D7E56C">
      <w:pPr>
        <w:spacing w:line="360" w:lineRule="auto"/>
        <w:rPr>
          <w:rFonts w:hint="eastAsia"/>
          <w:sz w:val="18"/>
          <w:szCs w:val="18"/>
          <w:lang w:val="en-US" w:eastAsia="zh-CN"/>
        </w:rPr>
      </w:pPr>
      <w:r>
        <w:rPr>
          <w:rFonts w:hint="eastAsia"/>
          <w:sz w:val="18"/>
          <w:szCs w:val="18"/>
          <w:lang w:val="en-US" w:eastAsia="zh-CN"/>
        </w:rPr>
        <w:t>4.</w:t>
      </w:r>
      <w:r>
        <w:rPr>
          <w:sz w:val="18"/>
          <w:szCs w:val="18"/>
        </w:rPr>
        <w:t>税收缴纳证明</w:t>
      </w:r>
      <w:r>
        <w:rPr>
          <w:rFonts w:hint="eastAsia"/>
          <w:sz w:val="18"/>
          <w:szCs w:val="18"/>
          <w:lang w:eastAsia="zh-CN"/>
        </w:rPr>
        <w:t>：</w:t>
      </w:r>
      <w:r>
        <w:rPr>
          <w:sz w:val="18"/>
          <w:szCs w:val="18"/>
        </w:rPr>
        <w:t>提供投标截止日前近一年内至少一个月的纳税证明或完税证明，依法免税的单位应提供相关证明材料；</w:t>
      </w:r>
    </w:p>
    <w:p w14:paraId="10B49EBA">
      <w:pPr>
        <w:spacing w:line="360" w:lineRule="auto"/>
        <w:rPr>
          <w:sz w:val="18"/>
          <w:szCs w:val="18"/>
        </w:rPr>
      </w:pPr>
      <w:r>
        <w:rPr>
          <w:rFonts w:hint="eastAsia"/>
          <w:sz w:val="18"/>
          <w:szCs w:val="18"/>
          <w:lang w:val="en-US" w:eastAsia="zh-CN"/>
        </w:rPr>
        <w:t>5</w:t>
      </w:r>
      <w:r>
        <w:rPr>
          <w:sz w:val="18"/>
          <w:szCs w:val="18"/>
        </w:rPr>
        <w:t>、社保缴纳证明：提供投标截止日前近一年内至少一个月的社会保障资金缴存单据或社保机构开具的社会保险参保缴费情况证明，依法不需要缴纳社会保障资金的单位应提供相关证明材料；</w:t>
      </w:r>
    </w:p>
    <w:p w14:paraId="650A49BC">
      <w:pPr>
        <w:spacing w:line="360" w:lineRule="auto"/>
        <w:rPr>
          <w:rFonts w:hint="eastAsia"/>
          <w:sz w:val="18"/>
          <w:szCs w:val="18"/>
        </w:rPr>
      </w:pPr>
      <w:r>
        <w:rPr>
          <w:rFonts w:hint="eastAsia"/>
          <w:sz w:val="18"/>
          <w:szCs w:val="18"/>
          <w:lang w:val="en-US" w:eastAsia="zh-CN"/>
        </w:rPr>
        <w:t>6</w:t>
      </w:r>
      <w:r>
        <w:rPr>
          <w:sz w:val="18"/>
          <w:szCs w:val="18"/>
        </w:rPr>
        <w:t>、法定代表人</w:t>
      </w:r>
      <w:r>
        <w:rPr>
          <w:rFonts w:hint="eastAsia"/>
          <w:sz w:val="18"/>
          <w:szCs w:val="18"/>
          <w:lang w:val="en-US" w:eastAsia="zh-CN"/>
        </w:rPr>
        <w:t>或法定代表</w:t>
      </w:r>
      <w:r>
        <w:rPr>
          <w:sz w:val="18"/>
          <w:szCs w:val="18"/>
        </w:rPr>
        <w:t>授权书：</w:t>
      </w:r>
      <w:r>
        <w:rPr>
          <w:rFonts w:hint="eastAsia"/>
          <w:sz w:val="18"/>
          <w:szCs w:val="18"/>
        </w:rPr>
        <w:t>法定代表人（负责人）直接参加投标的，须出具法定代表人（负责人）身份证明及身份证</w:t>
      </w:r>
      <w:bookmarkStart w:id="0" w:name="_GoBack"/>
      <w:bookmarkEnd w:id="0"/>
      <w:r>
        <w:rPr>
          <w:rFonts w:hint="eastAsia"/>
          <w:sz w:val="18"/>
          <w:szCs w:val="18"/>
        </w:rPr>
        <w:t>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14:paraId="24D45855">
      <w:pPr>
        <w:spacing w:line="360" w:lineRule="auto"/>
        <w:rPr>
          <w:rFonts w:hint="eastAsia"/>
          <w:sz w:val="18"/>
          <w:szCs w:val="18"/>
          <w:lang w:eastAsia="zh-CN"/>
        </w:rPr>
      </w:pPr>
      <w:r>
        <w:rPr>
          <w:rFonts w:hint="eastAsia"/>
          <w:sz w:val="18"/>
          <w:szCs w:val="18"/>
          <w:lang w:val="en-US" w:eastAsia="zh-CN"/>
        </w:rPr>
        <w:t>7、</w:t>
      </w:r>
      <w:r>
        <w:rPr>
          <w:rFonts w:hint="eastAsia"/>
          <w:sz w:val="18"/>
          <w:szCs w:val="18"/>
        </w:rPr>
        <w:t>具有履行合同所必需的设备和专业技术能力</w:t>
      </w:r>
      <w:r>
        <w:rPr>
          <w:rFonts w:hint="eastAsia"/>
          <w:sz w:val="18"/>
          <w:szCs w:val="18"/>
          <w:lang w:eastAsia="zh-CN"/>
        </w:rPr>
        <w:t>：提供具有履行合同所必需的设备和专业技术能力的声明；投标人需在项目电子化交易系统中按要求上传相应证明文件并进行电子签章。</w:t>
      </w:r>
    </w:p>
    <w:p w14:paraId="459534C5">
      <w:pPr>
        <w:spacing w:line="360" w:lineRule="auto"/>
        <w:rPr>
          <w:rFonts w:hint="default"/>
          <w:sz w:val="18"/>
          <w:szCs w:val="18"/>
          <w:lang w:val="en-US" w:eastAsia="zh-CN"/>
        </w:rPr>
      </w:pPr>
      <w:r>
        <w:rPr>
          <w:rFonts w:hint="eastAsia"/>
          <w:sz w:val="18"/>
          <w:szCs w:val="18"/>
          <w:lang w:val="en-US" w:eastAsia="zh-CN"/>
        </w:rPr>
        <w:t>8、无关联证明：提供单位负责人为同一人或者存在直接控股、管理关系的不同投标人，不得参加同一合同项下的政府采购活动的书面声明；投标人需在项目电子化交易系统中按要求上传相应证明文件并进行电子签章。</w:t>
      </w:r>
    </w:p>
    <w:p w14:paraId="5BB5DA34">
      <w:pPr>
        <w:spacing w:line="360" w:lineRule="auto"/>
        <w:rPr>
          <w:rFonts w:hint="eastAsia"/>
          <w:sz w:val="18"/>
          <w:szCs w:val="18"/>
          <w:lang w:val="en-US" w:eastAsia="zh-CN"/>
        </w:rPr>
      </w:pPr>
      <w:r>
        <w:rPr>
          <w:rFonts w:hint="eastAsia"/>
          <w:sz w:val="18"/>
          <w:szCs w:val="18"/>
          <w:lang w:val="en-US" w:eastAsia="zh-CN"/>
        </w:rPr>
        <w:t>9.非联合体投标</w:t>
      </w:r>
      <w:r>
        <w:rPr>
          <w:rFonts w:hint="eastAsia"/>
          <w:sz w:val="18"/>
          <w:szCs w:val="18"/>
          <w:lang w:eastAsia="zh-CN"/>
        </w:rPr>
        <w:t>：</w:t>
      </w:r>
      <w:r>
        <w:rPr>
          <w:rFonts w:hint="eastAsia"/>
          <w:sz w:val="18"/>
          <w:szCs w:val="18"/>
        </w:rPr>
        <w:t>提供非联合体投标的承诺书；投标人需在项目电子化交易系统中按要求上传相应证明文件并进行电子签章。</w:t>
      </w:r>
    </w:p>
    <w:p w14:paraId="326EF5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56079E"/>
    <w:multiLevelType w:val="singleLevel"/>
    <w:tmpl w:val="6E56079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24581"/>
    <w:rsid w:val="05C418A4"/>
    <w:rsid w:val="1FEC7680"/>
    <w:rsid w:val="46A65765"/>
    <w:rsid w:val="5C42758E"/>
    <w:rsid w:val="64DF2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822</Words>
  <Characters>879</Characters>
  <Lines>0</Lines>
  <Paragraphs>0</Paragraphs>
  <TotalTime>7</TotalTime>
  <ScaleCrop>false</ScaleCrop>
  <LinksUpToDate>false</LinksUpToDate>
  <CharactersWithSpaces>880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2025-09-09T09:46:00Z</dcterms:created>
  <dc:creator>admin</dc:creator>
  <cp:lastModifiedBy>郭辰阳</cp:lastModifiedBy>
  <dcterms:modified xsi:type="dcterms:W3CDTF">2026-04-17T03:13:41Z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eyJoZGlkIjoiZDVkNjJlODdkYzhmNDdiOWIyNGU1MGNhYmE5ZmJlYTYiLCJ1c2VySWQiOiIyMjU5ODI2ODkifQ==</vt:lpwstr>
  </property>
  <property fmtid="{D5CDD505-2E9C-101B-9397-08002B2CF9AE}" pid="4" name="ICV">
    <vt:lpwstr>40CC934CA3B94655BEE569E32A282CD4_12</vt:lpwstr>
  </property>
</Properties>
</file>