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B97B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磋商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方案说明书</w:t>
      </w:r>
      <w:r>
        <w:rPr>
          <w:rFonts w:hint="eastAsia"/>
          <w:b/>
          <w:bCs/>
          <w:sz w:val="28"/>
          <w:szCs w:val="36"/>
          <w:lang w:eastAsia="zh-CN"/>
        </w:rPr>
        <w:br w:type="textWrapping"/>
      </w:r>
      <w:r>
        <w:rPr>
          <w:rFonts w:hint="eastAsia"/>
          <w:b/>
          <w:bCs/>
          <w:sz w:val="28"/>
          <w:szCs w:val="36"/>
          <w:lang w:eastAsia="zh-CN"/>
        </w:rPr>
        <w:t>格式自拟</w:t>
      </w:r>
    </w:p>
    <w:p w14:paraId="31AAB4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0000000"/>
    <w:rsid w:val="06DE67A7"/>
    <w:rsid w:val="17DC07DB"/>
    <w:rsid w:val="2FE259C8"/>
    <w:rsid w:val="51BC17BB"/>
    <w:rsid w:val="5759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2025-08-24T01:44:00Z</dcterms:created>
  <dc:creator>00000</dc:creator>
  <cp:lastModifiedBy>dxsa</cp:lastModifiedBy>
  <dcterms:modified xsi:type="dcterms:W3CDTF">2026-09-04T07:19:41Z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eyJoZGlkIjoiNTliNTQzNDAxMjdhODEyMDZkZTM0ZTIyNmY1M2UwYmEiLCJ1c2VySWQiOiIxMzQ2NzAzMTY1In0=</vt:lpwstr>
  </property>
  <property fmtid="{D5CDD505-2E9C-101B-9397-08002B2CF9AE}" pid="4" name="ICV">
    <vt:lpwstr>0F36E946EA594A269CC3797996DFCFF0_13</vt:lpwstr>
  </property>
</Properties>
</file>