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43F2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Air</cp:lastModifiedBy>
  <dcterms:modified xsi:type="dcterms:W3CDTF">2026-07-28T08:02:18Z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eyJoZGlkIjoiYzNmZWQyNzEyZTgxNzE4NTNlMWRmMTBkMTMwZmRhOWIiLCJ1c2VySWQiOiIzNzU1MTUxMTAifQ==</vt:lpwstr>
  </property>
  <property fmtid="{D5CDD505-2E9C-101B-9397-08002B2CF9AE}" pid="4" name="ICV">
    <vt:lpwstr>4D695C6FEDD84E9AA3DDA0641C6DD7E2_12</vt:lpwstr>
  </property>
</Properties>
</file>