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2F27A">
      <w:pPr>
        <w:widowControl w:val="0"/>
        <w:autoSpaceDE/>
        <w:autoSpaceDN/>
        <w:adjustRightInd/>
        <w:snapToGrid/>
        <w:spacing w:line="520" w:lineRule="exact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2"/>
          <w:szCs w:val="22"/>
        </w:rPr>
      </w:pPr>
      <w:bookmarkStart w:id="0" w:name="_Toc26305"/>
      <w:bookmarkStart w:id="1" w:name="_Toc29176"/>
      <w:r>
        <w:rPr>
          <w:rFonts w:hint="eastAsia" w:ascii="宋体" w:hAnsi="宋体" w:eastAsia="宋体" w:cs="宋体"/>
          <w:b/>
          <w:bCs/>
          <w:color w:val="auto"/>
          <w:sz w:val="22"/>
          <w:szCs w:val="22"/>
        </w:rPr>
        <w:t>分项报价明细表</w:t>
      </w:r>
      <w:bookmarkEnd w:id="0"/>
      <w:bookmarkEnd w:id="1"/>
    </w:p>
    <w:p w14:paraId="7F5FBDE7">
      <w:pPr>
        <w:spacing w:line="500" w:lineRule="exact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项目名称：                                                </w:t>
      </w:r>
    </w:p>
    <w:p w14:paraId="03146B7E">
      <w:pPr>
        <w:spacing w:line="500" w:lineRule="exact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项目编号：                                                 共   页，第   页</w:t>
      </w:r>
    </w:p>
    <w:tbl>
      <w:tblPr>
        <w:tblStyle w:val="6"/>
        <w:tblW w:w="84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418"/>
        <w:gridCol w:w="751"/>
        <w:gridCol w:w="872"/>
        <w:gridCol w:w="871"/>
        <w:gridCol w:w="872"/>
        <w:gridCol w:w="871"/>
        <w:gridCol w:w="1059"/>
        <w:gridCol w:w="1059"/>
      </w:tblGrid>
      <w:tr w14:paraId="0349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  <w:jc w:val="center"/>
        </w:trPr>
        <w:tc>
          <w:tcPr>
            <w:tcW w:w="680" w:type="dxa"/>
            <w:vAlign w:val="center"/>
          </w:tcPr>
          <w:p w14:paraId="45B74B0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524" w:type="dxa"/>
            <w:vAlign w:val="center"/>
          </w:tcPr>
          <w:p w14:paraId="1340ADF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产品名称</w:t>
            </w:r>
          </w:p>
        </w:tc>
        <w:tc>
          <w:tcPr>
            <w:tcW w:w="797" w:type="dxa"/>
            <w:vAlign w:val="center"/>
          </w:tcPr>
          <w:p w14:paraId="69843CC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品牌</w:t>
            </w:r>
          </w:p>
        </w:tc>
        <w:tc>
          <w:tcPr>
            <w:tcW w:w="930" w:type="dxa"/>
            <w:vAlign w:val="center"/>
          </w:tcPr>
          <w:p w14:paraId="67ECF12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规格</w:t>
            </w:r>
          </w:p>
          <w:p w14:paraId="5CF34C8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型号</w:t>
            </w:r>
          </w:p>
        </w:tc>
        <w:tc>
          <w:tcPr>
            <w:tcW w:w="929" w:type="dxa"/>
            <w:vAlign w:val="center"/>
          </w:tcPr>
          <w:p w14:paraId="7F8ED9C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产地</w:t>
            </w:r>
          </w:p>
        </w:tc>
        <w:tc>
          <w:tcPr>
            <w:tcW w:w="930" w:type="dxa"/>
            <w:vAlign w:val="center"/>
          </w:tcPr>
          <w:p w14:paraId="1A9354D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单位</w:t>
            </w:r>
          </w:p>
        </w:tc>
        <w:tc>
          <w:tcPr>
            <w:tcW w:w="929" w:type="dxa"/>
            <w:vAlign w:val="center"/>
          </w:tcPr>
          <w:p w14:paraId="6CC5A6D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数量</w:t>
            </w:r>
          </w:p>
        </w:tc>
        <w:tc>
          <w:tcPr>
            <w:tcW w:w="1134" w:type="dxa"/>
            <w:vAlign w:val="center"/>
          </w:tcPr>
          <w:p w14:paraId="162F372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单价</w:t>
            </w:r>
          </w:p>
          <w:p w14:paraId="6ABDC22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（元）</w:t>
            </w:r>
          </w:p>
        </w:tc>
        <w:tc>
          <w:tcPr>
            <w:tcW w:w="1134" w:type="dxa"/>
            <w:vAlign w:val="center"/>
          </w:tcPr>
          <w:p w14:paraId="5BC7A3C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合计</w:t>
            </w:r>
          </w:p>
          <w:p w14:paraId="7111AFF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（元）</w:t>
            </w:r>
          </w:p>
        </w:tc>
      </w:tr>
      <w:tr w14:paraId="4A8E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9" w:hRule="atLeast"/>
          <w:jc w:val="center"/>
        </w:trPr>
        <w:tc>
          <w:tcPr>
            <w:tcW w:w="680" w:type="dxa"/>
            <w:vAlign w:val="center"/>
          </w:tcPr>
          <w:p w14:paraId="288441E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</w:t>
            </w:r>
          </w:p>
        </w:tc>
        <w:tc>
          <w:tcPr>
            <w:tcW w:w="1524" w:type="dxa"/>
            <w:vAlign w:val="center"/>
          </w:tcPr>
          <w:p w14:paraId="24D6259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003A9A4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14:paraId="3A517D8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</w:tcPr>
          <w:p w14:paraId="2305E6A7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14:paraId="67053A04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</w:tcPr>
          <w:p w14:paraId="2CAF0C11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10307C2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829D334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</w:pPr>
          </w:p>
        </w:tc>
      </w:tr>
      <w:tr w14:paraId="75F72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9" w:hRule="atLeast"/>
          <w:jc w:val="center"/>
        </w:trPr>
        <w:tc>
          <w:tcPr>
            <w:tcW w:w="680" w:type="dxa"/>
            <w:vAlign w:val="center"/>
          </w:tcPr>
          <w:p w14:paraId="61CBF90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…</w:t>
            </w:r>
          </w:p>
        </w:tc>
        <w:tc>
          <w:tcPr>
            <w:tcW w:w="1524" w:type="dxa"/>
            <w:vAlign w:val="center"/>
          </w:tcPr>
          <w:p w14:paraId="778C06B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22190A7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14:paraId="09C6474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</w:tcPr>
          <w:p w14:paraId="6CECC268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14:paraId="32D276CC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</w:tcPr>
          <w:p w14:paraId="79A1274A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D3EDB2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3EA48B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</w:pPr>
          </w:p>
        </w:tc>
      </w:tr>
      <w:tr w14:paraId="4FA1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9" w:hRule="atLeast"/>
          <w:jc w:val="center"/>
        </w:trPr>
        <w:tc>
          <w:tcPr>
            <w:tcW w:w="680" w:type="dxa"/>
            <w:vAlign w:val="center"/>
          </w:tcPr>
          <w:p w14:paraId="4D9C4AC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N</w:t>
            </w:r>
          </w:p>
        </w:tc>
        <w:tc>
          <w:tcPr>
            <w:tcW w:w="1524" w:type="dxa"/>
            <w:vAlign w:val="center"/>
          </w:tcPr>
          <w:p w14:paraId="7BDDF85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7" w:type="dxa"/>
            <w:vAlign w:val="center"/>
          </w:tcPr>
          <w:p w14:paraId="5F9A325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14:paraId="3628198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</w:tcPr>
          <w:p w14:paraId="705F27B4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14:paraId="22022714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</w:tcPr>
          <w:p w14:paraId="62D9AC6F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B2E939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DBCE63">
            <w:pPr>
              <w:pStyle w:val="4"/>
              <w:spacing w:before="157" w:after="157"/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</w:pPr>
          </w:p>
        </w:tc>
      </w:tr>
      <w:tr w14:paraId="7095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134" w:type="dxa"/>
            <w:gridSpan w:val="9"/>
            <w:vAlign w:val="center"/>
          </w:tcPr>
          <w:p w14:paraId="46425E45">
            <w:pPr>
              <w:pStyle w:val="4"/>
              <w:ind w:left="2140" w:hanging="2080" w:hangingChars="1000"/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  <w:t xml:space="preserve">投标报价（小写）：               </w:t>
            </w:r>
          </w:p>
        </w:tc>
      </w:tr>
      <w:tr w14:paraId="449C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134" w:type="dxa"/>
            <w:gridSpan w:val="9"/>
            <w:vAlign w:val="center"/>
          </w:tcPr>
          <w:p w14:paraId="3CCB217E">
            <w:pPr>
              <w:pStyle w:val="4"/>
              <w:ind w:left="2140" w:hanging="2080" w:hangingChars="1000"/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  <w:t>投标报价（大写）：</w:t>
            </w:r>
          </w:p>
        </w:tc>
      </w:tr>
      <w:tr w14:paraId="244E5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11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253E1">
            <w:pPr>
              <w:pStyle w:val="4"/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2"/>
                <w:szCs w:val="22"/>
              </w:rPr>
              <w:t>备注：表内报价内容以元为单位，最多保留小数点后两位。</w:t>
            </w:r>
          </w:p>
        </w:tc>
      </w:tr>
    </w:tbl>
    <w:p w14:paraId="1FACCB9F">
      <w:pPr>
        <w:spacing w:line="500" w:lineRule="exact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注：本表中的“投标报价”与“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"_Toc22223"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开标一览表</w:t>
      </w:r>
      <w:r>
        <w:rPr>
          <w:rFonts w:hint="eastAsia" w:ascii="宋体" w:hAnsi="宋体" w:eastAsia="宋体" w:cs="宋体"/>
          <w:color w:val="auto"/>
          <w:sz w:val="22"/>
          <w:szCs w:val="22"/>
        </w:rPr>
        <w:fldChar w:fldCharType="end"/>
      </w:r>
      <w:r>
        <w:rPr>
          <w:rFonts w:hint="eastAsia" w:ascii="宋体" w:hAnsi="宋体" w:eastAsia="宋体" w:cs="宋体"/>
          <w:color w:val="auto"/>
          <w:sz w:val="22"/>
          <w:szCs w:val="22"/>
        </w:rPr>
        <w:t>”中的“投标报价”一致,各子项分别报价。</w:t>
      </w:r>
    </w:p>
    <w:p w14:paraId="413DDD8F">
      <w:pPr>
        <w:widowControl w:val="0"/>
        <w:autoSpaceDE/>
        <w:autoSpaceDN/>
        <w:adjustRightInd/>
        <w:snapToGrid/>
        <w:spacing w:line="520" w:lineRule="exact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2A636549">
      <w:pPr>
        <w:pStyle w:val="5"/>
        <w:ind w:firstLine="220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C1FC45F">
      <w:pPr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4ECE8581">
      <w:pPr>
        <w:widowControl w:val="0"/>
        <w:kinsoku/>
        <w:autoSpaceDE/>
        <w:autoSpaceDN/>
        <w:adjustRightInd/>
        <w:spacing w:line="540" w:lineRule="exact"/>
        <w:ind w:firstLine="2200" w:firstLineChars="1000"/>
        <w:textAlignment w:val="auto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投 标 人：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（公章）</w:t>
      </w:r>
    </w:p>
    <w:p w14:paraId="5F0C8E0A">
      <w:pPr>
        <w:widowControl w:val="0"/>
        <w:kinsoku/>
        <w:autoSpaceDE/>
        <w:autoSpaceDN/>
        <w:adjustRightInd/>
        <w:spacing w:line="540" w:lineRule="exact"/>
        <w:ind w:firstLine="2200" w:firstLineChars="1000"/>
        <w:textAlignment w:val="auto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法定代表人或授权代表人：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（签字、盖章）</w:t>
      </w:r>
    </w:p>
    <w:p w14:paraId="1432A691">
      <w:pPr>
        <w:widowControl w:val="0"/>
        <w:kinsoku/>
        <w:autoSpaceDE/>
        <w:autoSpaceDN/>
        <w:adjustRightInd/>
        <w:spacing w:line="540" w:lineRule="exact"/>
        <w:ind w:firstLine="2200" w:firstLineChars="1000"/>
        <w:textAlignment w:val="auto"/>
      </w:pPr>
      <w:r>
        <w:rPr>
          <w:rFonts w:hint="eastAsia" w:ascii="宋体" w:hAnsi="宋体" w:eastAsia="宋体" w:cs="宋体"/>
          <w:color w:val="auto"/>
          <w:sz w:val="22"/>
          <w:szCs w:val="22"/>
        </w:rPr>
        <w:t>日    期：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年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月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0C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2026-09-03T10:21:06Z</dcterms:created>
  <dc:creator>Administrator</dc:creator>
  <cp:lastModifiedBy>A 学亦思教育托辅</cp:lastModifiedBy>
  <dcterms:modified xsi:type="dcterms:W3CDTF">2026-09-03T10:21:45Z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eyJoZGlkIjoiYWMwMzQyZjViM2U5NTdmMzQyNmRjOThjMGQ0OTIzOGUiLCJ1c2VySWQiOiI0NTgyODkzNDYifQ==</vt:lpwstr>
  </property>
  <property fmtid="{D5CDD505-2E9C-101B-9397-08002B2CF9AE}" pid="4" name="ICV">
    <vt:lpwstr>F6917C1BC97D4877B5D24224F25A20CD_12</vt:lpwstr>
  </property>
</Properties>
</file>