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CC0" w:rsidRDefault="00781CC0" w:rsidP="00781CC0">
      <w:pPr>
        <w:adjustRightInd w:val="0"/>
        <w:snapToGrid w:val="0"/>
        <w:spacing w:line="360" w:lineRule="auto"/>
        <w:ind w:firstLineChars="200" w:firstLine="883"/>
        <w:jc w:val="center"/>
        <w:rPr>
          <w:rFonts w:ascii="仿宋_GB2312" w:eastAsia="仿宋_GB2312" w:hAnsi="仿宋_GB2312" w:cs="仿宋_GB2312"/>
          <w:b/>
          <w:bCs/>
          <w:sz w:val="44"/>
          <w:szCs w:val="44"/>
        </w:rPr>
      </w:pPr>
      <w:r>
        <w:rPr>
          <w:rFonts w:ascii="仿宋_GB2312" w:eastAsia="仿宋_GB2312" w:hAnsi="仿宋_GB2312" w:cs="仿宋_GB2312" w:hint="eastAsia"/>
          <w:b/>
          <w:bCs/>
          <w:sz w:val="44"/>
          <w:szCs w:val="44"/>
        </w:rPr>
        <w:t>西安市精神卫生中心</w:t>
      </w:r>
    </w:p>
    <w:p w:rsidR="00781CC0" w:rsidRDefault="00781CC0" w:rsidP="00781CC0">
      <w:pPr>
        <w:adjustRightInd w:val="0"/>
        <w:snapToGrid w:val="0"/>
        <w:spacing w:line="360" w:lineRule="auto"/>
        <w:ind w:firstLineChars="200" w:firstLine="883"/>
        <w:jc w:val="center"/>
        <w:rPr>
          <w:rFonts w:ascii="仿宋_GB2312" w:eastAsia="仿宋_GB2312" w:hAnsi="仿宋_GB2312" w:cs="仿宋_GB2312"/>
          <w:b/>
          <w:bCs/>
          <w:sz w:val="44"/>
          <w:szCs w:val="44"/>
        </w:rPr>
      </w:pPr>
      <w:r>
        <w:rPr>
          <w:rFonts w:ascii="仿宋_GB2312" w:eastAsia="仿宋_GB2312" w:hAnsi="仿宋_GB2312" w:cs="仿宋_GB2312" w:hint="eastAsia"/>
          <w:b/>
          <w:bCs/>
          <w:sz w:val="44"/>
          <w:szCs w:val="44"/>
        </w:rPr>
        <w:t>12356心理援助热线平台功能升级项目</w:t>
      </w:r>
      <w:bookmarkStart w:id="0" w:name="_GoBack"/>
      <w:bookmarkEnd w:id="0"/>
      <w:r>
        <w:rPr>
          <w:rFonts w:ascii="仿宋_GB2312" w:eastAsia="仿宋_GB2312" w:hAnsi="仿宋_GB2312" w:cs="仿宋_GB2312" w:hint="eastAsia"/>
          <w:b/>
          <w:bCs/>
          <w:sz w:val="44"/>
          <w:szCs w:val="44"/>
        </w:rPr>
        <w:t>合同</w:t>
      </w:r>
    </w:p>
    <w:p w:rsidR="00781CC0" w:rsidRDefault="00781CC0" w:rsidP="00781CC0">
      <w:pPr>
        <w:spacing w:line="360" w:lineRule="auto"/>
        <w:ind w:firstLineChars="200" w:firstLine="480"/>
        <w:rPr>
          <w:rFonts w:ascii="仿宋" w:eastAsia="仿宋" w:hAnsi="仿宋"/>
          <w:sz w:val="24"/>
        </w:rPr>
      </w:pPr>
      <w:r>
        <w:rPr>
          <w:rFonts w:ascii="仿宋" w:eastAsia="仿宋" w:hAnsi="仿宋" w:hint="eastAsia"/>
          <w:sz w:val="24"/>
        </w:rPr>
        <w:t>甲方：西安市精神卫生中心</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乙方：</w:t>
      </w:r>
      <w:r>
        <w:rPr>
          <w:rFonts w:ascii="仿宋" w:eastAsia="仿宋" w:hAnsi="仿宋"/>
          <w:sz w:val="24"/>
        </w:rPr>
        <w:t xml:space="preserve"> </w:t>
      </w:r>
    </w:p>
    <w:p w:rsidR="00781CC0" w:rsidRDefault="00781CC0" w:rsidP="00781CC0">
      <w:pPr>
        <w:spacing w:line="360" w:lineRule="auto"/>
        <w:ind w:firstLineChars="200" w:firstLine="480"/>
        <w:rPr>
          <w:rFonts w:ascii="仿宋" w:eastAsia="仿宋" w:hAnsi="仿宋"/>
          <w:sz w:val="24"/>
        </w:rPr>
      </w:pPr>
      <w:r>
        <w:rPr>
          <w:rFonts w:ascii="仿宋" w:eastAsia="仿宋" w:hAnsi="仿宋" w:hint="eastAsia"/>
          <w:sz w:val="24"/>
        </w:rPr>
        <w:t>依据《中华人民共和国政府采购法》、《中华人民共和国民法典》以及该项目的招标文件、成交供应商应标文件正本和澄清表（函）、中标通知书，经甲、乙双方协商，达成如下条款。</w:t>
      </w:r>
    </w:p>
    <w:p w:rsidR="00781CC0" w:rsidRDefault="00781CC0" w:rsidP="00781CC0">
      <w:pPr>
        <w:numPr>
          <w:ilvl w:val="0"/>
          <w:numId w:val="1"/>
        </w:numPr>
        <w:tabs>
          <w:tab w:val="left" w:pos="480"/>
        </w:tabs>
        <w:spacing w:line="360" w:lineRule="auto"/>
        <w:ind w:firstLineChars="200" w:firstLine="482"/>
        <w:rPr>
          <w:rFonts w:ascii="仿宋" w:eastAsia="仿宋" w:hAnsi="仿宋"/>
          <w:sz w:val="24"/>
        </w:rPr>
      </w:pPr>
      <w:r>
        <w:rPr>
          <w:rFonts w:ascii="仿宋" w:eastAsia="仿宋" w:hAnsi="仿宋" w:hint="eastAsia"/>
          <w:b/>
          <w:sz w:val="24"/>
        </w:rPr>
        <w:t>合同标的</w:t>
      </w:r>
      <w:proofErr w:type="gramStart"/>
      <w:r>
        <w:rPr>
          <w:rFonts w:ascii="仿宋" w:eastAsia="仿宋" w:hAnsi="仿宋" w:hint="eastAsia"/>
          <w:b/>
          <w:sz w:val="24"/>
        </w:rPr>
        <w:t>物内容</w:t>
      </w:r>
      <w:proofErr w:type="gramEnd"/>
      <w:r>
        <w:rPr>
          <w:rFonts w:ascii="仿宋" w:eastAsia="仿宋" w:hAnsi="仿宋" w:hint="eastAsia"/>
          <w:b/>
          <w:sz w:val="24"/>
        </w:rPr>
        <w:t>及数量</w:t>
      </w:r>
      <w:r>
        <w:rPr>
          <w:rFonts w:ascii="仿宋" w:eastAsia="仿宋" w:hAnsi="仿宋" w:hint="eastAsia"/>
          <w:sz w:val="24"/>
        </w:rPr>
        <w:t>（以磋商响应文件正本和澄清表〈函〉为准）</w:t>
      </w:r>
    </w:p>
    <w:p w:rsidR="00781CC0" w:rsidRDefault="00781CC0" w:rsidP="00781CC0">
      <w:pPr>
        <w:tabs>
          <w:tab w:val="left" w:pos="480"/>
        </w:tabs>
        <w:spacing w:line="360" w:lineRule="auto"/>
        <w:ind w:firstLineChars="200" w:firstLine="420"/>
        <w:rPr>
          <w:rFonts w:ascii="仿宋" w:eastAsia="仿宋" w:hAnsi="仿宋" w:cs="仿宋"/>
          <w:sz w:val="24"/>
        </w:rPr>
      </w:pPr>
      <w:r>
        <w:rPr>
          <w:rFonts w:hint="eastAsia"/>
        </w:rPr>
        <w:t>本项目为</w:t>
      </w:r>
      <w:r>
        <w:rPr>
          <w:rFonts w:hint="eastAsia"/>
        </w:rPr>
        <w:t xml:space="preserve"> 12356 </w:t>
      </w:r>
      <w:r>
        <w:rPr>
          <w:rFonts w:hint="eastAsia"/>
        </w:rPr>
        <w:t>心理援助热线平台全套建设升级项目，包含系统软件开发、</w:t>
      </w:r>
      <w:proofErr w:type="gramStart"/>
      <w:r>
        <w:rPr>
          <w:rFonts w:hint="eastAsia"/>
        </w:rPr>
        <w:t>信创软硬件</w:t>
      </w:r>
      <w:proofErr w:type="gramEnd"/>
      <w:r>
        <w:rPr>
          <w:rFonts w:hint="eastAsia"/>
        </w:rPr>
        <w:t>供货、省级平台接口对接、存量热线集成、本地化部署、调试上线、驻场实施、培训质保全流程服务，具体采购标的明细如下：</w:t>
      </w:r>
    </w:p>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2260"/>
        <w:gridCol w:w="2268"/>
        <w:gridCol w:w="1134"/>
        <w:gridCol w:w="1134"/>
        <w:gridCol w:w="1091"/>
      </w:tblGrid>
      <w:tr w:rsidR="00781CC0" w:rsidTr="003A2059">
        <w:trPr>
          <w:jc w:val="center"/>
        </w:trPr>
        <w:tc>
          <w:tcPr>
            <w:tcW w:w="732"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tabs>
                <w:tab w:val="left" w:pos="480"/>
              </w:tabs>
              <w:spacing w:line="360" w:lineRule="auto"/>
              <w:jc w:val="center"/>
              <w:rPr>
                <w:rFonts w:ascii="仿宋" w:eastAsia="仿宋" w:hAnsi="仿宋"/>
                <w:sz w:val="24"/>
              </w:rPr>
            </w:pPr>
            <w:r>
              <w:rPr>
                <w:rFonts w:ascii="仿宋" w:eastAsia="仿宋" w:hAnsi="仿宋" w:hint="eastAsia"/>
                <w:sz w:val="24"/>
              </w:rPr>
              <w:t>序号</w:t>
            </w:r>
          </w:p>
        </w:tc>
        <w:tc>
          <w:tcPr>
            <w:tcW w:w="2260"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tabs>
                <w:tab w:val="left" w:pos="480"/>
              </w:tabs>
              <w:spacing w:line="360" w:lineRule="auto"/>
              <w:jc w:val="center"/>
              <w:rPr>
                <w:rFonts w:ascii="仿宋" w:eastAsia="仿宋" w:hAnsi="仿宋"/>
                <w:sz w:val="24"/>
              </w:rPr>
            </w:pPr>
            <w:r>
              <w:rPr>
                <w:rFonts w:ascii="仿宋" w:eastAsia="仿宋" w:hAnsi="仿宋" w:hint="eastAsia"/>
                <w:sz w:val="24"/>
              </w:rPr>
              <w:t>软件/系统名称</w:t>
            </w:r>
          </w:p>
        </w:tc>
        <w:tc>
          <w:tcPr>
            <w:tcW w:w="2268"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tabs>
                <w:tab w:val="left" w:pos="480"/>
              </w:tabs>
              <w:spacing w:line="360" w:lineRule="auto"/>
              <w:jc w:val="center"/>
              <w:rPr>
                <w:rFonts w:ascii="仿宋" w:eastAsia="仿宋" w:hAnsi="仿宋"/>
                <w:sz w:val="24"/>
              </w:rPr>
            </w:pPr>
            <w:r>
              <w:rPr>
                <w:rFonts w:ascii="仿宋" w:eastAsia="仿宋" w:hAnsi="仿宋" w:hint="eastAsia"/>
                <w:sz w:val="24"/>
              </w:rPr>
              <w:t>规格型号</w:t>
            </w:r>
          </w:p>
        </w:tc>
        <w:tc>
          <w:tcPr>
            <w:tcW w:w="1134"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tabs>
                <w:tab w:val="left" w:pos="480"/>
              </w:tabs>
              <w:spacing w:line="360" w:lineRule="auto"/>
              <w:jc w:val="center"/>
              <w:rPr>
                <w:rFonts w:ascii="仿宋" w:eastAsia="仿宋" w:hAnsi="仿宋"/>
                <w:sz w:val="24"/>
              </w:rPr>
            </w:pPr>
            <w:r>
              <w:rPr>
                <w:rFonts w:ascii="仿宋" w:eastAsia="仿宋" w:hAnsi="仿宋" w:hint="eastAsia"/>
                <w:sz w:val="24"/>
              </w:rPr>
              <w:t>数量</w:t>
            </w:r>
          </w:p>
        </w:tc>
        <w:tc>
          <w:tcPr>
            <w:tcW w:w="1134"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tabs>
                <w:tab w:val="left" w:pos="480"/>
              </w:tabs>
              <w:spacing w:line="360" w:lineRule="auto"/>
              <w:jc w:val="center"/>
              <w:rPr>
                <w:rFonts w:ascii="仿宋" w:eastAsia="仿宋" w:hAnsi="仿宋"/>
                <w:sz w:val="24"/>
              </w:rPr>
            </w:pPr>
            <w:r>
              <w:rPr>
                <w:rFonts w:ascii="仿宋" w:eastAsia="仿宋" w:hAnsi="仿宋" w:hint="eastAsia"/>
                <w:sz w:val="24"/>
              </w:rPr>
              <w:t>产地</w:t>
            </w:r>
          </w:p>
        </w:tc>
        <w:tc>
          <w:tcPr>
            <w:tcW w:w="1091" w:type="dxa"/>
            <w:tcBorders>
              <w:top w:val="single" w:sz="4" w:space="0" w:color="auto"/>
              <w:left w:val="single" w:sz="4" w:space="0" w:color="auto"/>
              <w:bottom w:val="single" w:sz="4" w:space="0" w:color="auto"/>
              <w:right w:val="single" w:sz="4" w:space="0" w:color="auto"/>
            </w:tcBorders>
          </w:tcPr>
          <w:p w:rsidR="00781CC0" w:rsidRDefault="00781CC0" w:rsidP="003A2059">
            <w:pPr>
              <w:tabs>
                <w:tab w:val="left" w:pos="480"/>
              </w:tabs>
              <w:spacing w:line="360" w:lineRule="auto"/>
              <w:jc w:val="center"/>
              <w:rPr>
                <w:rFonts w:ascii="仿宋" w:eastAsia="仿宋" w:hAnsi="仿宋"/>
                <w:sz w:val="24"/>
              </w:rPr>
            </w:pPr>
            <w:r>
              <w:rPr>
                <w:rFonts w:ascii="仿宋" w:eastAsia="仿宋" w:hAnsi="仿宋" w:hint="eastAsia"/>
                <w:sz w:val="24"/>
              </w:rPr>
              <w:t>价格</w:t>
            </w:r>
          </w:p>
        </w:tc>
      </w:tr>
      <w:tr w:rsidR="00781CC0" w:rsidTr="003A2059">
        <w:trPr>
          <w:trHeight w:val="486"/>
          <w:jc w:val="center"/>
        </w:trPr>
        <w:tc>
          <w:tcPr>
            <w:tcW w:w="732"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tabs>
                <w:tab w:val="left" w:pos="480"/>
              </w:tabs>
              <w:spacing w:line="360" w:lineRule="auto"/>
              <w:jc w:val="center"/>
              <w:rPr>
                <w:rFonts w:ascii="仿宋" w:eastAsia="仿宋" w:hAnsi="仿宋"/>
                <w:sz w:val="24"/>
              </w:rPr>
            </w:pPr>
            <w:r>
              <w:rPr>
                <w:rFonts w:ascii="仿宋" w:eastAsia="仿宋" w:hAnsi="仿宋" w:hint="eastAsia"/>
                <w:sz w:val="24"/>
              </w:rPr>
              <w:t>1</w:t>
            </w:r>
          </w:p>
        </w:tc>
        <w:tc>
          <w:tcPr>
            <w:tcW w:w="2260"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spacing w:line="360" w:lineRule="auto"/>
              <w:jc w:val="center"/>
              <w:rPr>
                <w:rFonts w:ascii="仿宋" w:eastAsia="仿宋" w:hAnsi="仿宋"/>
                <w:sz w:val="24"/>
              </w:rPr>
            </w:pPr>
            <w:r>
              <w:rPr>
                <w:rFonts w:ascii="仿宋" w:eastAsia="仿宋" w:hAnsi="仿宋" w:hint="eastAsia"/>
                <w:sz w:val="24"/>
              </w:rPr>
              <w:t>12356心理援助热线系统</w:t>
            </w:r>
          </w:p>
        </w:tc>
        <w:tc>
          <w:tcPr>
            <w:tcW w:w="2268"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spacing w:line="360" w:lineRule="auto"/>
              <w:jc w:val="center"/>
              <w:rPr>
                <w:rFonts w:ascii="仿宋" w:eastAsia="仿宋" w:hAnsi="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spacing w:line="360" w:lineRule="auto"/>
              <w:jc w:val="center"/>
              <w:rPr>
                <w:rFonts w:ascii="仿宋" w:eastAsia="仿宋" w:hAnsi="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spacing w:line="360" w:lineRule="auto"/>
              <w:jc w:val="center"/>
              <w:rPr>
                <w:rFonts w:ascii="仿宋" w:eastAsia="仿宋" w:hAnsi="仿宋"/>
                <w:sz w:val="24"/>
              </w:rPr>
            </w:pPr>
          </w:p>
        </w:tc>
        <w:tc>
          <w:tcPr>
            <w:tcW w:w="1091" w:type="dxa"/>
            <w:tcBorders>
              <w:top w:val="single" w:sz="4" w:space="0" w:color="auto"/>
              <w:left w:val="single" w:sz="4" w:space="0" w:color="auto"/>
              <w:bottom w:val="single" w:sz="4" w:space="0" w:color="auto"/>
              <w:right w:val="single" w:sz="4" w:space="0" w:color="auto"/>
            </w:tcBorders>
          </w:tcPr>
          <w:p w:rsidR="00781CC0" w:rsidRDefault="00781CC0" w:rsidP="003A2059">
            <w:pPr>
              <w:tabs>
                <w:tab w:val="left" w:pos="480"/>
              </w:tabs>
              <w:spacing w:line="360" w:lineRule="auto"/>
              <w:jc w:val="center"/>
              <w:rPr>
                <w:rFonts w:ascii="仿宋" w:eastAsia="仿宋" w:hAnsi="仿宋"/>
                <w:sz w:val="24"/>
              </w:rPr>
            </w:pPr>
          </w:p>
        </w:tc>
      </w:tr>
      <w:tr w:rsidR="00781CC0" w:rsidTr="003A2059">
        <w:trPr>
          <w:jc w:val="center"/>
        </w:trPr>
        <w:tc>
          <w:tcPr>
            <w:tcW w:w="732"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tabs>
                <w:tab w:val="left" w:pos="480"/>
              </w:tabs>
              <w:spacing w:line="360" w:lineRule="auto"/>
              <w:jc w:val="center"/>
              <w:rPr>
                <w:rFonts w:ascii="仿宋" w:eastAsia="仿宋" w:hAnsi="仿宋"/>
                <w:sz w:val="24"/>
              </w:rPr>
            </w:pPr>
            <w:r>
              <w:rPr>
                <w:rFonts w:ascii="仿宋" w:eastAsia="仿宋" w:hAnsi="仿宋" w:hint="eastAsia"/>
                <w:sz w:val="24"/>
              </w:rPr>
              <w:t>2</w:t>
            </w:r>
          </w:p>
        </w:tc>
        <w:tc>
          <w:tcPr>
            <w:tcW w:w="2260"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spacing w:line="360" w:lineRule="auto"/>
              <w:jc w:val="center"/>
              <w:rPr>
                <w:rFonts w:ascii="仿宋" w:eastAsia="仿宋" w:hAnsi="仿宋"/>
                <w:sz w:val="24"/>
              </w:rPr>
            </w:pPr>
            <w:r>
              <w:rPr>
                <w:rFonts w:ascii="仿宋" w:eastAsia="仿宋" w:hAnsi="仿宋" w:hint="eastAsia"/>
                <w:sz w:val="24"/>
              </w:rPr>
              <w:t>与省12356平台API接口对接、存量热线集成服务</w:t>
            </w:r>
          </w:p>
        </w:tc>
        <w:tc>
          <w:tcPr>
            <w:tcW w:w="2268"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spacing w:line="360" w:lineRule="auto"/>
              <w:jc w:val="center"/>
              <w:rPr>
                <w:rFonts w:ascii="仿宋" w:eastAsia="仿宋" w:hAnsi="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spacing w:line="360" w:lineRule="auto"/>
              <w:jc w:val="center"/>
              <w:rPr>
                <w:rFonts w:ascii="仿宋" w:eastAsia="仿宋" w:hAnsi="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spacing w:line="360" w:lineRule="auto"/>
              <w:jc w:val="center"/>
              <w:rPr>
                <w:rFonts w:ascii="仿宋" w:eastAsia="仿宋" w:hAnsi="仿宋"/>
                <w:sz w:val="24"/>
              </w:rPr>
            </w:pPr>
          </w:p>
        </w:tc>
        <w:tc>
          <w:tcPr>
            <w:tcW w:w="1091" w:type="dxa"/>
            <w:tcBorders>
              <w:top w:val="single" w:sz="4" w:space="0" w:color="auto"/>
              <w:left w:val="single" w:sz="4" w:space="0" w:color="auto"/>
              <w:bottom w:val="single" w:sz="4" w:space="0" w:color="auto"/>
              <w:right w:val="single" w:sz="4" w:space="0" w:color="auto"/>
            </w:tcBorders>
          </w:tcPr>
          <w:p w:rsidR="00781CC0" w:rsidRDefault="00781CC0" w:rsidP="003A2059">
            <w:pPr>
              <w:tabs>
                <w:tab w:val="left" w:pos="480"/>
              </w:tabs>
              <w:spacing w:line="360" w:lineRule="auto"/>
              <w:jc w:val="center"/>
              <w:rPr>
                <w:rFonts w:ascii="仿宋" w:eastAsia="仿宋" w:hAnsi="仿宋"/>
                <w:sz w:val="24"/>
              </w:rPr>
            </w:pPr>
          </w:p>
        </w:tc>
      </w:tr>
      <w:tr w:rsidR="00781CC0" w:rsidTr="003A2059">
        <w:trPr>
          <w:jc w:val="center"/>
        </w:trPr>
        <w:tc>
          <w:tcPr>
            <w:tcW w:w="732"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tabs>
                <w:tab w:val="left" w:pos="480"/>
              </w:tabs>
              <w:spacing w:line="360" w:lineRule="auto"/>
              <w:jc w:val="center"/>
              <w:rPr>
                <w:rFonts w:ascii="仿宋" w:eastAsia="仿宋" w:hAnsi="仿宋"/>
                <w:sz w:val="24"/>
              </w:rPr>
            </w:pPr>
            <w:r>
              <w:rPr>
                <w:rFonts w:ascii="仿宋" w:eastAsia="仿宋" w:hAnsi="仿宋" w:hint="eastAsia"/>
                <w:sz w:val="24"/>
              </w:rPr>
              <w:t>3</w:t>
            </w:r>
          </w:p>
        </w:tc>
        <w:tc>
          <w:tcPr>
            <w:tcW w:w="2260"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spacing w:line="360" w:lineRule="auto"/>
              <w:jc w:val="center"/>
              <w:rPr>
                <w:rFonts w:ascii="仿宋" w:eastAsia="仿宋" w:hAnsi="仿宋"/>
                <w:sz w:val="24"/>
              </w:rPr>
            </w:pPr>
            <w:proofErr w:type="gramStart"/>
            <w:r>
              <w:rPr>
                <w:rFonts w:ascii="仿宋" w:eastAsia="仿宋" w:hAnsi="仿宋" w:hint="eastAsia"/>
                <w:sz w:val="24"/>
              </w:rPr>
              <w:t>国产化信创操作系统</w:t>
            </w:r>
            <w:proofErr w:type="gramEnd"/>
          </w:p>
        </w:tc>
        <w:tc>
          <w:tcPr>
            <w:tcW w:w="2268"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spacing w:line="360" w:lineRule="auto"/>
              <w:jc w:val="center"/>
              <w:rPr>
                <w:rFonts w:ascii="仿宋" w:eastAsia="仿宋" w:hAnsi="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spacing w:line="360" w:lineRule="auto"/>
              <w:jc w:val="center"/>
              <w:rPr>
                <w:rFonts w:ascii="仿宋" w:eastAsia="仿宋" w:hAnsi="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spacing w:line="360" w:lineRule="auto"/>
              <w:jc w:val="center"/>
              <w:rPr>
                <w:rFonts w:ascii="仿宋" w:eastAsia="仿宋" w:hAnsi="仿宋"/>
                <w:sz w:val="24"/>
              </w:rPr>
            </w:pPr>
          </w:p>
        </w:tc>
        <w:tc>
          <w:tcPr>
            <w:tcW w:w="1091" w:type="dxa"/>
            <w:tcBorders>
              <w:top w:val="single" w:sz="4" w:space="0" w:color="auto"/>
              <w:left w:val="single" w:sz="4" w:space="0" w:color="auto"/>
              <w:bottom w:val="single" w:sz="4" w:space="0" w:color="auto"/>
              <w:right w:val="single" w:sz="4" w:space="0" w:color="auto"/>
            </w:tcBorders>
          </w:tcPr>
          <w:p w:rsidR="00781CC0" w:rsidRDefault="00781CC0" w:rsidP="003A2059">
            <w:pPr>
              <w:tabs>
                <w:tab w:val="left" w:pos="480"/>
              </w:tabs>
              <w:spacing w:line="360" w:lineRule="auto"/>
              <w:jc w:val="center"/>
              <w:rPr>
                <w:rFonts w:ascii="仿宋" w:eastAsia="仿宋" w:hAnsi="仿宋"/>
                <w:sz w:val="24"/>
              </w:rPr>
            </w:pPr>
          </w:p>
        </w:tc>
      </w:tr>
      <w:tr w:rsidR="00781CC0" w:rsidTr="003A2059">
        <w:trPr>
          <w:jc w:val="center"/>
        </w:trPr>
        <w:tc>
          <w:tcPr>
            <w:tcW w:w="732"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tabs>
                <w:tab w:val="left" w:pos="480"/>
              </w:tabs>
              <w:spacing w:line="360" w:lineRule="auto"/>
              <w:jc w:val="center"/>
              <w:rPr>
                <w:rFonts w:ascii="仿宋" w:eastAsia="仿宋" w:hAnsi="仿宋"/>
                <w:sz w:val="24"/>
              </w:rPr>
            </w:pPr>
            <w:r>
              <w:rPr>
                <w:rFonts w:ascii="仿宋" w:eastAsia="仿宋" w:hAnsi="仿宋" w:hint="eastAsia"/>
                <w:sz w:val="24"/>
              </w:rPr>
              <w:t>4</w:t>
            </w:r>
          </w:p>
        </w:tc>
        <w:tc>
          <w:tcPr>
            <w:tcW w:w="2260"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spacing w:line="360" w:lineRule="auto"/>
              <w:jc w:val="center"/>
              <w:rPr>
                <w:rFonts w:ascii="仿宋" w:eastAsia="仿宋" w:hAnsi="仿宋"/>
                <w:sz w:val="24"/>
              </w:rPr>
            </w:pPr>
            <w:proofErr w:type="gramStart"/>
            <w:r>
              <w:rPr>
                <w:rFonts w:ascii="仿宋" w:eastAsia="仿宋" w:hAnsi="仿宋" w:hint="eastAsia"/>
                <w:sz w:val="24"/>
              </w:rPr>
              <w:t>国产化信创数据库</w:t>
            </w:r>
            <w:proofErr w:type="gramEnd"/>
          </w:p>
        </w:tc>
        <w:tc>
          <w:tcPr>
            <w:tcW w:w="2268"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spacing w:line="360" w:lineRule="auto"/>
              <w:jc w:val="center"/>
              <w:rPr>
                <w:rFonts w:ascii="仿宋" w:eastAsia="仿宋" w:hAnsi="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spacing w:line="360" w:lineRule="auto"/>
              <w:jc w:val="center"/>
              <w:rPr>
                <w:rFonts w:ascii="仿宋" w:eastAsia="仿宋" w:hAnsi="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spacing w:line="360" w:lineRule="auto"/>
              <w:jc w:val="center"/>
              <w:rPr>
                <w:rFonts w:ascii="仿宋" w:eastAsia="仿宋" w:hAnsi="仿宋"/>
                <w:sz w:val="24"/>
              </w:rPr>
            </w:pPr>
          </w:p>
        </w:tc>
        <w:tc>
          <w:tcPr>
            <w:tcW w:w="1091" w:type="dxa"/>
            <w:tcBorders>
              <w:top w:val="single" w:sz="4" w:space="0" w:color="auto"/>
              <w:left w:val="single" w:sz="4" w:space="0" w:color="auto"/>
              <w:bottom w:val="single" w:sz="4" w:space="0" w:color="auto"/>
              <w:right w:val="single" w:sz="4" w:space="0" w:color="auto"/>
            </w:tcBorders>
          </w:tcPr>
          <w:p w:rsidR="00781CC0" w:rsidRDefault="00781CC0" w:rsidP="003A2059">
            <w:pPr>
              <w:tabs>
                <w:tab w:val="left" w:pos="480"/>
              </w:tabs>
              <w:spacing w:line="360" w:lineRule="auto"/>
              <w:jc w:val="center"/>
              <w:rPr>
                <w:rFonts w:ascii="仿宋" w:eastAsia="仿宋" w:hAnsi="仿宋"/>
                <w:sz w:val="24"/>
              </w:rPr>
            </w:pPr>
          </w:p>
        </w:tc>
      </w:tr>
      <w:tr w:rsidR="00781CC0" w:rsidTr="003A2059">
        <w:trPr>
          <w:jc w:val="center"/>
        </w:trPr>
        <w:tc>
          <w:tcPr>
            <w:tcW w:w="732"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tabs>
                <w:tab w:val="left" w:pos="480"/>
              </w:tabs>
              <w:spacing w:line="360" w:lineRule="auto"/>
              <w:jc w:val="center"/>
              <w:rPr>
                <w:rFonts w:ascii="仿宋" w:eastAsia="仿宋" w:hAnsi="仿宋"/>
                <w:sz w:val="24"/>
              </w:rPr>
            </w:pPr>
            <w:r>
              <w:rPr>
                <w:rFonts w:ascii="仿宋" w:eastAsia="仿宋" w:hAnsi="仿宋" w:hint="eastAsia"/>
                <w:sz w:val="24"/>
              </w:rPr>
              <w:t>5</w:t>
            </w:r>
          </w:p>
        </w:tc>
        <w:tc>
          <w:tcPr>
            <w:tcW w:w="2260"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spacing w:line="360" w:lineRule="auto"/>
              <w:jc w:val="center"/>
              <w:rPr>
                <w:rFonts w:ascii="仿宋" w:eastAsia="仿宋" w:hAnsi="仿宋"/>
                <w:sz w:val="24"/>
              </w:rPr>
            </w:pPr>
            <w:r>
              <w:rPr>
                <w:rFonts w:ascii="宋体" w:hAnsi="宋体" w:cs="仿宋" w:hint="eastAsia"/>
                <w:szCs w:val="21"/>
              </w:rPr>
              <w:t>8T 7200 SATA硬盘</w:t>
            </w:r>
          </w:p>
        </w:tc>
        <w:tc>
          <w:tcPr>
            <w:tcW w:w="2268"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spacing w:line="360" w:lineRule="auto"/>
              <w:jc w:val="center"/>
              <w:rPr>
                <w:rFonts w:ascii="仿宋" w:eastAsia="仿宋" w:hAnsi="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spacing w:line="360" w:lineRule="auto"/>
              <w:jc w:val="center"/>
              <w:rPr>
                <w:rFonts w:ascii="仿宋" w:eastAsia="仿宋" w:hAnsi="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spacing w:line="360" w:lineRule="auto"/>
              <w:jc w:val="center"/>
              <w:rPr>
                <w:rFonts w:ascii="仿宋" w:eastAsia="仿宋" w:hAnsi="仿宋"/>
                <w:sz w:val="24"/>
              </w:rPr>
            </w:pPr>
          </w:p>
        </w:tc>
        <w:tc>
          <w:tcPr>
            <w:tcW w:w="1091" w:type="dxa"/>
            <w:tcBorders>
              <w:top w:val="single" w:sz="4" w:space="0" w:color="auto"/>
              <w:left w:val="single" w:sz="4" w:space="0" w:color="auto"/>
              <w:bottom w:val="single" w:sz="4" w:space="0" w:color="auto"/>
              <w:right w:val="single" w:sz="4" w:space="0" w:color="auto"/>
            </w:tcBorders>
          </w:tcPr>
          <w:p w:rsidR="00781CC0" w:rsidRDefault="00781CC0" w:rsidP="003A2059">
            <w:pPr>
              <w:tabs>
                <w:tab w:val="left" w:pos="480"/>
              </w:tabs>
              <w:spacing w:line="360" w:lineRule="auto"/>
              <w:jc w:val="center"/>
              <w:rPr>
                <w:rFonts w:ascii="仿宋" w:eastAsia="仿宋" w:hAnsi="仿宋"/>
                <w:sz w:val="24"/>
              </w:rPr>
            </w:pPr>
          </w:p>
        </w:tc>
      </w:tr>
      <w:tr w:rsidR="00781CC0" w:rsidTr="003A2059">
        <w:trPr>
          <w:jc w:val="center"/>
        </w:trPr>
        <w:tc>
          <w:tcPr>
            <w:tcW w:w="732" w:type="dxa"/>
            <w:tcBorders>
              <w:top w:val="single" w:sz="4" w:space="0" w:color="auto"/>
              <w:left w:val="single" w:sz="4" w:space="0" w:color="auto"/>
              <w:bottom w:val="single" w:sz="4" w:space="0" w:color="auto"/>
              <w:right w:val="single" w:sz="4" w:space="0" w:color="auto"/>
            </w:tcBorders>
            <w:vAlign w:val="center"/>
          </w:tcPr>
          <w:p w:rsidR="00781CC0" w:rsidRDefault="00781CC0" w:rsidP="003A2059">
            <w:pPr>
              <w:tabs>
                <w:tab w:val="left" w:pos="480"/>
              </w:tabs>
              <w:spacing w:line="360" w:lineRule="auto"/>
              <w:jc w:val="center"/>
              <w:rPr>
                <w:rFonts w:ascii="仿宋" w:eastAsia="仿宋" w:hAnsi="仿宋"/>
                <w:sz w:val="24"/>
              </w:rPr>
            </w:pPr>
            <w:r>
              <w:rPr>
                <w:rFonts w:ascii="仿宋" w:eastAsia="仿宋" w:hAnsi="仿宋" w:hint="eastAsia"/>
                <w:sz w:val="24"/>
              </w:rPr>
              <w:t>说明</w:t>
            </w:r>
          </w:p>
        </w:tc>
        <w:tc>
          <w:tcPr>
            <w:tcW w:w="7887" w:type="dxa"/>
            <w:gridSpan w:val="5"/>
            <w:tcBorders>
              <w:top w:val="single" w:sz="4" w:space="0" w:color="auto"/>
              <w:left w:val="single" w:sz="4" w:space="0" w:color="auto"/>
              <w:bottom w:val="single" w:sz="4" w:space="0" w:color="auto"/>
              <w:right w:val="single" w:sz="4" w:space="0" w:color="auto"/>
            </w:tcBorders>
            <w:vAlign w:val="center"/>
          </w:tcPr>
          <w:p w:rsidR="00781CC0" w:rsidRDefault="00781CC0" w:rsidP="003A2059">
            <w:pPr>
              <w:tabs>
                <w:tab w:val="left" w:pos="480"/>
              </w:tabs>
              <w:spacing w:line="360" w:lineRule="auto"/>
              <w:rPr>
                <w:rFonts w:ascii="仿宋" w:eastAsia="仿宋" w:hAnsi="仿宋"/>
                <w:sz w:val="24"/>
              </w:rPr>
            </w:pPr>
            <w:r>
              <w:rPr>
                <w:rFonts w:ascii="仿宋" w:eastAsia="仿宋" w:hAnsi="仿宋" w:hint="eastAsia"/>
                <w:sz w:val="24"/>
              </w:rPr>
              <w:t>配套设备、资料按照乙方响应文件承诺执行。</w:t>
            </w:r>
          </w:p>
        </w:tc>
      </w:tr>
    </w:tbl>
    <w:p w:rsidR="00781CC0" w:rsidRDefault="00781CC0" w:rsidP="00781CC0">
      <w:pPr>
        <w:tabs>
          <w:tab w:val="left" w:pos="480"/>
        </w:tabs>
        <w:spacing w:line="360" w:lineRule="auto"/>
        <w:ind w:firstLineChars="196" w:firstLine="472"/>
        <w:rPr>
          <w:rFonts w:ascii="仿宋" w:eastAsia="仿宋" w:hAnsi="仿宋"/>
          <w:b/>
          <w:sz w:val="24"/>
        </w:rPr>
      </w:pPr>
      <w:r>
        <w:rPr>
          <w:rFonts w:ascii="仿宋" w:eastAsia="仿宋" w:hAnsi="仿宋" w:hint="eastAsia"/>
          <w:b/>
          <w:sz w:val="24"/>
        </w:rPr>
        <w:t>说明：配套设备、资料、功能模块、技术服务、部署标准、</w:t>
      </w:r>
      <w:proofErr w:type="gramStart"/>
      <w:r>
        <w:rPr>
          <w:rFonts w:ascii="仿宋" w:eastAsia="仿宋" w:hAnsi="仿宋" w:hint="eastAsia"/>
          <w:b/>
          <w:sz w:val="24"/>
        </w:rPr>
        <w:t>信创要求</w:t>
      </w:r>
      <w:proofErr w:type="gramEnd"/>
      <w:r>
        <w:rPr>
          <w:rFonts w:ascii="仿宋" w:eastAsia="仿宋" w:hAnsi="仿宋" w:hint="eastAsia"/>
          <w:b/>
          <w:sz w:val="24"/>
        </w:rPr>
        <w:t>、本地化存储规范均严格按照甲方招标文件、乙方响应文件、澄清文件承诺及本合同技术参数执行，乙方不得缩减功能、降低配置、删减服务。</w:t>
      </w:r>
    </w:p>
    <w:p w:rsidR="00781CC0" w:rsidRDefault="00781CC0" w:rsidP="00781CC0">
      <w:pPr>
        <w:tabs>
          <w:tab w:val="left" w:pos="480"/>
        </w:tabs>
        <w:spacing w:line="360" w:lineRule="auto"/>
        <w:ind w:firstLineChars="196" w:firstLine="472"/>
        <w:rPr>
          <w:rFonts w:ascii="仿宋" w:eastAsia="仿宋" w:hAnsi="仿宋"/>
          <w:b/>
          <w:sz w:val="24"/>
        </w:rPr>
      </w:pPr>
      <w:r>
        <w:rPr>
          <w:rFonts w:ascii="仿宋" w:eastAsia="仿宋" w:hAnsi="仿宋" w:hint="eastAsia"/>
          <w:b/>
          <w:sz w:val="24"/>
        </w:rPr>
        <w:t>二、合同价款</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（一）合同总价款为人民币（大写）</w:t>
      </w:r>
      <w:r>
        <w:rPr>
          <w:rFonts w:ascii="仿宋" w:eastAsia="仿宋" w:hAnsi="仿宋" w:hint="eastAsia"/>
          <w:sz w:val="24"/>
          <w:u w:val="single"/>
        </w:rPr>
        <w:t xml:space="preserve"> </w:t>
      </w:r>
      <w:proofErr w:type="spellStart"/>
      <w:r>
        <w:rPr>
          <w:rFonts w:ascii="仿宋" w:eastAsia="仿宋" w:hAnsi="仿宋" w:hint="eastAsia"/>
          <w:sz w:val="24"/>
          <w:u w:val="single"/>
        </w:rPr>
        <w:t>xxxx</w:t>
      </w:r>
      <w:proofErr w:type="spellEnd"/>
      <w:r>
        <w:rPr>
          <w:rFonts w:ascii="仿宋" w:eastAsia="仿宋" w:hAnsi="仿宋" w:hint="eastAsia"/>
          <w:sz w:val="24"/>
        </w:rPr>
        <w:t>元整。</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（二）合同总价包括：12356心理热线系统功能升级开发、代码优化、BUG修复、调试部署、软硬件适配、技术资料交付、人员驻场、现场培训、售后质保服务及其它乙方履行合同义</w:t>
      </w:r>
      <w:r>
        <w:rPr>
          <w:rFonts w:ascii="仿宋" w:eastAsia="仿宋" w:hAnsi="仿宋" w:hint="eastAsia"/>
          <w:sz w:val="24"/>
        </w:rPr>
        <w:lastRenderedPageBreak/>
        <w:t>务所需的全部费用。</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（三）合同总价一次性包死，不受市场价格变化因素的影响。</w:t>
      </w:r>
    </w:p>
    <w:p w:rsidR="00781CC0" w:rsidRDefault="00781CC0" w:rsidP="00781CC0">
      <w:pPr>
        <w:tabs>
          <w:tab w:val="left" w:pos="480"/>
        </w:tabs>
        <w:spacing w:line="360" w:lineRule="auto"/>
        <w:ind w:firstLineChars="196" w:firstLine="472"/>
        <w:rPr>
          <w:rFonts w:ascii="仿宋" w:eastAsia="仿宋" w:hAnsi="仿宋"/>
          <w:b/>
          <w:sz w:val="24"/>
        </w:rPr>
      </w:pPr>
      <w:r>
        <w:rPr>
          <w:rFonts w:ascii="仿宋" w:eastAsia="仿宋" w:hAnsi="仿宋" w:hint="eastAsia"/>
          <w:b/>
          <w:sz w:val="24"/>
        </w:rPr>
        <w:t>三、款项结算</w:t>
      </w:r>
    </w:p>
    <w:p w:rsidR="00781CC0" w:rsidRDefault="00781CC0" w:rsidP="00781CC0">
      <w:pPr>
        <w:widowControl/>
        <w:autoSpaceDE w:val="0"/>
        <w:autoSpaceDN w:val="0"/>
        <w:spacing w:line="360" w:lineRule="auto"/>
        <w:ind w:right="-33" w:firstLineChars="200" w:firstLine="480"/>
        <w:textAlignment w:val="bottom"/>
        <w:rPr>
          <w:rFonts w:ascii="仿宋" w:eastAsia="仿宋" w:hAnsi="仿宋"/>
          <w:sz w:val="24"/>
        </w:rPr>
      </w:pPr>
      <w:r>
        <w:rPr>
          <w:rFonts w:ascii="仿宋" w:eastAsia="仿宋" w:hAnsi="仿宋" w:hint="eastAsia"/>
          <w:sz w:val="24"/>
        </w:rPr>
        <w:t>（一）货款支付方式：</w:t>
      </w:r>
      <w:bookmarkStart w:id="1" w:name="OLE_LINK55"/>
      <w:r>
        <w:rPr>
          <w:rFonts w:ascii="仿宋" w:eastAsia="仿宋" w:hAnsi="仿宋" w:hint="eastAsia"/>
          <w:b/>
          <w:sz w:val="24"/>
        </w:rPr>
        <w:t>系统</w:t>
      </w:r>
      <w:proofErr w:type="gramStart"/>
      <w:r>
        <w:rPr>
          <w:rFonts w:ascii="仿宋" w:eastAsia="仿宋" w:hAnsi="仿宋" w:hint="eastAsia"/>
          <w:b/>
          <w:sz w:val="24"/>
        </w:rPr>
        <w:t>上线且</w:t>
      </w:r>
      <w:proofErr w:type="gramEnd"/>
      <w:r>
        <w:rPr>
          <w:rFonts w:ascii="仿宋" w:eastAsia="仿宋" w:hAnsi="仿宋" w:hint="eastAsia"/>
          <w:b/>
          <w:sz w:val="24"/>
        </w:rPr>
        <w:t>验收合格后，乙方向甲方出具全额发票，甲方自收到发票之日起</w:t>
      </w:r>
      <w:bookmarkEnd w:id="1"/>
      <w:r>
        <w:rPr>
          <w:rFonts w:ascii="仿宋" w:eastAsia="仿宋" w:hAnsi="仿宋" w:hint="eastAsia"/>
          <w:sz w:val="24"/>
        </w:rPr>
        <w:t>，一个月内支付合同总价款的100%（</w:t>
      </w:r>
      <w:proofErr w:type="spellStart"/>
      <w:r>
        <w:rPr>
          <w:rFonts w:ascii="仿宋" w:eastAsia="仿宋" w:hAnsi="仿宋" w:hint="eastAsia"/>
          <w:sz w:val="24"/>
        </w:rPr>
        <w:t>xxxxx</w:t>
      </w:r>
      <w:proofErr w:type="spellEnd"/>
      <w:r>
        <w:rPr>
          <w:rFonts w:ascii="仿宋" w:eastAsia="仿宋" w:hAnsi="仿宋" w:hint="eastAsia"/>
          <w:sz w:val="24"/>
        </w:rPr>
        <w:t>元），乙方迟延开具发票或发票不符合要求的，甲方有权付款期限顺延，且不承担任何责任。</w:t>
      </w:r>
    </w:p>
    <w:p w:rsidR="00781CC0" w:rsidRDefault="00781CC0" w:rsidP="00781CC0">
      <w:pPr>
        <w:widowControl/>
        <w:autoSpaceDE w:val="0"/>
        <w:autoSpaceDN w:val="0"/>
        <w:spacing w:line="360" w:lineRule="auto"/>
        <w:ind w:right="-33" w:firstLineChars="200" w:firstLine="480"/>
        <w:textAlignment w:val="bottom"/>
        <w:rPr>
          <w:rFonts w:ascii="仿宋" w:eastAsia="仿宋" w:hAnsi="仿宋"/>
          <w:sz w:val="24"/>
        </w:rPr>
      </w:pPr>
      <w:r>
        <w:rPr>
          <w:rFonts w:ascii="仿宋" w:eastAsia="仿宋" w:hAnsi="仿宋" w:hint="eastAsia"/>
          <w:sz w:val="24"/>
        </w:rPr>
        <w:t>（二）履约保证金</w:t>
      </w:r>
    </w:p>
    <w:p w:rsidR="00781CC0" w:rsidRDefault="00781CC0" w:rsidP="00781CC0">
      <w:pPr>
        <w:pStyle w:val="a4"/>
        <w:ind w:firstLineChars="300" w:firstLine="720"/>
        <w:rPr>
          <w:rFonts w:ascii="仿宋" w:eastAsia="仿宋" w:hAnsi="仿宋"/>
          <w:sz w:val="24"/>
        </w:rPr>
      </w:pPr>
      <w:r>
        <w:rPr>
          <w:rFonts w:ascii="仿宋" w:eastAsia="仿宋" w:hAnsi="仿宋"/>
          <w:sz w:val="24"/>
        </w:rPr>
        <w:t>1.</w:t>
      </w:r>
      <w:r>
        <w:rPr>
          <w:rFonts w:ascii="仿宋" w:eastAsia="仿宋" w:hAnsi="仿宋" w:hint="eastAsia"/>
          <w:sz w:val="24"/>
        </w:rPr>
        <w:t>在合同签订后15个工作日内，乙方向甲方缴纳合同总价款的5</w:t>
      </w:r>
      <w:r>
        <w:rPr>
          <w:rFonts w:ascii="仿宋" w:eastAsia="仿宋" w:hAnsi="仿宋"/>
          <w:sz w:val="24"/>
        </w:rPr>
        <w:t>%</w:t>
      </w:r>
      <w:r>
        <w:rPr>
          <w:rFonts w:ascii="仿宋" w:eastAsia="仿宋" w:hAnsi="仿宋" w:hint="eastAsia"/>
          <w:sz w:val="24"/>
        </w:rPr>
        <w:t>的履约保证金</w:t>
      </w:r>
      <w:r>
        <w:rPr>
          <w:rFonts w:ascii="仿宋" w:eastAsia="仿宋" w:hAnsi="仿宋"/>
          <w:sz w:val="24"/>
        </w:rPr>
        <w:t>,</w:t>
      </w:r>
      <w:r>
        <w:rPr>
          <w:rFonts w:ascii="仿宋" w:eastAsia="仿宋" w:hAnsi="仿宋" w:hint="eastAsia"/>
          <w:sz w:val="24"/>
        </w:rPr>
        <w:t>即￥</w:t>
      </w:r>
      <w:r>
        <w:rPr>
          <w:rFonts w:ascii="仿宋" w:eastAsia="仿宋" w:hAnsi="仿宋"/>
          <w:sz w:val="24"/>
        </w:rPr>
        <w:t xml:space="preserve">XXXXXXXX </w:t>
      </w:r>
      <w:r>
        <w:rPr>
          <w:rFonts w:ascii="仿宋" w:eastAsia="仿宋" w:hAnsi="仿宋" w:hint="eastAsia"/>
          <w:sz w:val="24"/>
        </w:rPr>
        <w:t>元（大写：人民币</w:t>
      </w:r>
      <w:r>
        <w:rPr>
          <w:rFonts w:ascii="仿宋" w:eastAsia="仿宋" w:hAnsi="仿宋"/>
          <w:sz w:val="24"/>
        </w:rPr>
        <w:t>XXXXXXXX</w:t>
      </w:r>
      <w:r>
        <w:rPr>
          <w:rFonts w:ascii="仿宋" w:eastAsia="仿宋" w:hAnsi="仿宋" w:hint="eastAsia"/>
          <w:sz w:val="24"/>
        </w:rPr>
        <w:t>元整）；</w:t>
      </w:r>
    </w:p>
    <w:p w:rsidR="00781CC0" w:rsidRDefault="00781CC0" w:rsidP="00781CC0">
      <w:pPr>
        <w:pStyle w:val="a4"/>
        <w:ind w:firstLineChars="300" w:firstLine="720"/>
        <w:rPr>
          <w:rFonts w:ascii="仿宋" w:eastAsia="仿宋" w:hAnsi="仿宋"/>
          <w:sz w:val="24"/>
        </w:rPr>
      </w:pPr>
      <w:r>
        <w:rPr>
          <w:rFonts w:ascii="仿宋" w:eastAsia="仿宋" w:hAnsi="仿宋"/>
          <w:sz w:val="24"/>
        </w:rPr>
        <w:t>2.</w:t>
      </w:r>
      <w:r>
        <w:rPr>
          <w:rFonts w:ascii="仿宋" w:eastAsia="仿宋" w:hAnsi="仿宋" w:hint="eastAsia"/>
          <w:sz w:val="24"/>
        </w:rPr>
        <w:t>履约保证金在项目质保期满后</w:t>
      </w:r>
      <w:r>
        <w:rPr>
          <w:rFonts w:ascii="仿宋" w:eastAsia="仿宋" w:hAnsi="仿宋"/>
          <w:sz w:val="24"/>
        </w:rPr>
        <w:t xml:space="preserve"> </w:t>
      </w:r>
      <w:r>
        <w:rPr>
          <w:rFonts w:ascii="仿宋" w:eastAsia="仿宋" w:hAnsi="仿宋" w:hint="eastAsia"/>
          <w:sz w:val="24"/>
        </w:rPr>
        <w:t>30个工作日内，乙方向甲方提出申请，乙方无违约及扣款情形发生时，甲方将履约保证金全额无息退还乙方；</w:t>
      </w:r>
    </w:p>
    <w:p w:rsidR="00781CC0" w:rsidRDefault="00781CC0" w:rsidP="00781CC0">
      <w:pPr>
        <w:pStyle w:val="a4"/>
        <w:ind w:firstLineChars="300" w:firstLine="720"/>
        <w:rPr>
          <w:rFonts w:ascii="仿宋" w:eastAsia="仿宋" w:hAnsi="仿宋"/>
          <w:sz w:val="24"/>
        </w:rPr>
      </w:pPr>
      <w:r>
        <w:rPr>
          <w:rFonts w:ascii="仿宋" w:eastAsia="仿宋" w:hAnsi="仿宋"/>
          <w:sz w:val="24"/>
        </w:rPr>
        <w:t>3.</w:t>
      </w:r>
      <w:r>
        <w:rPr>
          <w:rFonts w:ascii="仿宋" w:eastAsia="仿宋" w:hAnsi="仿宋" w:hint="eastAsia"/>
          <w:sz w:val="24"/>
        </w:rPr>
        <w:t>乙方不履行合同，履约保证金不予退还；乙方未能按合同约定全面履行义务，甲方有权用履约保证金补偿或赔偿，同时，要求乙方继续履行合同义务。</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w:t>
      </w:r>
      <w:r>
        <w:rPr>
          <w:rFonts w:ascii="仿宋" w:eastAsia="仿宋" w:hAnsi="仿宋" w:hint="eastAsia"/>
          <w:color w:val="000000"/>
          <w:sz w:val="24"/>
        </w:rPr>
        <w:t>三</w:t>
      </w:r>
      <w:r>
        <w:rPr>
          <w:rFonts w:ascii="仿宋" w:eastAsia="仿宋" w:hAnsi="仿宋" w:hint="eastAsia"/>
          <w:sz w:val="24"/>
        </w:rPr>
        <w:t>）支付方式：银行转账。</w:t>
      </w:r>
    </w:p>
    <w:p w:rsidR="00781CC0" w:rsidRDefault="00781CC0" w:rsidP="00781CC0">
      <w:pPr>
        <w:tabs>
          <w:tab w:val="left" w:pos="480"/>
        </w:tabs>
        <w:spacing w:line="360" w:lineRule="auto"/>
        <w:ind w:firstLineChars="200" w:firstLine="480"/>
        <w:rPr>
          <w:rFonts w:ascii="仿宋" w:eastAsia="仿宋" w:hAnsi="仿宋"/>
          <w:b/>
          <w:sz w:val="24"/>
        </w:rPr>
      </w:pPr>
      <w:r>
        <w:rPr>
          <w:rFonts w:ascii="仿宋" w:eastAsia="仿宋" w:hAnsi="仿宋" w:hint="eastAsia"/>
          <w:sz w:val="24"/>
        </w:rPr>
        <w:t>（四）结算方式：</w:t>
      </w:r>
      <w:r>
        <w:rPr>
          <w:rFonts w:ascii="仿宋" w:eastAsia="仿宋" w:hAnsi="仿宋" w:hint="eastAsia"/>
          <w:bCs/>
          <w:sz w:val="24"/>
        </w:rPr>
        <w:t>乙方持发票（按</w:t>
      </w:r>
      <w:r>
        <w:rPr>
          <w:rFonts w:ascii="仿宋" w:eastAsia="仿宋" w:hAnsi="仿宋" w:hint="eastAsia"/>
          <w:sz w:val="24"/>
        </w:rPr>
        <w:t>合同总价值开具）</w:t>
      </w:r>
      <w:r>
        <w:rPr>
          <w:rFonts w:ascii="仿宋" w:eastAsia="仿宋" w:hAnsi="仿宋" w:hint="eastAsia"/>
          <w:bCs/>
          <w:sz w:val="24"/>
        </w:rPr>
        <w:t>，中标通知书、本合同、发票复印件、项目验收单，与甲方办理资金结算手续。乙方未按照约定提供发票时，甲方有权拒付费用且不承担任何责任。</w:t>
      </w:r>
    </w:p>
    <w:p w:rsidR="00781CC0" w:rsidRDefault="00781CC0" w:rsidP="00781CC0">
      <w:pPr>
        <w:tabs>
          <w:tab w:val="left" w:pos="480"/>
        </w:tabs>
        <w:spacing w:line="360" w:lineRule="auto"/>
        <w:ind w:firstLineChars="196" w:firstLine="472"/>
        <w:rPr>
          <w:rFonts w:ascii="仿宋" w:eastAsia="仿宋" w:hAnsi="仿宋"/>
          <w:b/>
          <w:sz w:val="24"/>
        </w:rPr>
      </w:pPr>
      <w:r>
        <w:rPr>
          <w:rFonts w:ascii="仿宋" w:eastAsia="仿宋" w:hAnsi="仿宋" w:hint="eastAsia"/>
          <w:b/>
          <w:sz w:val="24"/>
        </w:rPr>
        <w:t>四、双方的权利和义务</w:t>
      </w:r>
    </w:p>
    <w:p w:rsidR="00781CC0" w:rsidRDefault="00781CC0" w:rsidP="00781CC0">
      <w:pPr>
        <w:spacing w:line="360" w:lineRule="auto"/>
        <w:ind w:firstLineChars="100" w:firstLine="240"/>
        <w:rPr>
          <w:rFonts w:ascii="仿宋" w:eastAsia="仿宋" w:hAnsi="仿宋"/>
          <w:sz w:val="24"/>
        </w:rPr>
      </w:pPr>
      <w:r>
        <w:rPr>
          <w:rFonts w:ascii="仿宋" w:eastAsia="仿宋" w:hAnsi="仿宋" w:hint="eastAsia"/>
          <w:sz w:val="24"/>
        </w:rPr>
        <w:t>（一）甲方的权利和义务</w:t>
      </w:r>
    </w:p>
    <w:p w:rsidR="00781CC0" w:rsidRDefault="00781CC0" w:rsidP="00781CC0">
      <w:pPr>
        <w:spacing w:line="360" w:lineRule="auto"/>
        <w:ind w:firstLineChars="250" w:firstLine="600"/>
        <w:rPr>
          <w:rFonts w:ascii="仿宋" w:eastAsia="仿宋" w:hAnsi="仿宋"/>
          <w:sz w:val="24"/>
        </w:rPr>
      </w:pPr>
      <w:r>
        <w:rPr>
          <w:rFonts w:ascii="仿宋" w:eastAsia="仿宋" w:hAnsi="仿宋" w:hint="eastAsia"/>
          <w:sz w:val="24"/>
        </w:rPr>
        <w:t>1. 乙方交付的系统、软硬件设备、服务必须完全匹配招标文件、响应文件及合同全部技术参数、功能要求，甲方有权全程监督项目实施、测试核验、试运行检查；若系统功能、技术指标、设备配置、部署标准未达到甲方要求，甲方有权要求乙方无条件整改、返工、更换，同时依法追究乙方违约责任。</w:t>
      </w:r>
    </w:p>
    <w:p w:rsidR="00781CC0" w:rsidRDefault="00781CC0" w:rsidP="00781CC0">
      <w:pPr>
        <w:snapToGrid w:val="0"/>
        <w:spacing w:line="360" w:lineRule="auto"/>
        <w:ind w:firstLineChars="257" w:firstLine="617"/>
        <w:rPr>
          <w:rFonts w:ascii="仿宋" w:eastAsia="仿宋" w:hAnsi="仿宋"/>
          <w:sz w:val="24"/>
        </w:rPr>
      </w:pPr>
      <w:r>
        <w:rPr>
          <w:rFonts w:ascii="仿宋" w:eastAsia="仿宋" w:hAnsi="仿宋" w:hint="eastAsia"/>
          <w:sz w:val="24"/>
        </w:rPr>
        <w:t>2. 质保期内，乙方在接到甲方故障保修后排除响应时间为30分钟，6小时内达到现场，故障排除的期限不得超过</w:t>
      </w:r>
      <w:r>
        <w:rPr>
          <w:rFonts w:ascii="仿宋" w:eastAsia="仿宋" w:hAnsi="仿宋" w:hint="eastAsia"/>
          <w:sz w:val="24"/>
          <w:u w:val="single"/>
        </w:rPr>
        <w:t xml:space="preserve">24 </w:t>
      </w:r>
      <w:r>
        <w:rPr>
          <w:rFonts w:ascii="仿宋" w:eastAsia="仿宋" w:hAnsi="仿宋" w:hint="eastAsia"/>
          <w:sz w:val="24"/>
        </w:rPr>
        <w:t>小时。乙方未按时响应、按时到场或修复故障的，甲方有权指定第三方维修，维修费用由乙方承担，甲方有权直接从履约保证金中扣除。同时甲方有权在故障排除前按天向乙方收取500元的违约金，违约金直接从履约保证金中扣除。</w:t>
      </w:r>
    </w:p>
    <w:p w:rsidR="00781CC0" w:rsidRDefault="00781CC0" w:rsidP="00781CC0">
      <w:pPr>
        <w:spacing w:line="360" w:lineRule="auto"/>
        <w:ind w:firstLineChars="250" w:firstLine="600"/>
        <w:rPr>
          <w:rFonts w:ascii="仿宋" w:eastAsia="仿宋" w:hAnsi="仿宋"/>
          <w:sz w:val="24"/>
        </w:rPr>
      </w:pPr>
      <w:r>
        <w:rPr>
          <w:rFonts w:ascii="仿宋" w:eastAsia="仿宋" w:hAnsi="仿宋" w:hint="eastAsia"/>
          <w:sz w:val="24"/>
        </w:rPr>
        <w:t>3</w:t>
      </w:r>
      <w:r>
        <w:rPr>
          <w:rFonts w:ascii="仿宋" w:eastAsia="仿宋" w:hAnsi="仿宋"/>
          <w:sz w:val="24"/>
        </w:rPr>
        <w:t>.</w:t>
      </w:r>
      <w:r>
        <w:rPr>
          <w:rFonts w:ascii="仿宋" w:eastAsia="仿宋" w:hAnsi="仿宋" w:hint="eastAsia"/>
          <w:sz w:val="24"/>
        </w:rPr>
        <w:t>甲方有义务为乙方提供西安市</w:t>
      </w:r>
      <w:r>
        <w:rPr>
          <w:rFonts w:ascii="仿宋" w:eastAsia="仿宋" w:hAnsi="仿宋"/>
          <w:sz w:val="24"/>
        </w:rPr>
        <w:t>12356</w:t>
      </w:r>
      <w:r>
        <w:rPr>
          <w:rFonts w:ascii="仿宋" w:eastAsia="仿宋" w:hAnsi="仿宋" w:hint="eastAsia"/>
          <w:sz w:val="24"/>
        </w:rPr>
        <w:t>心理援助热线建设项目工作所需的办公场所等工作条件。</w:t>
      </w:r>
    </w:p>
    <w:p w:rsidR="00781CC0" w:rsidRDefault="00781CC0" w:rsidP="00781CC0">
      <w:pPr>
        <w:spacing w:line="360" w:lineRule="auto"/>
        <w:ind w:firstLineChars="250" w:firstLine="600"/>
        <w:rPr>
          <w:rFonts w:ascii="仿宋" w:eastAsia="仿宋" w:hAnsi="仿宋"/>
          <w:sz w:val="24"/>
        </w:rPr>
      </w:pPr>
      <w:r>
        <w:rPr>
          <w:rFonts w:ascii="仿宋" w:eastAsia="仿宋" w:hAnsi="仿宋" w:hint="eastAsia"/>
          <w:sz w:val="24"/>
        </w:rPr>
        <w:t>4</w:t>
      </w:r>
      <w:r>
        <w:rPr>
          <w:rFonts w:ascii="仿宋" w:eastAsia="仿宋" w:hAnsi="仿宋"/>
          <w:sz w:val="24"/>
        </w:rPr>
        <w:t>.</w:t>
      </w:r>
      <w:r>
        <w:rPr>
          <w:rFonts w:ascii="仿宋" w:eastAsia="仿宋" w:hAnsi="仿宋" w:hint="eastAsia"/>
          <w:sz w:val="24"/>
        </w:rPr>
        <w:t>甲方应当真实、详尽、及时地向乙方提供项目场所和相关网络环境，提供与西安市</w:t>
      </w:r>
      <w:r>
        <w:rPr>
          <w:rFonts w:ascii="仿宋" w:eastAsia="仿宋" w:hAnsi="仿宋"/>
          <w:sz w:val="24"/>
        </w:rPr>
        <w:t>12356</w:t>
      </w:r>
      <w:r>
        <w:rPr>
          <w:rFonts w:ascii="仿宋" w:eastAsia="仿宋" w:hAnsi="仿宋" w:hint="eastAsia"/>
          <w:sz w:val="24"/>
        </w:rPr>
        <w:t>心理援助热线建设项目有关的文件及其它事实材料。</w:t>
      </w:r>
    </w:p>
    <w:p w:rsidR="00781CC0" w:rsidRDefault="00781CC0" w:rsidP="00781CC0">
      <w:pPr>
        <w:spacing w:line="360" w:lineRule="auto"/>
        <w:ind w:firstLineChars="250" w:firstLine="600"/>
        <w:rPr>
          <w:rFonts w:ascii="仿宋" w:eastAsia="仿宋" w:hAnsi="仿宋"/>
          <w:sz w:val="24"/>
        </w:rPr>
      </w:pPr>
      <w:r>
        <w:rPr>
          <w:rFonts w:ascii="仿宋" w:eastAsia="仿宋" w:hAnsi="仿宋" w:hint="eastAsia"/>
          <w:sz w:val="24"/>
        </w:rPr>
        <w:lastRenderedPageBreak/>
        <w:t>5</w:t>
      </w:r>
      <w:r>
        <w:rPr>
          <w:rFonts w:ascii="仿宋" w:eastAsia="仿宋" w:hAnsi="仿宋"/>
          <w:sz w:val="24"/>
        </w:rPr>
        <w:t>.</w:t>
      </w:r>
      <w:r>
        <w:rPr>
          <w:rFonts w:ascii="仿宋" w:eastAsia="仿宋" w:hAnsi="仿宋" w:hint="eastAsia"/>
          <w:sz w:val="24"/>
        </w:rPr>
        <w:t xml:space="preserve">乙方应在合同签订之日起 </w:t>
      </w:r>
      <w:r>
        <w:rPr>
          <w:rFonts w:ascii="仿宋" w:eastAsia="仿宋" w:hAnsi="仿宋" w:hint="eastAsia"/>
          <w:sz w:val="24"/>
          <w:u w:val="single"/>
        </w:rPr>
        <w:t xml:space="preserve">    </w:t>
      </w:r>
      <w:r>
        <w:rPr>
          <w:rFonts w:ascii="仿宋" w:eastAsia="仿宋" w:hAnsi="仿宋"/>
          <w:sz w:val="24"/>
          <w:u w:val="single"/>
        </w:rPr>
        <w:t xml:space="preserve"> </w:t>
      </w:r>
      <w:r>
        <w:rPr>
          <w:rFonts w:ascii="仿宋" w:eastAsia="仿宋" w:hAnsi="仿宋" w:hint="eastAsia"/>
          <w:sz w:val="24"/>
        </w:rPr>
        <w:t>日内完成西安市</w:t>
      </w:r>
      <w:r>
        <w:rPr>
          <w:rFonts w:ascii="仿宋" w:eastAsia="仿宋" w:hAnsi="仿宋"/>
          <w:sz w:val="24"/>
        </w:rPr>
        <w:t>12356</w:t>
      </w:r>
      <w:r>
        <w:rPr>
          <w:rFonts w:ascii="仿宋" w:eastAsia="仿宋" w:hAnsi="仿宋" w:hint="eastAsia"/>
          <w:sz w:val="24"/>
        </w:rPr>
        <w:t>心理援助热线建设项目建设工作并上线试运行。</w:t>
      </w:r>
    </w:p>
    <w:p w:rsidR="00781CC0" w:rsidRDefault="00781CC0" w:rsidP="00781CC0">
      <w:pPr>
        <w:spacing w:line="360" w:lineRule="auto"/>
        <w:ind w:firstLineChars="250" w:firstLine="600"/>
        <w:rPr>
          <w:rFonts w:ascii="仿宋" w:eastAsia="仿宋" w:hAnsi="仿宋"/>
          <w:sz w:val="24"/>
        </w:rPr>
      </w:pPr>
      <w:r>
        <w:rPr>
          <w:rFonts w:ascii="仿宋" w:eastAsia="仿宋" w:hAnsi="仿宋" w:hint="eastAsia"/>
          <w:sz w:val="24"/>
        </w:rPr>
        <w:t>6</w:t>
      </w:r>
      <w:r>
        <w:rPr>
          <w:rFonts w:ascii="仿宋" w:eastAsia="仿宋" w:hAnsi="仿宋"/>
          <w:sz w:val="24"/>
        </w:rPr>
        <w:t>.</w:t>
      </w:r>
      <w:r>
        <w:rPr>
          <w:rFonts w:ascii="仿宋" w:eastAsia="仿宋" w:hAnsi="仿宋" w:hint="eastAsia"/>
          <w:sz w:val="24"/>
        </w:rPr>
        <w:t>甲方有权要求乙方及时报告西安市</w:t>
      </w:r>
      <w:r>
        <w:rPr>
          <w:rFonts w:ascii="仿宋" w:eastAsia="仿宋" w:hAnsi="仿宋"/>
          <w:sz w:val="24"/>
        </w:rPr>
        <w:t>12356</w:t>
      </w:r>
      <w:r>
        <w:rPr>
          <w:rFonts w:ascii="仿宋" w:eastAsia="仿宋" w:hAnsi="仿宋" w:hint="eastAsia"/>
          <w:sz w:val="24"/>
        </w:rPr>
        <w:t>心理援助热线建设项目建设开展情况。</w:t>
      </w:r>
    </w:p>
    <w:p w:rsidR="00781CC0" w:rsidRDefault="00781CC0" w:rsidP="00781CC0">
      <w:pPr>
        <w:spacing w:line="360" w:lineRule="auto"/>
        <w:ind w:firstLineChars="250" w:firstLine="600"/>
        <w:rPr>
          <w:rFonts w:ascii="仿宋" w:eastAsia="仿宋" w:hAnsi="仿宋"/>
          <w:sz w:val="24"/>
        </w:rPr>
      </w:pPr>
      <w:r>
        <w:rPr>
          <w:rFonts w:ascii="仿宋" w:eastAsia="仿宋" w:hAnsi="仿宋" w:hint="eastAsia"/>
          <w:sz w:val="24"/>
        </w:rPr>
        <w:t>7</w:t>
      </w:r>
      <w:r>
        <w:rPr>
          <w:rFonts w:ascii="仿宋" w:eastAsia="仿宋" w:hAnsi="仿宋"/>
          <w:sz w:val="24"/>
        </w:rPr>
        <w:t>.</w:t>
      </w:r>
      <w:r>
        <w:rPr>
          <w:rFonts w:ascii="仿宋" w:eastAsia="仿宋" w:hAnsi="仿宋" w:hint="eastAsia"/>
          <w:sz w:val="24"/>
        </w:rPr>
        <w:t>甲方有义务按照合同约定的时间和金额支付乙方的报酬及费用。</w:t>
      </w:r>
    </w:p>
    <w:p w:rsidR="00781CC0" w:rsidRDefault="00781CC0" w:rsidP="00781CC0">
      <w:pPr>
        <w:spacing w:line="360" w:lineRule="auto"/>
        <w:ind w:firstLineChars="100" w:firstLine="240"/>
        <w:rPr>
          <w:rFonts w:ascii="仿宋" w:eastAsia="仿宋" w:hAnsi="仿宋"/>
          <w:sz w:val="24"/>
        </w:rPr>
      </w:pPr>
      <w:r>
        <w:rPr>
          <w:rFonts w:ascii="仿宋" w:eastAsia="仿宋" w:hAnsi="仿宋" w:hint="eastAsia"/>
          <w:sz w:val="24"/>
        </w:rPr>
        <w:t>（二）乙方的权利和义务</w:t>
      </w:r>
    </w:p>
    <w:p w:rsidR="00781CC0" w:rsidRDefault="00781CC0" w:rsidP="00781CC0">
      <w:pPr>
        <w:spacing w:line="360" w:lineRule="auto"/>
        <w:ind w:firstLineChars="200" w:firstLine="480"/>
        <w:rPr>
          <w:rFonts w:ascii="仿宋" w:eastAsia="仿宋" w:hAnsi="仿宋"/>
          <w:sz w:val="24"/>
        </w:rPr>
      </w:pPr>
      <w:r>
        <w:rPr>
          <w:rFonts w:ascii="仿宋" w:eastAsia="仿宋" w:hAnsi="仿宋" w:hint="eastAsia"/>
          <w:sz w:val="24"/>
        </w:rPr>
        <w:t>1. 乙方有权按照合同约定获取报酬</w:t>
      </w:r>
    </w:p>
    <w:p w:rsidR="00781CC0" w:rsidRDefault="00781CC0" w:rsidP="00781CC0">
      <w:pPr>
        <w:spacing w:line="360" w:lineRule="auto"/>
        <w:ind w:firstLineChars="200" w:firstLine="480"/>
        <w:rPr>
          <w:rFonts w:ascii="仿宋" w:eastAsia="仿宋" w:hAnsi="仿宋"/>
          <w:sz w:val="24"/>
        </w:rPr>
      </w:pPr>
      <w:r>
        <w:rPr>
          <w:rFonts w:ascii="仿宋" w:eastAsia="仿宋" w:hAnsi="仿宋" w:hint="eastAsia"/>
          <w:sz w:val="24"/>
        </w:rPr>
        <w:t>2. 乙方未经甲方同意不得擅自变更服务内容和服务质量。</w:t>
      </w:r>
    </w:p>
    <w:p w:rsidR="00781CC0" w:rsidRDefault="00781CC0" w:rsidP="00781CC0">
      <w:pPr>
        <w:spacing w:line="360" w:lineRule="auto"/>
        <w:ind w:firstLineChars="200" w:firstLine="480"/>
        <w:rPr>
          <w:rFonts w:ascii="仿宋" w:eastAsia="仿宋" w:hAnsi="仿宋"/>
          <w:sz w:val="24"/>
        </w:rPr>
      </w:pPr>
      <w:r>
        <w:rPr>
          <w:rFonts w:ascii="仿宋" w:eastAsia="仿宋" w:hAnsi="仿宋" w:hint="eastAsia"/>
          <w:sz w:val="24"/>
        </w:rPr>
        <w:t xml:space="preserve">3. </w:t>
      </w:r>
      <w:r>
        <w:rPr>
          <w:rFonts w:ascii="仿宋" w:eastAsia="仿宋" w:hAnsi="仿宋"/>
          <w:sz w:val="24"/>
        </w:rPr>
        <w:t>乙方不得将本合同转包给第三方履行</w:t>
      </w:r>
      <w:r>
        <w:rPr>
          <w:rFonts w:ascii="仿宋" w:eastAsia="仿宋" w:hAnsi="仿宋" w:hint="eastAsia"/>
          <w:sz w:val="24"/>
        </w:rPr>
        <w:t>，否则视为乙方根本违约，甲方有权单方解除合同并不</w:t>
      </w:r>
      <w:proofErr w:type="gramStart"/>
      <w:r>
        <w:rPr>
          <w:rFonts w:ascii="仿宋" w:eastAsia="仿宋" w:hAnsi="仿宋" w:hint="eastAsia"/>
          <w:sz w:val="24"/>
        </w:rPr>
        <w:t>予退</w:t>
      </w:r>
      <w:proofErr w:type="gramEnd"/>
      <w:r>
        <w:rPr>
          <w:rFonts w:ascii="仿宋" w:eastAsia="仿宋" w:hAnsi="仿宋" w:hint="eastAsia"/>
          <w:sz w:val="24"/>
        </w:rPr>
        <w:t>还履约保证金</w:t>
      </w:r>
      <w:r>
        <w:rPr>
          <w:rFonts w:ascii="仿宋" w:eastAsia="仿宋" w:hAnsi="仿宋"/>
          <w:sz w:val="24"/>
        </w:rPr>
        <w:t>。</w:t>
      </w:r>
    </w:p>
    <w:p w:rsidR="00781CC0" w:rsidRDefault="00781CC0" w:rsidP="00781CC0">
      <w:pPr>
        <w:spacing w:line="360" w:lineRule="auto"/>
        <w:ind w:firstLineChars="200" w:firstLine="480"/>
        <w:rPr>
          <w:rFonts w:ascii="仿宋" w:eastAsia="仿宋" w:hAnsi="仿宋"/>
          <w:sz w:val="24"/>
        </w:rPr>
      </w:pPr>
      <w:r>
        <w:rPr>
          <w:rFonts w:ascii="仿宋" w:eastAsia="仿宋" w:hAnsi="仿宋" w:hint="eastAsia"/>
          <w:sz w:val="24"/>
        </w:rPr>
        <w:t xml:space="preserve">4. </w:t>
      </w:r>
      <w:r>
        <w:rPr>
          <w:rFonts w:ascii="仿宋" w:eastAsia="仿宋" w:hAnsi="仿宋"/>
          <w:sz w:val="24"/>
        </w:rPr>
        <w:t>乙方应具备安全生产或服务能力，合同签订前需向甲方提供营业执照等有效资质证件复印件</w:t>
      </w:r>
    </w:p>
    <w:p w:rsidR="00781CC0" w:rsidRDefault="00781CC0" w:rsidP="00781CC0">
      <w:pPr>
        <w:spacing w:line="360" w:lineRule="auto"/>
        <w:ind w:firstLineChars="200" w:firstLine="480"/>
        <w:rPr>
          <w:rFonts w:ascii="仿宋" w:eastAsia="仿宋" w:hAnsi="仿宋"/>
          <w:sz w:val="24"/>
        </w:rPr>
      </w:pPr>
      <w:r>
        <w:rPr>
          <w:rFonts w:ascii="仿宋" w:eastAsia="仿宋" w:hAnsi="仿宋" w:hint="eastAsia"/>
          <w:sz w:val="24"/>
        </w:rPr>
        <w:t>5、乙方提供给甲方的全部软硬件产品、系统程序均为原厂生产、未曾使用过的、全新的合格产品。</w:t>
      </w:r>
    </w:p>
    <w:p w:rsidR="00781CC0" w:rsidRDefault="00781CC0" w:rsidP="00781CC0">
      <w:pPr>
        <w:spacing w:line="360" w:lineRule="auto"/>
        <w:ind w:firstLineChars="200" w:firstLine="480"/>
        <w:rPr>
          <w:rFonts w:ascii="仿宋" w:eastAsia="仿宋" w:hAnsi="仿宋"/>
          <w:sz w:val="24"/>
        </w:rPr>
      </w:pPr>
      <w:r>
        <w:rPr>
          <w:rFonts w:ascii="仿宋" w:eastAsia="仿宋" w:hAnsi="仿宋" w:hint="eastAsia"/>
          <w:sz w:val="24"/>
        </w:rPr>
        <w:t>6、乙方保证本项目所有系统软件、程序、每款无专利、著作权等知识产权纠纷，凡因知识产权问题引发第三方投诉、索赔、诉讼等任何纠纷均与甲方无关，由乙方负责协调处理并承担全部赔偿责任。甲方因此被索赔时有权向乙方追偿。</w:t>
      </w:r>
    </w:p>
    <w:p w:rsidR="00781CC0" w:rsidRDefault="00781CC0" w:rsidP="00781CC0">
      <w:pPr>
        <w:spacing w:line="360" w:lineRule="auto"/>
        <w:ind w:firstLineChars="200" w:firstLine="480"/>
        <w:rPr>
          <w:rFonts w:ascii="仿宋" w:eastAsia="仿宋" w:hAnsi="仿宋"/>
          <w:sz w:val="24"/>
        </w:rPr>
      </w:pPr>
      <w:r>
        <w:rPr>
          <w:rFonts w:ascii="仿宋" w:eastAsia="仿宋" w:hAnsi="仿宋" w:hint="eastAsia"/>
          <w:sz w:val="24"/>
        </w:rPr>
        <w:t>7、乙方系统部署、升级、调试过程须安全可靠。不得对甲方现有设备设施、储存的数据造成损害；若造成甲方设备损坏、数据丢失、系统瘫痪、业务中断的，乙方应当就甲方损失承担全部赔偿责任。</w:t>
      </w:r>
    </w:p>
    <w:p w:rsidR="00781CC0" w:rsidRDefault="00781CC0" w:rsidP="00781CC0">
      <w:pPr>
        <w:spacing w:line="360" w:lineRule="auto"/>
        <w:ind w:firstLineChars="200" w:firstLine="480"/>
        <w:rPr>
          <w:rFonts w:ascii="仿宋" w:eastAsia="仿宋" w:hAnsi="仿宋"/>
          <w:sz w:val="24"/>
        </w:rPr>
      </w:pPr>
      <w:r>
        <w:rPr>
          <w:rFonts w:ascii="仿宋" w:eastAsia="仿宋" w:hAnsi="仿宋" w:hint="eastAsia"/>
          <w:sz w:val="24"/>
        </w:rPr>
        <w:t>8、涉及强制性安全标准的产品，乙方应提供该产品的制造许可证证明。</w:t>
      </w:r>
    </w:p>
    <w:p w:rsidR="00781CC0" w:rsidRDefault="00781CC0" w:rsidP="00781CC0">
      <w:pPr>
        <w:spacing w:line="360" w:lineRule="auto"/>
        <w:ind w:firstLineChars="200" w:firstLine="480"/>
        <w:rPr>
          <w:rFonts w:ascii="仿宋" w:eastAsia="仿宋" w:hAnsi="仿宋"/>
          <w:sz w:val="24"/>
        </w:rPr>
      </w:pPr>
      <w:r>
        <w:rPr>
          <w:rFonts w:ascii="仿宋" w:eastAsia="仿宋" w:hAnsi="仿宋" w:hint="eastAsia"/>
          <w:sz w:val="24"/>
        </w:rPr>
        <w:t>9、培训甲方医务人员操作、使用。乙方承诺提供≥</w:t>
      </w:r>
      <w:r>
        <w:rPr>
          <w:rFonts w:ascii="仿宋" w:eastAsia="仿宋" w:hAnsi="仿宋"/>
          <w:sz w:val="24"/>
        </w:rPr>
        <w:t>2</w:t>
      </w:r>
      <w:r>
        <w:rPr>
          <w:rFonts w:ascii="仿宋" w:eastAsia="仿宋" w:hAnsi="仿宋" w:hint="eastAsia"/>
          <w:sz w:val="24"/>
        </w:rPr>
        <w:t>次的免费操作人员现场使用技术培训，包括热线坐席人员、管理人员、运维人员，培训内容包含设备操作、日常维护及保养、简单的故障排查与维修等内容，确保甲方受训人员可熟练操作、维护该系统。</w:t>
      </w:r>
    </w:p>
    <w:p w:rsidR="00781CC0" w:rsidRDefault="00781CC0" w:rsidP="00781CC0">
      <w:pPr>
        <w:spacing w:line="360" w:lineRule="auto"/>
        <w:ind w:firstLineChars="200" w:firstLine="480"/>
        <w:rPr>
          <w:rFonts w:ascii="仿宋" w:eastAsia="仿宋" w:hAnsi="仿宋"/>
          <w:sz w:val="24"/>
        </w:rPr>
      </w:pPr>
      <w:r>
        <w:rPr>
          <w:rFonts w:ascii="仿宋" w:eastAsia="仿宋" w:hAnsi="仿宋" w:hint="eastAsia"/>
          <w:sz w:val="24"/>
        </w:rPr>
        <w:t>10、乙方有义务对本合同项目甲方需要的系统运营、维护、使用等方面事宜提供有关咨询解答服务。</w:t>
      </w:r>
    </w:p>
    <w:p w:rsidR="00781CC0" w:rsidRDefault="00781CC0" w:rsidP="00781CC0">
      <w:pPr>
        <w:spacing w:line="360" w:lineRule="auto"/>
        <w:ind w:firstLineChars="200" w:firstLine="480"/>
        <w:rPr>
          <w:rFonts w:ascii="仿宋" w:eastAsia="仿宋" w:hAnsi="仿宋"/>
          <w:sz w:val="24"/>
        </w:rPr>
      </w:pPr>
      <w:r>
        <w:rPr>
          <w:rFonts w:ascii="仿宋" w:eastAsia="仿宋" w:hAnsi="仿宋" w:hint="eastAsia"/>
          <w:sz w:val="24"/>
        </w:rPr>
        <w:t>11、乙方严格</w:t>
      </w:r>
      <w:proofErr w:type="gramStart"/>
      <w:r>
        <w:rPr>
          <w:rFonts w:ascii="仿宋" w:eastAsia="仿宋" w:hAnsi="仿宋" w:hint="eastAsia"/>
          <w:sz w:val="24"/>
        </w:rPr>
        <w:t>落实全</w:t>
      </w:r>
      <w:proofErr w:type="gramEnd"/>
      <w:r>
        <w:rPr>
          <w:rFonts w:ascii="仿宋" w:eastAsia="仿宋" w:hAnsi="仿宋" w:hint="eastAsia"/>
          <w:sz w:val="24"/>
        </w:rPr>
        <w:t>量数据本地化部署要求，所有话单、录音、工单、评估数据、随访数据、数据库核心数据全部本地存储、本地运维、本地审计，严禁云端存储、第三方托管，严格遵守《个人信息保护法》《精神卫生法》，保障来访者隐私及数据安全。</w:t>
      </w:r>
    </w:p>
    <w:p w:rsidR="00781CC0" w:rsidRDefault="00781CC0" w:rsidP="00781CC0">
      <w:pPr>
        <w:spacing w:line="360" w:lineRule="auto"/>
        <w:ind w:firstLineChars="200" w:firstLine="480"/>
        <w:rPr>
          <w:rFonts w:ascii="仿宋" w:eastAsia="仿宋" w:hAnsi="仿宋"/>
          <w:sz w:val="24"/>
        </w:rPr>
      </w:pPr>
      <w:r>
        <w:rPr>
          <w:rFonts w:ascii="仿宋" w:eastAsia="仿宋" w:hAnsi="仿宋" w:hint="eastAsia"/>
          <w:sz w:val="24"/>
        </w:rPr>
        <w:t>12、乙方须全程驻场实施，配置</w:t>
      </w:r>
      <w:proofErr w:type="gramStart"/>
      <w:r>
        <w:rPr>
          <w:rFonts w:ascii="仿宋" w:eastAsia="仿宋" w:hAnsi="仿宋" w:hint="eastAsia"/>
          <w:sz w:val="24"/>
        </w:rPr>
        <w:t>专职项目</w:t>
      </w:r>
      <w:proofErr w:type="gramEnd"/>
      <w:r>
        <w:rPr>
          <w:rFonts w:ascii="仿宋" w:eastAsia="仿宋" w:hAnsi="仿宋" w:hint="eastAsia"/>
          <w:sz w:val="24"/>
        </w:rPr>
        <w:t>人员，服从甲方现场管理，按期保质完成全部建</w:t>
      </w:r>
      <w:r>
        <w:rPr>
          <w:rFonts w:ascii="仿宋" w:eastAsia="仿宋" w:hAnsi="仿宋" w:hint="eastAsia"/>
          <w:sz w:val="24"/>
        </w:rPr>
        <w:lastRenderedPageBreak/>
        <w:t>设内容，配合甲方验收、巡检、整改工作。</w:t>
      </w:r>
    </w:p>
    <w:p w:rsidR="00781CC0" w:rsidRDefault="00781CC0" w:rsidP="00781CC0">
      <w:pPr>
        <w:pStyle w:val="a4"/>
        <w:rPr>
          <w:rFonts w:eastAsia="等线"/>
        </w:rPr>
      </w:pPr>
    </w:p>
    <w:p w:rsidR="00781CC0" w:rsidRDefault="00781CC0" w:rsidP="00781CC0">
      <w:pPr>
        <w:spacing w:line="360" w:lineRule="auto"/>
        <w:rPr>
          <w:rFonts w:ascii="仿宋" w:eastAsia="仿宋" w:hAnsi="仿宋"/>
          <w:sz w:val="24"/>
        </w:rPr>
      </w:pPr>
      <w:r>
        <w:rPr>
          <w:rFonts w:ascii="仿宋" w:eastAsia="仿宋" w:hAnsi="仿宋" w:hint="eastAsia"/>
          <w:sz w:val="24"/>
        </w:rPr>
        <w:t xml:space="preserve">    </w:t>
      </w:r>
      <w:r>
        <w:rPr>
          <w:rFonts w:ascii="仿宋" w:eastAsia="仿宋" w:hAnsi="仿宋" w:hint="eastAsia"/>
          <w:b/>
          <w:sz w:val="24"/>
        </w:rPr>
        <w:t>五、交货条件：</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（一）交货地点：甲方指定地点。</w:t>
      </w:r>
    </w:p>
    <w:p w:rsidR="00781CC0" w:rsidRDefault="00781CC0" w:rsidP="00781CC0">
      <w:pPr>
        <w:spacing w:line="360" w:lineRule="auto"/>
        <w:ind w:firstLine="480"/>
        <w:rPr>
          <w:rFonts w:ascii="宋体" w:hAnsi="宋体" w:cs="宋体"/>
          <w:sz w:val="24"/>
        </w:rPr>
      </w:pPr>
      <w:r>
        <w:rPr>
          <w:rFonts w:ascii="仿宋" w:eastAsia="仿宋" w:hAnsi="仿宋" w:hint="eastAsia"/>
          <w:sz w:val="24"/>
        </w:rPr>
        <w:t>（二）交货期：自签订合同之日起</w:t>
      </w:r>
      <w:r>
        <w:rPr>
          <w:rFonts w:ascii="仿宋" w:eastAsia="仿宋" w:hAnsi="仿宋" w:hint="eastAsia"/>
          <w:sz w:val="24"/>
          <w:u w:val="single"/>
        </w:rPr>
        <w:t xml:space="preserve">    </w:t>
      </w:r>
      <w:proofErr w:type="gramStart"/>
      <w:r>
        <w:rPr>
          <w:rFonts w:ascii="仿宋" w:eastAsia="仿宋" w:hAnsi="仿宋" w:hint="eastAsia"/>
          <w:sz w:val="24"/>
        </w:rPr>
        <w:t>个</w:t>
      </w:r>
      <w:proofErr w:type="gramEnd"/>
      <w:r>
        <w:rPr>
          <w:rFonts w:ascii="仿宋" w:eastAsia="仿宋" w:hAnsi="仿宋" w:hint="eastAsia"/>
          <w:sz w:val="24"/>
        </w:rPr>
        <w:t>日历日内完成。</w:t>
      </w:r>
    </w:p>
    <w:p w:rsidR="00781CC0" w:rsidRDefault="00781CC0" w:rsidP="00781CC0">
      <w:pPr>
        <w:tabs>
          <w:tab w:val="left" w:pos="480"/>
        </w:tabs>
        <w:spacing w:line="360" w:lineRule="auto"/>
        <w:ind w:firstLineChars="200" w:firstLine="482"/>
        <w:rPr>
          <w:rFonts w:ascii="仿宋" w:eastAsia="仿宋" w:hAnsi="仿宋"/>
          <w:b/>
          <w:sz w:val="24"/>
        </w:rPr>
      </w:pPr>
      <w:r>
        <w:rPr>
          <w:rFonts w:ascii="仿宋" w:eastAsia="仿宋" w:hAnsi="仿宋" w:hint="eastAsia"/>
          <w:b/>
          <w:sz w:val="24"/>
        </w:rPr>
        <w:t>六、运输</w:t>
      </w:r>
    </w:p>
    <w:p w:rsidR="00781CC0" w:rsidRDefault="00781CC0" w:rsidP="00781CC0">
      <w:pPr>
        <w:tabs>
          <w:tab w:val="left" w:pos="480"/>
        </w:tabs>
        <w:spacing w:line="360" w:lineRule="auto"/>
        <w:rPr>
          <w:rFonts w:ascii="仿宋" w:eastAsia="仿宋" w:hAnsi="仿宋"/>
          <w:sz w:val="24"/>
        </w:rPr>
      </w:pPr>
      <w:r>
        <w:rPr>
          <w:rFonts w:ascii="仿宋" w:eastAsia="仿宋" w:hAnsi="仿宋" w:hint="eastAsia"/>
          <w:sz w:val="24"/>
        </w:rPr>
        <w:tab/>
        <w:t>（一）运输由乙方负责，运杂费已包含在合同总价内，包括从货物供应地点所含的运输费、装卸费、仓储费、保险费等。</w:t>
      </w:r>
    </w:p>
    <w:p w:rsidR="00781CC0" w:rsidRDefault="00781CC0" w:rsidP="00781CC0">
      <w:pPr>
        <w:spacing w:line="360" w:lineRule="auto"/>
        <w:ind w:firstLine="420"/>
        <w:rPr>
          <w:rFonts w:ascii="仿宋" w:eastAsia="仿宋" w:hAnsi="仿宋"/>
          <w:sz w:val="24"/>
        </w:rPr>
      </w:pPr>
      <w:r>
        <w:rPr>
          <w:rFonts w:ascii="仿宋" w:eastAsia="仿宋" w:hAnsi="仿宋" w:hint="eastAsia"/>
          <w:sz w:val="24"/>
        </w:rPr>
        <w:t>（二）运输方式由乙方自行选择，但必须保证按期交货。</w:t>
      </w:r>
    </w:p>
    <w:p w:rsidR="00781CC0" w:rsidRDefault="00781CC0" w:rsidP="00781CC0">
      <w:pPr>
        <w:pStyle w:val="a4"/>
      </w:pPr>
      <w:r>
        <w:rPr>
          <w:rFonts w:hint="eastAsia"/>
        </w:rPr>
        <w:tab/>
      </w:r>
      <w:r>
        <w:rPr>
          <w:rFonts w:ascii="仿宋" w:eastAsia="仿宋" w:hAnsi="仿宋" w:hint="eastAsia"/>
          <w:sz w:val="24"/>
        </w:rPr>
        <w:t>（三）验收合格前货物毁损、灭失的风险由乙方承担。</w:t>
      </w:r>
    </w:p>
    <w:p w:rsidR="00781CC0" w:rsidRDefault="00781CC0" w:rsidP="00781CC0">
      <w:pPr>
        <w:tabs>
          <w:tab w:val="left" w:pos="480"/>
        </w:tabs>
        <w:spacing w:line="360" w:lineRule="auto"/>
        <w:ind w:firstLineChars="196" w:firstLine="472"/>
        <w:rPr>
          <w:rFonts w:ascii="仿宋" w:eastAsia="仿宋" w:hAnsi="仿宋"/>
          <w:b/>
          <w:sz w:val="24"/>
        </w:rPr>
      </w:pPr>
      <w:r>
        <w:rPr>
          <w:rFonts w:ascii="仿宋" w:eastAsia="仿宋" w:hAnsi="仿宋" w:hint="eastAsia"/>
          <w:b/>
          <w:sz w:val="24"/>
        </w:rPr>
        <w:t>七、质量保证</w:t>
      </w:r>
    </w:p>
    <w:p w:rsidR="00781CC0" w:rsidRDefault="00781CC0" w:rsidP="00781CC0">
      <w:pPr>
        <w:tabs>
          <w:tab w:val="left" w:pos="480"/>
        </w:tabs>
        <w:spacing w:line="360" w:lineRule="auto"/>
        <w:ind w:firstLineChars="196" w:firstLine="470"/>
        <w:rPr>
          <w:rFonts w:ascii="仿宋" w:eastAsia="仿宋" w:hAnsi="仿宋"/>
          <w:sz w:val="24"/>
        </w:rPr>
      </w:pPr>
      <w:bookmarkStart w:id="2" w:name="OLE_LINK178"/>
      <w:r>
        <w:rPr>
          <w:rFonts w:ascii="仿宋" w:eastAsia="仿宋" w:hAnsi="仿宋" w:hint="eastAsia"/>
          <w:sz w:val="24"/>
        </w:rPr>
        <w:t>乙方所供货物必须执行下列条款：</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（一）保证技术指标先进、质量性能可靠、进货渠道正常，配置合理，全面满足12356心理热线业务运行、危机干预、数据统计、省级对接工作等全部磋商文件要求。</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（二）符合国家有关规范要求，确保达到最佳运行状态。</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（三）具有良好的外观，适合安装场所的使用，适配心理热线全天候值守运行场景。</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（四）自安装、调试正常运行并验收合格之日起：</w:t>
      </w:r>
    </w:p>
    <w:p w:rsidR="00781CC0" w:rsidRDefault="00781CC0" w:rsidP="00781CC0">
      <w:pPr>
        <w:tabs>
          <w:tab w:val="left" w:pos="480"/>
        </w:tabs>
        <w:spacing w:line="360" w:lineRule="auto"/>
        <w:ind w:firstLineChars="300" w:firstLine="720"/>
        <w:rPr>
          <w:rFonts w:ascii="仿宋" w:eastAsia="仿宋" w:hAnsi="仿宋" w:cs="仿宋"/>
          <w:sz w:val="24"/>
        </w:rPr>
      </w:pPr>
      <w:r>
        <w:rPr>
          <w:rFonts w:ascii="仿宋" w:eastAsia="仿宋" w:hAnsi="仿宋" w:cs="仿宋" w:hint="eastAsia"/>
          <w:sz w:val="24"/>
        </w:rPr>
        <w:t>1、本项目全部系统、软硬件设备、对接服务、功能模块整体免费质保1年。质保期内同一核心设备、核心功能出现故障，经两次维修仍无法正常使用的，乙方必须免费更换同型号、同规格全新产品或免费重构优化系统功能。质保响应严格执行：分钟响应、6小时到场、24小时排障；重大故障无法短期修复的，乙方须【】小时内免费提供备用设备、临时替代方案，保障甲方热线业务不中断、正常值守。</w:t>
      </w:r>
    </w:p>
    <w:p w:rsidR="00781CC0" w:rsidRDefault="00781CC0" w:rsidP="00781CC0">
      <w:pPr>
        <w:pStyle w:val="a3"/>
        <w:spacing w:line="360" w:lineRule="auto"/>
        <w:ind w:firstLineChars="200" w:firstLine="480"/>
        <w:rPr>
          <w:rFonts w:ascii="仿宋" w:eastAsia="仿宋" w:hAnsi="仿宋" w:cs="仿宋"/>
          <w:sz w:val="24"/>
        </w:rPr>
      </w:pPr>
      <w:r>
        <w:rPr>
          <w:rFonts w:ascii="仿宋" w:eastAsia="仿宋" w:hAnsi="仿宋" w:cs="仿宋"/>
          <w:sz w:val="24"/>
        </w:rPr>
        <w:t>2、</w:t>
      </w:r>
      <w:r>
        <w:rPr>
          <w:rFonts w:ascii="仿宋" w:eastAsia="仿宋" w:hAnsi="仿宋" w:cs="仿宋" w:hint="eastAsia"/>
          <w:sz w:val="24"/>
        </w:rPr>
        <w:t>系统上线试运行 7 日内，出现质量缺陷、功能缺失、运行故障的，乙方无条件免费整改、更换，甲方可选择退货。</w:t>
      </w:r>
    </w:p>
    <w:bookmarkEnd w:id="2"/>
    <w:p w:rsidR="00781CC0" w:rsidRDefault="00781CC0" w:rsidP="00781CC0">
      <w:pPr>
        <w:tabs>
          <w:tab w:val="left" w:pos="480"/>
        </w:tabs>
        <w:spacing w:line="360" w:lineRule="auto"/>
        <w:ind w:firstLineChars="200" w:firstLine="482"/>
        <w:rPr>
          <w:rFonts w:ascii="仿宋" w:eastAsia="仿宋" w:hAnsi="仿宋"/>
          <w:b/>
          <w:sz w:val="24"/>
        </w:rPr>
      </w:pPr>
      <w:r>
        <w:rPr>
          <w:rFonts w:ascii="仿宋" w:eastAsia="仿宋" w:hAnsi="仿宋" w:hint="eastAsia"/>
          <w:b/>
          <w:sz w:val="24"/>
        </w:rPr>
        <w:t>八、售后服务要求</w:t>
      </w:r>
    </w:p>
    <w:p w:rsidR="00781CC0" w:rsidRDefault="00781CC0" w:rsidP="00781CC0">
      <w:pPr>
        <w:pStyle w:val="2"/>
        <w:ind w:firstLine="480"/>
        <w:rPr>
          <w:rFonts w:ascii="仿宋" w:eastAsia="仿宋" w:hAnsi="仿宋"/>
          <w:sz w:val="24"/>
          <w:szCs w:val="24"/>
          <w:lang w:val="en-US"/>
        </w:rPr>
      </w:pPr>
      <w:r>
        <w:rPr>
          <w:rFonts w:ascii="仿宋" w:eastAsia="仿宋" w:hAnsi="仿宋" w:hint="eastAsia"/>
          <w:sz w:val="24"/>
        </w:rPr>
        <w:t>（一）</w:t>
      </w:r>
      <w:r>
        <w:rPr>
          <w:rFonts w:ascii="仿宋" w:eastAsia="仿宋" w:hAnsi="仿宋" w:hint="eastAsia"/>
          <w:sz w:val="24"/>
          <w:szCs w:val="24"/>
          <w:lang w:val="en-US"/>
        </w:rPr>
        <w:t>乙方需具备良好的应急处理能力，质保</w:t>
      </w:r>
      <w:r>
        <w:rPr>
          <w:rFonts w:ascii="仿宋" w:eastAsia="仿宋" w:hAnsi="仿宋" w:hint="eastAsia"/>
          <w:color w:val="000000"/>
          <w:sz w:val="24"/>
          <w:szCs w:val="24"/>
          <w:lang w:val="en-US"/>
        </w:rPr>
        <w:t>期内接到甲方故障通知后30分钟</w:t>
      </w:r>
      <w:r>
        <w:rPr>
          <w:rFonts w:ascii="仿宋" w:eastAsia="仿宋" w:hAnsi="仿宋" w:hint="eastAsia"/>
          <w:sz w:val="24"/>
          <w:szCs w:val="24"/>
          <w:lang w:val="en-US"/>
        </w:rPr>
        <w:t>内响应，需要进行现场支持的故障问题，</w:t>
      </w:r>
      <w:r>
        <w:rPr>
          <w:rFonts w:ascii="仿宋" w:eastAsia="仿宋" w:hAnsi="仿宋" w:hint="eastAsia"/>
          <w:sz w:val="24"/>
          <w:szCs w:val="24"/>
          <w:u w:val="single"/>
          <w:lang w:val="en-US"/>
        </w:rPr>
        <w:t xml:space="preserve">     </w:t>
      </w:r>
      <w:r>
        <w:rPr>
          <w:rFonts w:ascii="仿宋" w:eastAsia="仿宋" w:hAnsi="仿宋" w:hint="eastAsia"/>
          <w:sz w:val="24"/>
          <w:szCs w:val="24"/>
          <w:lang w:val="en-US"/>
        </w:rPr>
        <w:t>小时内委派专业技术人员到现场免费提供咨询、维修等服务，【】小时内排除故障；</w:t>
      </w:r>
    </w:p>
    <w:p w:rsidR="00781CC0" w:rsidRDefault="00781CC0" w:rsidP="00781CC0">
      <w:pPr>
        <w:pStyle w:val="2"/>
        <w:ind w:firstLine="480"/>
        <w:rPr>
          <w:rFonts w:ascii="仿宋" w:eastAsia="仿宋" w:hAnsi="仿宋"/>
          <w:sz w:val="24"/>
          <w:szCs w:val="24"/>
          <w:lang w:val="en-US"/>
        </w:rPr>
      </w:pPr>
      <w:r>
        <w:rPr>
          <w:rFonts w:ascii="仿宋" w:eastAsia="仿宋" w:hAnsi="仿宋" w:hint="eastAsia"/>
          <w:sz w:val="24"/>
        </w:rPr>
        <w:t>（二）</w:t>
      </w:r>
      <w:proofErr w:type="gramStart"/>
      <w:r>
        <w:rPr>
          <w:rFonts w:ascii="仿宋" w:eastAsia="仿宋" w:hAnsi="仿宋" w:hint="eastAsia"/>
          <w:sz w:val="24"/>
          <w:szCs w:val="24"/>
          <w:lang w:val="en-US"/>
        </w:rPr>
        <w:t>乙方需能提供</w:t>
      </w:r>
      <w:proofErr w:type="gramEnd"/>
      <w:r>
        <w:rPr>
          <w:rFonts w:ascii="仿宋" w:eastAsia="仿宋" w:hAnsi="仿宋" w:hint="eastAsia"/>
          <w:sz w:val="24"/>
          <w:szCs w:val="24"/>
          <w:lang w:val="en-US"/>
        </w:rPr>
        <w:t>7*24的电话在线服务支持。保障心理热线不间断运行；</w:t>
      </w:r>
    </w:p>
    <w:p w:rsidR="00781CC0" w:rsidRDefault="00781CC0" w:rsidP="00781CC0">
      <w:pPr>
        <w:pStyle w:val="2"/>
        <w:ind w:firstLine="480"/>
        <w:rPr>
          <w:rFonts w:ascii="仿宋" w:eastAsia="仿宋" w:hAnsi="仿宋"/>
          <w:sz w:val="24"/>
          <w:szCs w:val="24"/>
          <w:lang w:val="en-US"/>
        </w:rPr>
      </w:pPr>
      <w:r>
        <w:rPr>
          <w:rFonts w:ascii="仿宋" w:eastAsia="仿宋" w:hAnsi="仿宋" w:hint="eastAsia"/>
          <w:sz w:val="24"/>
        </w:rPr>
        <w:t>（三）</w:t>
      </w:r>
      <w:r>
        <w:rPr>
          <w:rFonts w:ascii="仿宋" w:eastAsia="仿宋" w:hAnsi="仿宋" w:hint="eastAsia"/>
          <w:sz w:val="24"/>
          <w:szCs w:val="24"/>
          <w:lang w:val="en-US"/>
        </w:rPr>
        <w:t>乙方承诺配置固定技术服务团队维护、运行工作，乙方工程师是在乙方服务多年的</w:t>
      </w:r>
      <w:r>
        <w:rPr>
          <w:rFonts w:ascii="仿宋" w:eastAsia="仿宋" w:hAnsi="仿宋" w:hint="eastAsia"/>
          <w:sz w:val="24"/>
          <w:szCs w:val="24"/>
          <w:lang w:val="en-US"/>
        </w:rPr>
        <w:lastRenderedPageBreak/>
        <w:t>具有丰富经验的系统应用和网络工程师，精通目前主流的系统应用及网络技术，熟悉各种系统及装置的使用和调试。设置技术支持专人，电话全天24小时为用户开通，以应付出现各种突发事件的技术支持需求。</w:t>
      </w:r>
    </w:p>
    <w:p w:rsidR="00781CC0" w:rsidRDefault="00781CC0" w:rsidP="00781CC0">
      <w:pPr>
        <w:pStyle w:val="2"/>
        <w:ind w:firstLine="480"/>
        <w:rPr>
          <w:rFonts w:ascii="仿宋" w:eastAsia="仿宋" w:hAnsi="仿宋"/>
          <w:sz w:val="24"/>
          <w:szCs w:val="24"/>
          <w:lang w:val="en-US"/>
        </w:rPr>
      </w:pPr>
      <w:r>
        <w:rPr>
          <w:rFonts w:ascii="仿宋" w:eastAsia="仿宋" w:hAnsi="仿宋" w:hint="eastAsia"/>
          <w:sz w:val="24"/>
        </w:rPr>
        <w:t>（四）</w:t>
      </w:r>
      <w:r>
        <w:rPr>
          <w:rFonts w:ascii="仿宋" w:eastAsia="仿宋" w:hAnsi="仿宋" w:hint="eastAsia"/>
          <w:sz w:val="24"/>
          <w:szCs w:val="24"/>
          <w:lang w:val="en-US"/>
        </w:rPr>
        <w:t>投标所包含的产品提供从系统验收合格之日起一年的免费生产厂商质保服务。</w:t>
      </w:r>
    </w:p>
    <w:p w:rsidR="00781CC0" w:rsidRDefault="00781CC0" w:rsidP="00781CC0">
      <w:pPr>
        <w:pStyle w:val="2"/>
        <w:ind w:firstLine="480"/>
        <w:rPr>
          <w:rFonts w:ascii="仿宋" w:eastAsia="仿宋" w:hAnsi="仿宋"/>
          <w:sz w:val="24"/>
          <w:szCs w:val="24"/>
          <w:lang w:val="en-US"/>
        </w:rPr>
      </w:pPr>
      <w:r>
        <w:rPr>
          <w:rFonts w:ascii="仿宋" w:eastAsia="仿宋" w:hAnsi="仿宋" w:hint="eastAsia"/>
          <w:sz w:val="24"/>
        </w:rPr>
        <w:t>（五）</w:t>
      </w:r>
      <w:r>
        <w:rPr>
          <w:rFonts w:ascii="仿宋" w:eastAsia="仿宋" w:hAnsi="仿宋" w:hint="eastAsia"/>
          <w:sz w:val="24"/>
          <w:szCs w:val="24"/>
          <w:lang w:val="en-US"/>
        </w:rPr>
        <w:t>项目组织机构完整，实施计划完整可行。项目配置、安装调试、检测、启动运行方面措施得力，并有专业队伍和技术人员支持。</w:t>
      </w:r>
    </w:p>
    <w:p w:rsidR="00781CC0" w:rsidRDefault="00781CC0" w:rsidP="00781CC0">
      <w:pPr>
        <w:pStyle w:val="2"/>
        <w:ind w:firstLineChars="250" w:firstLine="602"/>
        <w:rPr>
          <w:rFonts w:ascii="仿宋" w:eastAsia="仿宋" w:hAnsi="仿宋"/>
          <w:b/>
          <w:sz w:val="24"/>
          <w:szCs w:val="24"/>
          <w:lang w:val="en-US"/>
        </w:rPr>
      </w:pPr>
      <w:r>
        <w:rPr>
          <w:rFonts w:ascii="仿宋" w:eastAsia="仿宋" w:hAnsi="仿宋" w:hint="eastAsia"/>
          <w:b/>
          <w:sz w:val="24"/>
          <w:szCs w:val="24"/>
          <w:lang w:val="en-US"/>
        </w:rPr>
        <w:t>九.人员要求</w:t>
      </w:r>
    </w:p>
    <w:p w:rsidR="00781CC0" w:rsidRDefault="00781CC0" w:rsidP="00781CC0">
      <w:pPr>
        <w:pStyle w:val="2"/>
        <w:ind w:firstLine="480"/>
        <w:rPr>
          <w:rFonts w:ascii="仿宋" w:eastAsia="仿宋" w:hAnsi="仿宋"/>
          <w:sz w:val="24"/>
          <w:szCs w:val="24"/>
          <w:lang w:val="en-US"/>
        </w:rPr>
      </w:pPr>
      <w:r>
        <w:rPr>
          <w:rFonts w:ascii="仿宋" w:eastAsia="仿宋" w:hAnsi="仿宋" w:hint="eastAsia"/>
          <w:sz w:val="24"/>
        </w:rPr>
        <w:t>（一）</w:t>
      </w:r>
      <w:r>
        <w:rPr>
          <w:rFonts w:ascii="仿宋" w:eastAsia="仿宋" w:hAnsi="仿宋" w:hint="eastAsia"/>
          <w:sz w:val="24"/>
          <w:lang w:val="en-US"/>
        </w:rPr>
        <w:t>项目</w:t>
      </w:r>
      <w:proofErr w:type="gramStart"/>
      <w:r>
        <w:rPr>
          <w:rFonts w:ascii="仿宋" w:eastAsia="仿宋" w:hAnsi="仿宋" w:hint="eastAsia"/>
          <w:sz w:val="24"/>
          <w:lang w:val="en-US"/>
        </w:rPr>
        <w:t>全实施</w:t>
      </w:r>
      <w:proofErr w:type="gramEnd"/>
      <w:r>
        <w:rPr>
          <w:rFonts w:ascii="仿宋" w:eastAsia="仿宋" w:hAnsi="仿宋" w:hint="eastAsia"/>
          <w:sz w:val="24"/>
          <w:lang w:val="en-US"/>
        </w:rPr>
        <w:t>周期内，</w:t>
      </w:r>
      <w:r>
        <w:rPr>
          <w:rFonts w:ascii="仿宋" w:eastAsia="仿宋" w:hAnsi="仿宋" w:hint="eastAsia"/>
          <w:sz w:val="24"/>
          <w:szCs w:val="24"/>
          <w:lang w:val="en-US"/>
        </w:rPr>
        <w:t>乙方在项目实施时至少固定配置1名</w:t>
      </w:r>
      <w:proofErr w:type="gramStart"/>
      <w:r>
        <w:rPr>
          <w:rFonts w:ascii="仿宋" w:eastAsia="仿宋" w:hAnsi="仿宋" w:hint="eastAsia"/>
          <w:sz w:val="24"/>
          <w:szCs w:val="24"/>
          <w:lang w:val="en-US"/>
        </w:rPr>
        <w:t>专职项目</w:t>
      </w:r>
      <w:proofErr w:type="gramEnd"/>
      <w:r>
        <w:rPr>
          <w:rFonts w:ascii="仿宋" w:eastAsia="仿宋" w:hAnsi="仿宋" w:hint="eastAsia"/>
          <w:sz w:val="24"/>
          <w:szCs w:val="24"/>
          <w:lang w:val="en-US"/>
        </w:rPr>
        <w:t>经理、1名实施工程师进行项目管理、系统研发、安装、调试、测试、培训、上线，负责项目统筹管理、系统研发、安装部署、对接调试、测试培训、上线运维，并随时响应甲方的技术需求、整改需求；</w:t>
      </w:r>
    </w:p>
    <w:p w:rsidR="00781CC0" w:rsidRDefault="00781CC0" w:rsidP="00781CC0">
      <w:pPr>
        <w:pStyle w:val="2"/>
        <w:ind w:firstLine="480"/>
        <w:rPr>
          <w:rFonts w:ascii="仿宋" w:eastAsia="仿宋" w:hAnsi="仿宋"/>
          <w:sz w:val="24"/>
          <w:szCs w:val="24"/>
          <w:lang w:val="en-US"/>
        </w:rPr>
      </w:pPr>
      <w:r>
        <w:rPr>
          <w:rFonts w:ascii="仿宋" w:eastAsia="仿宋" w:hAnsi="仿宋" w:hint="eastAsia"/>
          <w:sz w:val="24"/>
        </w:rPr>
        <w:t>（二）</w:t>
      </w:r>
      <w:r>
        <w:rPr>
          <w:rFonts w:ascii="仿宋" w:eastAsia="仿宋" w:hAnsi="仿宋" w:hint="eastAsia"/>
          <w:sz w:val="24"/>
          <w:szCs w:val="24"/>
          <w:lang w:val="en-US"/>
        </w:rPr>
        <w:t>甲方有权根据实施情况要求更换项目经理和其他实施人员。</w:t>
      </w:r>
    </w:p>
    <w:p w:rsidR="00781CC0" w:rsidRDefault="00781CC0" w:rsidP="00781CC0">
      <w:pPr>
        <w:pStyle w:val="2"/>
        <w:ind w:firstLine="480"/>
        <w:rPr>
          <w:rFonts w:ascii="仿宋" w:eastAsia="仿宋" w:hAnsi="仿宋"/>
          <w:sz w:val="24"/>
          <w:szCs w:val="24"/>
          <w:lang w:val="en-US"/>
        </w:rPr>
      </w:pPr>
      <w:r>
        <w:rPr>
          <w:rFonts w:ascii="仿宋" w:eastAsia="仿宋" w:hAnsi="仿宋" w:hint="eastAsia"/>
          <w:sz w:val="24"/>
          <w:szCs w:val="24"/>
          <w:lang w:val="en-US"/>
        </w:rPr>
        <w:t>（三）驻场人员须严格遵守甲方院内管理制度、保密制度、数据安全制度，严禁泄露来访者隐私、业务数据、系统涉密信息，全程服从甲方现场管理。</w:t>
      </w:r>
    </w:p>
    <w:p w:rsidR="00781CC0" w:rsidRDefault="00781CC0" w:rsidP="00781CC0">
      <w:pPr>
        <w:pStyle w:val="2"/>
        <w:ind w:firstLine="482"/>
        <w:rPr>
          <w:rFonts w:ascii="仿宋" w:eastAsia="仿宋" w:hAnsi="仿宋"/>
          <w:b/>
          <w:sz w:val="24"/>
          <w:szCs w:val="24"/>
          <w:lang w:val="en-US"/>
        </w:rPr>
      </w:pPr>
      <w:r>
        <w:rPr>
          <w:rFonts w:ascii="仿宋" w:eastAsia="仿宋" w:hAnsi="仿宋" w:hint="eastAsia"/>
          <w:b/>
          <w:sz w:val="24"/>
          <w:szCs w:val="24"/>
          <w:lang w:val="en-US"/>
        </w:rPr>
        <w:t>十.培训要求</w:t>
      </w:r>
    </w:p>
    <w:p w:rsidR="00781CC0" w:rsidRDefault="00781CC0" w:rsidP="00781CC0">
      <w:pPr>
        <w:pStyle w:val="2"/>
        <w:ind w:firstLine="480"/>
        <w:rPr>
          <w:rFonts w:ascii="仿宋" w:eastAsia="仿宋" w:hAnsi="仿宋"/>
          <w:sz w:val="24"/>
          <w:szCs w:val="24"/>
          <w:lang w:val="en-US"/>
        </w:rPr>
      </w:pPr>
      <w:r>
        <w:rPr>
          <w:rFonts w:ascii="仿宋" w:eastAsia="仿宋" w:hAnsi="仿宋" w:hint="eastAsia"/>
          <w:sz w:val="24"/>
          <w:szCs w:val="24"/>
          <w:lang w:val="en-US"/>
        </w:rPr>
        <w:t>乙方提供完善的免费系统使用培训服务，直至甲方熟练掌握该系统为止。培训材料应采用中文撰写，提供纸质及电子文档，培训的人数、时间、地点应根据甲方的实际情况确定。培训课程的设置及讲授由乙方负责安排，培训内容按理论结合实际的原则进行。</w:t>
      </w:r>
    </w:p>
    <w:p w:rsidR="00781CC0" w:rsidRDefault="00781CC0" w:rsidP="00781CC0">
      <w:pPr>
        <w:tabs>
          <w:tab w:val="left" w:pos="480"/>
        </w:tabs>
        <w:spacing w:line="360" w:lineRule="auto"/>
        <w:ind w:firstLineChars="200" w:firstLine="482"/>
        <w:rPr>
          <w:rFonts w:ascii="仿宋" w:eastAsia="仿宋" w:hAnsi="仿宋"/>
          <w:b/>
          <w:sz w:val="24"/>
        </w:rPr>
      </w:pPr>
      <w:r>
        <w:rPr>
          <w:rFonts w:ascii="仿宋" w:eastAsia="仿宋" w:hAnsi="仿宋" w:hint="eastAsia"/>
          <w:b/>
          <w:sz w:val="24"/>
        </w:rPr>
        <w:t>十一、技术与服务</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（一）技术资料：</w:t>
      </w:r>
    </w:p>
    <w:p w:rsidR="00781CC0" w:rsidRDefault="00781CC0" w:rsidP="00781CC0">
      <w:pPr>
        <w:tabs>
          <w:tab w:val="left" w:pos="480"/>
        </w:tabs>
        <w:spacing w:line="360" w:lineRule="auto"/>
        <w:ind w:firstLineChars="300" w:firstLine="720"/>
        <w:rPr>
          <w:rFonts w:ascii="仿宋" w:eastAsia="仿宋" w:hAnsi="仿宋" w:cs="仿宋"/>
          <w:sz w:val="24"/>
        </w:rPr>
      </w:pPr>
      <w:r>
        <w:rPr>
          <w:rFonts w:ascii="仿宋" w:eastAsia="仿宋" w:hAnsi="仿宋" w:cs="仿宋"/>
          <w:sz w:val="24"/>
        </w:rPr>
        <w:t>1</w:t>
      </w:r>
      <w:r>
        <w:rPr>
          <w:rFonts w:ascii="仿宋" w:eastAsia="仿宋" w:hAnsi="仿宋" w:cs="仿宋" w:hint="eastAsia"/>
          <w:sz w:val="24"/>
        </w:rPr>
        <w:t>、软件系统操作说明（中文）；</w:t>
      </w:r>
    </w:p>
    <w:p w:rsidR="00781CC0" w:rsidRDefault="00781CC0" w:rsidP="00781CC0">
      <w:pPr>
        <w:tabs>
          <w:tab w:val="left" w:pos="480"/>
        </w:tabs>
        <w:spacing w:line="360" w:lineRule="auto"/>
        <w:ind w:firstLineChars="300" w:firstLine="720"/>
        <w:rPr>
          <w:rFonts w:ascii="仿宋" w:eastAsia="仿宋" w:hAnsi="仿宋" w:cs="仿宋"/>
          <w:sz w:val="24"/>
        </w:rPr>
      </w:pPr>
      <w:r>
        <w:rPr>
          <w:rFonts w:ascii="仿宋" w:eastAsia="仿宋" w:hAnsi="仿宋" w:cs="仿宋"/>
          <w:sz w:val="24"/>
        </w:rPr>
        <w:t>2</w:t>
      </w:r>
      <w:r>
        <w:rPr>
          <w:rFonts w:ascii="仿宋" w:eastAsia="仿宋" w:hAnsi="仿宋" w:cs="仿宋" w:hint="eastAsia"/>
          <w:sz w:val="24"/>
        </w:rPr>
        <w:t>、项目全套竣工资料、测试报告、试运行报告、接口对接调试报告、数据本地化部署核验报告；</w:t>
      </w:r>
    </w:p>
    <w:p w:rsidR="00781CC0" w:rsidRDefault="00781CC0" w:rsidP="00781CC0">
      <w:pPr>
        <w:tabs>
          <w:tab w:val="left" w:pos="480"/>
        </w:tabs>
        <w:spacing w:line="360" w:lineRule="auto"/>
        <w:ind w:firstLineChars="300" w:firstLine="720"/>
        <w:rPr>
          <w:rFonts w:ascii="仿宋" w:eastAsia="仿宋" w:hAnsi="仿宋" w:cs="仿宋"/>
          <w:sz w:val="24"/>
        </w:rPr>
      </w:pPr>
      <w:r>
        <w:rPr>
          <w:rFonts w:ascii="仿宋" w:eastAsia="仿宋" w:hAnsi="仿宋" w:cs="仿宋"/>
          <w:sz w:val="24"/>
        </w:rPr>
        <w:t>3</w:t>
      </w:r>
      <w:r>
        <w:rPr>
          <w:rFonts w:ascii="仿宋" w:eastAsia="仿宋" w:hAnsi="仿宋" w:cs="仿宋" w:hint="eastAsia"/>
          <w:sz w:val="24"/>
        </w:rPr>
        <w:t>、其它资料。</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（二）服务承诺：乙方全部服务、技术标准、功能配置、部署要求、质保</w:t>
      </w:r>
      <w:proofErr w:type="gramStart"/>
      <w:r>
        <w:rPr>
          <w:rFonts w:ascii="仿宋" w:eastAsia="仿宋" w:hAnsi="仿宋" w:hint="eastAsia"/>
          <w:sz w:val="24"/>
        </w:rPr>
        <w:t>售后均</w:t>
      </w:r>
      <w:proofErr w:type="gramEnd"/>
      <w:r>
        <w:rPr>
          <w:rFonts w:ascii="仿宋" w:eastAsia="仿宋" w:hAnsi="仿宋" w:hint="eastAsia"/>
          <w:sz w:val="24"/>
        </w:rPr>
        <w:t>以磋商响应文件、澄清表（函）、合同和随货物的相关文件为准。</w:t>
      </w:r>
    </w:p>
    <w:p w:rsidR="00781CC0" w:rsidRDefault="00781CC0" w:rsidP="00781CC0">
      <w:pPr>
        <w:pStyle w:val="2"/>
        <w:ind w:firstLine="480"/>
        <w:rPr>
          <w:rFonts w:ascii="仿宋" w:eastAsia="仿宋" w:hAnsi="仿宋"/>
          <w:sz w:val="24"/>
          <w:szCs w:val="24"/>
          <w:lang w:val="en-US"/>
        </w:rPr>
      </w:pPr>
      <w:r>
        <w:rPr>
          <w:rFonts w:ascii="仿宋" w:eastAsia="仿宋" w:hAnsi="仿宋" w:hint="eastAsia"/>
          <w:sz w:val="24"/>
          <w:szCs w:val="24"/>
          <w:lang w:val="en-US"/>
        </w:rPr>
        <w:t>（三）技术服务要求：</w:t>
      </w:r>
    </w:p>
    <w:p w:rsidR="00781CC0" w:rsidRDefault="00781CC0" w:rsidP="00781CC0">
      <w:pPr>
        <w:pStyle w:val="2"/>
        <w:ind w:firstLineChars="174" w:firstLine="418"/>
        <w:rPr>
          <w:rFonts w:ascii="仿宋" w:eastAsia="仿宋" w:hAnsi="仿宋" w:cs="宋体"/>
          <w:color w:val="1E1C11"/>
          <w:kern w:val="0"/>
          <w:sz w:val="24"/>
          <w:szCs w:val="24"/>
          <w:lang w:val="en-US"/>
        </w:rPr>
      </w:pPr>
      <w:r>
        <w:rPr>
          <w:rFonts w:ascii="仿宋" w:eastAsia="仿宋" w:hAnsi="仿宋" w:cs="宋体" w:hint="eastAsia"/>
          <w:color w:val="1E1C11"/>
          <w:kern w:val="0"/>
          <w:sz w:val="24"/>
          <w:szCs w:val="24"/>
          <w:lang w:val="en-US"/>
        </w:rPr>
        <w:t>1、乙方承诺在售后服务期内提供以下技术支持服务：</w:t>
      </w:r>
    </w:p>
    <w:p w:rsidR="00781CC0" w:rsidRDefault="00781CC0" w:rsidP="00781CC0">
      <w:pPr>
        <w:pStyle w:val="2"/>
        <w:ind w:firstLine="480"/>
        <w:rPr>
          <w:rFonts w:ascii="仿宋" w:eastAsia="仿宋" w:hAnsi="仿宋" w:cs="宋体"/>
          <w:color w:val="1E1C11"/>
          <w:kern w:val="0"/>
          <w:sz w:val="24"/>
          <w:szCs w:val="24"/>
          <w:lang w:val="en-US"/>
        </w:rPr>
      </w:pPr>
      <w:r>
        <w:rPr>
          <w:rFonts w:ascii="仿宋" w:eastAsia="仿宋" w:hAnsi="仿宋" w:cs="宋体" w:hint="eastAsia"/>
          <w:color w:val="1E1C11"/>
          <w:kern w:val="0"/>
          <w:sz w:val="24"/>
          <w:szCs w:val="24"/>
          <w:lang w:val="en-US"/>
        </w:rPr>
        <w:t>（1）软件的开发改正性维护服务：主要指针对软件运行过程发现的潜在质量问题（如BUG、程序缺陷）而进行的程序修改。</w:t>
      </w:r>
    </w:p>
    <w:p w:rsidR="00781CC0" w:rsidRDefault="00781CC0" w:rsidP="00781CC0">
      <w:pPr>
        <w:pStyle w:val="2"/>
        <w:ind w:firstLine="480"/>
        <w:rPr>
          <w:rFonts w:ascii="仿宋" w:eastAsia="仿宋" w:hAnsi="仿宋" w:cs="宋体"/>
          <w:color w:val="1E1C11"/>
          <w:kern w:val="0"/>
          <w:sz w:val="24"/>
          <w:szCs w:val="24"/>
          <w:lang w:val="en-US"/>
        </w:rPr>
      </w:pPr>
      <w:r>
        <w:rPr>
          <w:rFonts w:ascii="仿宋" w:eastAsia="仿宋" w:hAnsi="仿宋" w:cs="宋体" w:hint="eastAsia"/>
          <w:color w:val="1E1C11"/>
          <w:kern w:val="0"/>
          <w:sz w:val="24"/>
          <w:szCs w:val="24"/>
          <w:lang w:val="en-US"/>
        </w:rPr>
        <w:lastRenderedPageBreak/>
        <w:t>（2）软件的完善性维护服务：主要指针对软件已有功能的完善性修改等服务；以及针对系统设计上的缺陷而进行的程序调整。</w:t>
      </w:r>
    </w:p>
    <w:p w:rsidR="00781CC0" w:rsidRDefault="00781CC0" w:rsidP="00781CC0">
      <w:pPr>
        <w:pStyle w:val="2"/>
        <w:ind w:firstLineChars="0" w:firstLine="420"/>
        <w:rPr>
          <w:rFonts w:ascii="仿宋" w:eastAsia="仿宋" w:hAnsi="仿宋" w:cs="宋体"/>
          <w:color w:val="1E1C11"/>
          <w:kern w:val="0"/>
          <w:sz w:val="24"/>
          <w:szCs w:val="24"/>
          <w:lang w:val="en-US"/>
        </w:rPr>
      </w:pPr>
      <w:r>
        <w:rPr>
          <w:rFonts w:ascii="仿宋" w:eastAsia="仿宋" w:hAnsi="仿宋" w:cs="宋体" w:hint="eastAsia"/>
          <w:color w:val="1E1C11"/>
          <w:kern w:val="0"/>
          <w:sz w:val="24"/>
          <w:szCs w:val="24"/>
          <w:lang w:val="en-US"/>
        </w:rPr>
        <w:t>2、验收要求</w:t>
      </w:r>
    </w:p>
    <w:p w:rsidR="00781CC0" w:rsidRDefault="00781CC0" w:rsidP="00781CC0">
      <w:pPr>
        <w:pStyle w:val="null3"/>
        <w:spacing w:line="360" w:lineRule="auto"/>
        <w:ind w:firstLineChars="200" w:firstLine="480"/>
        <w:outlineLvl w:val="3"/>
        <w:rPr>
          <w:rFonts w:ascii="仿宋" w:eastAsia="仿宋" w:hAnsi="仿宋" w:cs="仿宋" w:hint="default"/>
          <w:sz w:val="24"/>
          <w:szCs w:val="24"/>
        </w:rPr>
      </w:pPr>
      <w:bookmarkStart w:id="3" w:name="OLE_LINK18"/>
      <w:r>
        <w:rPr>
          <w:rFonts w:ascii="仿宋" w:eastAsia="仿宋" w:hAnsi="仿宋" w:cs="仿宋"/>
          <w:sz w:val="24"/>
          <w:szCs w:val="24"/>
        </w:rPr>
        <w:t>1.心理援助热线系统验收</w:t>
      </w:r>
    </w:p>
    <w:p w:rsidR="00781CC0" w:rsidRDefault="00781CC0" w:rsidP="00781CC0">
      <w:pPr>
        <w:pStyle w:val="null3"/>
        <w:spacing w:line="360" w:lineRule="auto"/>
        <w:ind w:firstLineChars="100" w:firstLine="240"/>
        <w:outlineLvl w:val="3"/>
        <w:rPr>
          <w:rFonts w:ascii="仿宋" w:eastAsia="仿宋" w:hAnsi="仿宋" w:cs="仿宋" w:hint="default"/>
          <w:sz w:val="24"/>
          <w:szCs w:val="24"/>
        </w:rPr>
      </w:pPr>
      <w:r>
        <w:rPr>
          <w:rFonts w:ascii="仿宋" w:eastAsia="仿宋" w:hAnsi="仿宋" w:cs="仿宋"/>
          <w:sz w:val="24"/>
          <w:szCs w:val="24"/>
        </w:rPr>
        <w:t>（1）.系统安装调试完毕并通过试运行后，由采购人组织验收。</w:t>
      </w:r>
    </w:p>
    <w:p w:rsidR="00781CC0" w:rsidRDefault="00781CC0" w:rsidP="00781CC0">
      <w:pPr>
        <w:pStyle w:val="null3"/>
        <w:spacing w:line="360" w:lineRule="auto"/>
        <w:ind w:firstLineChars="100" w:firstLine="240"/>
        <w:outlineLvl w:val="3"/>
        <w:rPr>
          <w:rFonts w:ascii="仿宋" w:eastAsia="仿宋" w:hAnsi="仿宋" w:cs="仿宋" w:hint="default"/>
          <w:sz w:val="24"/>
          <w:szCs w:val="24"/>
        </w:rPr>
      </w:pPr>
      <w:r>
        <w:rPr>
          <w:rFonts w:ascii="仿宋" w:eastAsia="仿宋" w:hAnsi="仿宋" w:cs="仿宋"/>
          <w:sz w:val="24"/>
          <w:szCs w:val="24"/>
        </w:rPr>
        <w:t>（2）.正式验收前，供应商须向采购人提交测试方案，经采购人认可后，按照采购人认可的测试方案进行测试。测试通过后，供应商须向采购人提交竣工文档进入后续验收程序。</w:t>
      </w:r>
    </w:p>
    <w:p w:rsidR="00781CC0" w:rsidRDefault="00781CC0" w:rsidP="00781CC0">
      <w:pPr>
        <w:pStyle w:val="null3"/>
        <w:spacing w:line="360" w:lineRule="auto"/>
        <w:ind w:firstLineChars="100" w:firstLine="240"/>
        <w:outlineLvl w:val="3"/>
        <w:rPr>
          <w:rFonts w:ascii="仿宋" w:eastAsia="仿宋" w:hAnsi="仿宋" w:cs="仿宋" w:hint="default"/>
          <w:sz w:val="24"/>
          <w:szCs w:val="24"/>
        </w:rPr>
      </w:pPr>
      <w:r>
        <w:rPr>
          <w:rFonts w:ascii="仿宋" w:eastAsia="仿宋" w:hAnsi="仿宋" w:cs="仿宋"/>
          <w:sz w:val="24"/>
          <w:szCs w:val="24"/>
        </w:rPr>
        <w:t>（3）.验收时供应商必须在现场，验收完毕后作出验收结果报告。</w:t>
      </w:r>
    </w:p>
    <w:p w:rsidR="00781CC0" w:rsidRDefault="00781CC0" w:rsidP="00781CC0">
      <w:pPr>
        <w:pStyle w:val="null3"/>
        <w:spacing w:line="360" w:lineRule="auto"/>
        <w:ind w:firstLineChars="100" w:firstLine="240"/>
        <w:outlineLvl w:val="3"/>
        <w:rPr>
          <w:rFonts w:ascii="仿宋" w:eastAsia="仿宋" w:hAnsi="仿宋" w:cs="仿宋" w:hint="default"/>
          <w:sz w:val="24"/>
          <w:szCs w:val="24"/>
        </w:rPr>
      </w:pPr>
      <w:r>
        <w:rPr>
          <w:rFonts w:ascii="仿宋" w:eastAsia="仿宋" w:hAnsi="仿宋" w:cs="仿宋"/>
          <w:sz w:val="24"/>
          <w:szCs w:val="24"/>
        </w:rPr>
        <w:t>（4）.验收资料要求</w:t>
      </w:r>
    </w:p>
    <w:p w:rsidR="00781CC0" w:rsidRDefault="00781CC0" w:rsidP="00781CC0">
      <w:pPr>
        <w:pStyle w:val="null3"/>
        <w:spacing w:line="360" w:lineRule="auto"/>
        <w:ind w:firstLineChars="200" w:firstLine="480"/>
        <w:outlineLvl w:val="3"/>
        <w:rPr>
          <w:rFonts w:ascii="仿宋" w:eastAsia="仿宋" w:hAnsi="仿宋" w:cs="仿宋" w:hint="default"/>
          <w:sz w:val="24"/>
          <w:szCs w:val="24"/>
        </w:rPr>
      </w:pPr>
      <w:r>
        <w:rPr>
          <w:rFonts w:ascii="仿宋" w:eastAsia="仿宋" w:hAnsi="仿宋" w:cs="仿宋"/>
          <w:sz w:val="24"/>
          <w:szCs w:val="24"/>
        </w:rPr>
        <w:t>1）供应商应提供本系统建设的详细的建设方案。</w:t>
      </w:r>
    </w:p>
    <w:p w:rsidR="00781CC0" w:rsidRDefault="00781CC0" w:rsidP="00781CC0">
      <w:pPr>
        <w:pStyle w:val="null3"/>
        <w:spacing w:line="360" w:lineRule="auto"/>
        <w:ind w:firstLineChars="200" w:firstLine="480"/>
        <w:outlineLvl w:val="3"/>
        <w:rPr>
          <w:rFonts w:ascii="仿宋" w:eastAsia="仿宋" w:hAnsi="仿宋" w:cs="仿宋" w:hint="default"/>
          <w:sz w:val="24"/>
          <w:szCs w:val="24"/>
        </w:rPr>
      </w:pPr>
      <w:r>
        <w:rPr>
          <w:rFonts w:ascii="仿宋" w:eastAsia="仿宋" w:hAnsi="仿宋" w:cs="仿宋"/>
          <w:sz w:val="24"/>
          <w:szCs w:val="24"/>
        </w:rPr>
        <w:t>2）资料文件的内容要和所提供的产品一致。当系统及软件设备有变更时，供应商应提供修改后的补充文件。</w:t>
      </w:r>
    </w:p>
    <w:p w:rsidR="00781CC0" w:rsidRDefault="00781CC0" w:rsidP="00781CC0">
      <w:pPr>
        <w:pStyle w:val="null3"/>
        <w:spacing w:line="360" w:lineRule="auto"/>
        <w:ind w:firstLineChars="200" w:firstLine="480"/>
        <w:outlineLvl w:val="3"/>
        <w:rPr>
          <w:rFonts w:ascii="仿宋" w:eastAsia="仿宋" w:hAnsi="仿宋" w:cs="仿宋" w:hint="default"/>
          <w:sz w:val="24"/>
          <w:szCs w:val="24"/>
        </w:rPr>
      </w:pPr>
      <w:r>
        <w:rPr>
          <w:rFonts w:ascii="仿宋" w:eastAsia="仿宋" w:hAnsi="仿宋" w:cs="仿宋"/>
          <w:sz w:val="24"/>
          <w:szCs w:val="24"/>
        </w:rPr>
        <w:t>2. 设备验收</w:t>
      </w:r>
    </w:p>
    <w:p w:rsidR="00781CC0" w:rsidRDefault="00781CC0" w:rsidP="00781CC0">
      <w:pPr>
        <w:pStyle w:val="null3"/>
        <w:spacing w:line="360" w:lineRule="auto"/>
        <w:ind w:firstLineChars="100" w:firstLine="240"/>
        <w:outlineLvl w:val="3"/>
        <w:rPr>
          <w:rFonts w:ascii="仿宋" w:eastAsia="仿宋" w:hAnsi="仿宋" w:cs="仿宋" w:hint="default"/>
          <w:sz w:val="24"/>
          <w:szCs w:val="24"/>
        </w:rPr>
      </w:pPr>
      <w:r>
        <w:rPr>
          <w:rFonts w:ascii="仿宋" w:eastAsia="仿宋" w:hAnsi="仿宋" w:cs="仿宋"/>
          <w:sz w:val="24"/>
          <w:szCs w:val="24"/>
        </w:rPr>
        <w:t>（1）.供应商应保证提供给采购人的货物是货物生产厂商原造的，全新、未使用过的，是用符合要求的工艺和材料制造而成的，并完全满足本项目招标文件规定的质量、性能和规格的要求。</w:t>
      </w:r>
    </w:p>
    <w:p w:rsidR="00781CC0" w:rsidRDefault="00781CC0" w:rsidP="00781CC0">
      <w:pPr>
        <w:pStyle w:val="null3"/>
        <w:spacing w:line="360" w:lineRule="auto"/>
        <w:ind w:firstLineChars="100" w:firstLine="240"/>
        <w:outlineLvl w:val="3"/>
        <w:rPr>
          <w:rFonts w:ascii="仿宋" w:eastAsia="仿宋" w:hAnsi="仿宋" w:cs="仿宋" w:hint="default"/>
          <w:sz w:val="24"/>
          <w:szCs w:val="24"/>
          <w:lang w:eastAsia="zh-CN"/>
        </w:rPr>
      </w:pPr>
      <w:r>
        <w:rPr>
          <w:rFonts w:ascii="仿宋" w:eastAsia="仿宋" w:hAnsi="仿宋" w:cs="仿宋"/>
          <w:sz w:val="24"/>
          <w:szCs w:val="24"/>
        </w:rPr>
        <w:t>（2）.供应商提供给采购人的合同货物应通过货物制造厂商的出厂检验，并提供质量合格证书。供应商承诺提供给采购人的合同货物的技术规范应与本项目招标文件中响应货物清单、质量要求和供货部分中的规定及响应文件中货物技术规范偏离表相一致。</w:t>
      </w:r>
    </w:p>
    <w:bookmarkEnd w:id="3"/>
    <w:p w:rsidR="00781CC0" w:rsidRDefault="00781CC0" w:rsidP="00781CC0">
      <w:pPr>
        <w:pStyle w:val="2"/>
        <w:ind w:firstLineChars="0" w:firstLine="420"/>
        <w:rPr>
          <w:rFonts w:ascii="仿宋" w:eastAsia="仿宋" w:hAnsi="仿宋"/>
          <w:b/>
          <w:sz w:val="24"/>
        </w:rPr>
      </w:pPr>
      <w:r>
        <w:rPr>
          <w:rFonts w:ascii="仿宋" w:eastAsia="仿宋" w:hAnsi="仿宋" w:hint="eastAsia"/>
          <w:b/>
          <w:sz w:val="24"/>
        </w:rPr>
        <w:t>十二、验收</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（一）货物到达甲方指定地点后，甲方根据合同要求，进行外观验收，确认产地、规格、型号和数量。</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（二）货物安装、调试并正常运行后，由乙方进行自检，合格后，准备验收文件，并书面通知甲方。</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（三）甲方确认乙方的自</w:t>
      </w:r>
      <w:proofErr w:type="gramStart"/>
      <w:r>
        <w:rPr>
          <w:rFonts w:ascii="仿宋" w:eastAsia="仿宋" w:hAnsi="仿宋" w:hint="eastAsia"/>
          <w:sz w:val="24"/>
        </w:rPr>
        <w:t>检内容</w:t>
      </w:r>
      <w:proofErr w:type="gramEnd"/>
      <w:r>
        <w:rPr>
          <w:rFonts w:ascii="仿宋" w:eastAsia="仿宋" w:hAnsi="仿宋" w:hint="eastAsia"/>
          <w:sz w:val="24"/>
        </w:rPr>
        <w:t>后，组织乙方进行系统验收，验收合格后签署书面文件对验收结果加以确认。</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（四）乙方向甲方提交货物实施过程中的所有资料。以便甲方日后管理和维护。</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（五）验收依据：</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1、磋商文件、磋商响应文件、澄清表（函）；</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lastRenderedPageBreak/>
        <w:t>2、本合同及附件文本；</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3、国家相应的标准、规范。</w:t>
      </w:r>
    </w:p>
    <w:p w:rsidR="00781CC0" w:rsidRDefault="00781CC0" w:rsidP="00781CC0">
      <w:pPr>
        <w:tabs>
          <w:tab w:val="left" w:pos="480"/>
        </w:tabs>
        <w:spacing w:line="360" w:lineRule="auto"/>
        <w:ind w:firstLineChars="200" w:firstLine="482"/>
        <w:rPr>
          <w:rFonts w:ascii="仿宋" w:eastAsia="仿宋" w:hAnsi="仿宋"/>
          <w:b/>
          <w:sz w:val="24"/>
        </w:rPr>
      </w:pPr>
      <w:r>
        <w:rPr>
          <w:rFonts w:ascii="仿宋" w:eastAsia="仿宋" w:hAnsi="仿宋" w:hint="eastAsia"/>
          <w:b/>
          <w:sz w:val="24"/>
        </w:rPr>
        <w:t>十三、违约责任</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（一）按《政府采购法》、《中华人民共和国民法典》中的相关条款执行。</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二）未按合同要求提供产品或产品质量不能满足磋商文件技术要求，乙方必须在【7】日内无条件免费更换或整改，提高技术，完善质量，同时需向甲方支付【0.1】%的违约金；乙方拒不整改调整或整改调整【2】次后仍无法</w:t>
      </w:r>
      <w:proofErr w:type="gramStart"/>
      <w:r>
        <w:rPr>
          <w:rFonts w:ascii="仿宋" w:eastAsia="仿宋" w:hAnsi="仿宋" w:hint="eastAsia"/>
          <w:sz w:val="24"/>
        </w:rPr>
        <w:t>达到磋商</w:t>
      </w:r>
      <w:proofErr w:type="gramEnd"/>
      <w:r>
        <w:rPr>
          <w:rFonts w:ascii="仿宋" w:eastAsia="仿宋" w:hAnsi="仿宋" w:hint="eastAsia"/>
          <w:sz w:val="24"/>
        </w:rPr>
        <w:t>文件要求的，甲方会同鉴定方有权解除合同，合同自书面解除通知送达乙方之日起解除，乙方应当按照合同总价的【20】%向甲方支付违约金，违约金不足以弥补甲方损失的，乙方需另行支付。同时，甲方有权对乙方的违约行为报监管机构进行相应的处罚。</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（三）乙方未按照合同约定期限履行义务时（</w:t>
      </w:r>
      <w:r>
        <w:rPr>
          <w:rFonts w:ascii="仿宋" w:eastAsia="仿宋" w:hAnsi="仿宋"/>
          <w:sz w:val="24"/>
        </w:rPr>
        <w:t>因甲方未及时提供与</w:t>
      </w:r>
      <w:r>
        <w:rPr>
          <w:rFonts w:ascii="仿宋" w:eastAsia="仿宋" w:hAnsi="仿宋" w:hint="eastAsia"/>
          <w:sz w:val="24"/>
        </w:rPr>
        <w:t>西安市</w:t>
      </w:r>
      <w:r>
        <w:rPr>
          <w:rFonts w:ascii="仿宋" w:eastAsia="仿宋" w:hAnsi="仿宋"/>
          <w:sz w:val="24"/>
        </w:rPr>
        <w:t>12356心理援助热线建设项目有关实施条件及其他事实资料以及其他非乙方原因导致的延期除外</w:t>
      </w:r>
      <w:r>
        <w:rPr>
          <w:rFonts w:ascii="仿宋" w:eastAsia="仿宋" w:hAnsi="仿宋" w:hint="eastAsia"/>
          <w:sz w:val="24"/>
        </w:rPr>
        <w:t>），每迟延一天，应当按照合同总价款的</w:t>
      </w:r>
      <w:r>
        <w:rPr>
          <w:rFonts w:ascii="仿宋" w:eastAsia="仿宋" w:hAnsi="仿宋" w:hint="eastAsia"/>
          <w:sz w:val="24"/>
          <w:u w:val="single"/>
        </w:rPr>
        <w:t xml:space="preserve">  1 </w:t>
      </w:r>
      <w:r>
        <w:rPr>
          <w:rFonts w:ascii="仿宋" w:eastAsia="仿宋" w:hAnsi="仿宋" w:hint="eastAsia"/>
          <w:sz w:val="24"/>
        </w:rPr>
        <w:t>‰向甲方支付违约金；累计迟延【7】天时，视为乙方根本违约，甲方有权单方解除合同，合同自甲方书面解除通知送达乙方之日起解除，乙方应当按照合同总价的【20】%向甲方支付违约金，违约金不足以弥补甲方损失的，乙方需另行支付。</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四）乙方应就履行本合同所获取的甲方一切非公开信息进行保密，不得向第三方泄露，亦不得将上述信息用于其他商业目的，否则，甲方有权单方解除合同，合同自甲方书面解除通知送达乙方之日起解除，乙方应当按照合同总价的【20】%向甲方支付违约金，违约金不足以弥补甲方损失的，乙方需另行支付。</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（五）乙方应确保本合同项下系统安全、平稳运行，不会对甲方既有系统、数据安全造成影响，否则应当就甲方因此产生的损失承担全部赔偿责任。</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（六）乙方违约时，甲方为主张权利而支出的各项费用由乙方承担。</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（七）</w:t>
      </w:r>
      <w:r>
        <w:rPr>
          <w:rFonts w:ascii="仿宋" w:eastAsia="仿宋" w:hAnsi="仿宋"/>
          <w:sz w:val="24"/>
        </w:rPr>
        <w:t>若甲方未按照合同约定</w:t>
      </w:r>
      <w:r>
        <w:rPr>
          <w:rFonts w:ascii="仿宋" w:eastAsia="仿宋" w:hAnsi="仿宋" w:hint="eastAsia"/>
          <w:sz w:val="24"/>
        </w:rPr>
        <w:t>货款支付</w:t>
      </w:r>
      <w:r>
        <w:rPr>
          <w:rFonts w:ascii="仿宋" w:eastAsia="仿宋" w:hAnsi="仿宋"/>
          <w:sz w:val="24"/>
        </w:rPr>
        <w:t>方式</w:t>
      </w:r>
      <w:r>
        <w:rPr>
          <w:rFonts w:ascii="仿宋" w:eastAsia="仿宋" w:hAnsi="仿宋" w:hint="eastAsia"/>
          <w:sz w:val="24"/>
        </w:rPr>
        <w:t>及付款时间</w:t>
      </w:r>
      <w:r>
        <w:rPr>
          <w:rFonts w:ascii="仿宋" w:eastAsia="仿宋" w:hAnsi="仿宋"/>
          <w:sz w:val="24"/>
        </w:rPr>
        <w:t>支付款项的，每逾期一日历天，甲方向乙方支付合同总金额</w:t>
      </w:r>
      <w:r>
        <w:rPr>
          <w:rFonts w:ascii="仿宋" w:eastAsia="仿宋" w:hAnsi="仿宋" w:hint="eastAsia"/>
          <w:sz w:val="24"/>
        </w:rPr>
        <w:t>0.</w:t>
      </w:r>
      <w:r>
        <w:rPr>
          <w:rFonts w:ascii="仿宋" w:eastAsia="仿宋" w:hAnsi="仿宋"/>
          <w:sz w:val="24"/>
        </w:rPr>
        <w:t>1</w:t>
      </w:r>
      <w:r>
        <w:rPr>
          <w:rFonts w:ascii="仿宋" w:eastAsia="仿宋" w:hAnsi="仿宋" w:hint="eastAsia"/>
          <w:sz w:val="24"/>
        </w:rPr>
        <w:t>%</w:t>
      </w:r>
      <w:r>
        <w:rPr>
          <w:rFonts w:ascii="仿宋" w:eastAsia="仿宋" w:hAnsi="仿宋"/>
          <w:sz w:val="24"/>
        </w:rPr>
        <w:t>违约金；</w:t>
      </w:r>
      <w:r>
        <w:rPr>
          <w:rFonts w:ascii="仿宋" w:eastAsia="仿宋" w:hAnsi="仿宋" w:hint="eastAsia"/>
          <w:sz w:val="24"/>
        </w:rPr>
        <w:t>。</w:t>
      </w:r>
    </w:p>
    <w:p w:rsidR="00781CC0" w:rsidRDefault="00781CC0" w:rsidP="00781CC0">
      <w:pPr>
        <w:pStyle w:val="a4"/>
        <w:rPr>
          <w:rFonts w:eastAsia="等线"/>
        </w:rPr>
      </w:pPr>
    </w:p>
    <w:p w:rsidR="00781CC0" w:rsidRDefault="00781CC0" w:rsidP="00781CC0">
      <w:pPr>
        <w:tabs>
          <w:tab w:val="left" w:pos="480"/>
        </w:tabs>
        <w:spacing w:line="360" w:lineRule="auto"/>
        <w:ind w:firstLineChars="200" w:firstLine="482"/>
        <w:rPr>
          <w:rFonts w:ascii="仿宋" w:eastAsia="仿宋" w:hAnsi="仿宋"/>
          <w:b/>
          <w:sz w:val="24"/>
        </w:rPr>
      </w:pPr>
      <w:r>
        <w:rPr>
          <w:rFonts w:ascii="仿宋" w:eastAsia="仿宋" w:hAnsi="仿宋" w:hint="eastAsia"/>
          <w:b/>
          <w:sz w:val="24"/>
        </w:rPr>
        <w:t>十四、合同争议解决的方式</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本合同在履行过程中发生的争议，由甲、乙双方当事人协商解决，协商不成的，任意一方有权向甲方所在地人民法院起诉。</w:t>
      </w:r>
    </w:p>
    <w:p w:rsidR="00781CC0" w:rsidRDefault="00781CC0" w:rsidP="00781CC0">
      <w:pPr>
        <w:tabs>
          <w:tab w:val="left" w:pos="480"/>
        </w:tabs>
        <w:spacing w:line="360" w:lineRule="auto"/>
        <w:ind w:firstLineChars="196" w:firstLine="472"/>
        <w:rPr>
          <w:rFonts w:ascii="仿宋" w:eastAsia="仿宋" w:hAnsi="仿宋"/>
          <w:b/>
          <w:sz w:val="24"/>
        </w:rPr>
      </w:pPr>
      <w:r>
        <w:rPr>
          <w:rFonts w:ascii="仿宋" w:eastAsia="仿宋" w:hAnsi="仿宋" w:hint="eastAsia"/>
          <w:b/>
          <w:sz w:val="24"/>
        </w:rPr>
        <w:t>十五、合同生效</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本合同一式</w:t>
      </w:r>
      <w:r>
        <w:rPr>
          <w:rFonts w:ascii="仿宋" w:eastAsia="仿宋" w:hAnsi="仿宋" w:hint="eastAsia"/>
          <w:sz w:val="24"/>
          <w:u w:val="single"/>
        </w:rPr>
        <w:t xml:space="preserve">    </w:t>
      </w:r>
      <w:r>
        <w:rPr>
          <w:rFonts w:ascii="仿宋" w:eastAsia="仿宋" w:hAnsi="仿宋" w:hint="eastAsia"/>
          <w:sz w:val="24"/>
        </w:rPr>
        <w:t>份，甲方</w:t>
      </w:r>
      <w:r>
        <w:rPr>
          <w:rFonts w:ascii="仿宋" w:eastAsia="仿宋" w:hAnsi="仿宋" w:hint="eastAsia"/>
          <w:sz w:val="24"/>
          <w:u w:val="single"/>
        </w:rPr>
        <w:t xml:space="preserve"> 叁 </w:t>
      </w:r>
      <w:r>
        <w:rPr>
          <w:rFonts w:ascii="仿宋" w:eastAsia="仿宋" w:hAnsi="仿宋" w:hint="eastAsia"/>
          <w:sz w:val="24"/>
        </w:rPr>
        <w:t>份、乙方</w:t>
      </w:r>
      <w:r>
        <w:rPr>
          <w:rFonts w:ascii="仿宋" w:eastAsia="仿宋" w:hAnsi="仿宋" w:hint="eastAsia"/>
          <w:sz w:val="24"/>
          <w:u w:val="single"/>
        </w:rPr>
        <w:t xml:space="preserve">    </w:t>
      </w:r>
      <w:r>
        <w:rPr>
          <w:rFonts w:ascii="仿宋" w:eastAsia="仿宋" w:hAnsi="仿宋" w:hint="eastAsia"/>
          <w:sz w:val="24"/>
        </w:rPr>
        <w:t>份，具有同等法律效力。本合同自甲、乙双方</w:t>
      </w:r>
      <w:r>
        <w:rPr>
          <w:rFonts w:ascii="仿宋" w:eastAsia="仿宋" w:hAnsi="仿宋" w:hint="eastAsia"/>
          <w:sz w:val="24"/>
        </w:rPr>
        <w:lastRenderedPageBreak/>
        <w:t>法定代表人/授权代表签字并加盖公章后生效，合同执行完毕后，自动终止。</w:t>
      </w:r>
    </w:p>
    <w:p w:rsidR="00781CC0" w:rsidRDefault="00781CC0" w:rsidP="00781CC0">
      <w:pPr>
        <w:tabs>
          <w:tab w:val="left" w:pos="480"/>
        </w:tabs>
        <w:spacing w:line="360" w:lineRule="auto"/>
        <w:ind w:firstLineChars="196" w:firstLine="472"/>
        <w:rPr>
          <w:rFonts w:ascii="仿宋" w:eastAsia="仿宋" w:hAnsi="仿宋"/>
          <w:b/>
          <w:sz w:val="24"/>
        </w:rPr>
      </w:pPr>
      <w:r>
        <w:rPr>
          <w:rFonts w:ascii="仿宋" w:eastAsia="仿宋" w:hAnsi="仿宋" w:hint="eastAsia"/>
          <w:b/>
          <w:sz w:val="24"/>
        </w:rPr>
        <w:t>十六、其他事项</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（一）鉴定方作为采购代理机构对合同进行确认。</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（二）西安市财政局政府采购管理处在合同的履行期间以及履行期后，可以随时检查项目的执行情况，对采购内容、标准进行调查核实，并对发现的问题进行处理。</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（三）招标文件、应标文件、澄清表（函）、中标通知书、合同附件均成为合同不可分割的部分。</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（四）合同未尽事宜，由甲、乙双方协商，经鉴定方确认后，作为合同补充，与原合同具有同等法律效力。</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（五）合同一经签订，不得擅自变更、中止或终止合同。对确需变更、调整或中止、终止合同的，应按规定履行相应的手续。</w:t>
      </w:r>
    </w:p>
    <w:p w:rsidR="00781CC0" w:rsidRDefault="00781CC0" w:rsidP="00781CC0">
      <w:pPr>
        <w:tabs>
          <w:tab w:val="left" w:pos="480"/>
        </w:tabs>
        <w:spacing w:line="360" w:lineRule="auto"/>
        <w:ind w:firstLineChars="200" w:firstLine="480"/>
        <w:rPr>
          <w:rFonts w:ascii="仿宋" w:eastAsia="仿宋" w:hAnsi="仿宋"/>
          <w:sz w:val="24"/>
        </w:rPr>
      </w:pPr>
      <w:r>
        <w:rPr>
          <w:rFonts w:ascii="仿宋" w:eastAsia="仿宋" w:hAnsi="仿宋" w:hint="eastAsia"/>
          <w:sz w:val="24"/>
        </w:rPr>
        <w:t>（六）本合同按照中华人民共和国的现行法律进行解释。</w:t>
      </w:r>
    </w:p>
    <w:p w:rsidR="00781CC0" w:rsidRDefault="00781CC0" w:rsidP="00781CC0">
      <w:pPr>
        <w:pStyle w:val="a4"/>
      </w:pPr>
    </w:p>
    <w:p w:rsidR="00781CC0" w:rsidRDefault="00781CC0" w:rsidP="00781CC0">
      <w:pPr>
        <w:pStyle w:val="a4"/>
      </w:pPr>
    </w:p>
    <w:p w:rsidR="00781CC0" w:rsidRDefault="00781CC0" w:rsidP="00781CC0">
      <w:pPr>
        <w:pStyle w:val="a4"/>
      </w:pPr>
    </w:p>
    <w:p w:rsidR="00781CC0" w:rsidRDefault="00781CC0" w:rsidP="00781CC0">
      <w:pPr>
        <w:pStyle w:val="a4"/>
      </w:pPr>
    </w:p>
    <w:p w:rsidR="00781CC0" w:rsidRDefault="00781CC0" w:rsidP="00781CC0">
      <w:pPr>
        <w:tabs>
          <w:tab w:val="left" w:pos="480"/>
        </w:tabs>
        <w:spacing w:line="360" w:lineRule="auto"/>
        <w:rPr>
          <w:rFonts w:ascii="仿宋" w:eastAsia="仿宋" w:hAnsi="仿宋"/>
          <w:sz w:val="24"/>
        </w:rPr>
      </w:pPr>
      <w:r>
        <w:rPr>
          <w:rFonts w:ascii="仿宋" w:eastAsia="仿宋" w:hAnsi="仿宋" w:hint="eastAsia"/>
          <w:sz w:val="24"/>
        </w:rPr>
        <w:t xml:space="preserve">甲  方：（公章）                    乙  方：（公章） </w:t>
      </w:r>
    </w:p>
    <w:p w:rsidR="00781CC0" w:rsidRDefault="00781CC0" w:rsidP="00781CC0">
      <w:pPr>
        <w:tabs>
          <w:tab w:val="left" w:pos="480"/>
        </w:tabs>
        <w:spacing w:line="360" w:lineRule="auto"/>
        <w:rPr>
          <w:rFonts w:ascii="仿宋" w:eastAsia="仿宋" w:hAnsi="仿宋"/>
          <w:sz w:val="24"/>
        </w:rPr>
      </w:pPr>
      <w:r>
        <w:rPr>
          <w:rFonts w:ascii="仿宋" w:eastAsia="仿宋" w:hAnsi="仿宋" w:hint="eastAsia"/>
          <w:sz w:val="24"/>
        </w:rPr>
        <w:t xml:space="preserve">              </w:t>
      </w:r>
    </w:p>
    <w:tbl>
      <w:tblPr>
        <w:tblW w:w="0" w:type="auto"/>
        <w:tblLook w:val="04A0" w:firstRow="1" w:lastRow="0" w:firstColumn="1" w:lastColumn="0" w:noHBand="0" w:noVBand="1"/>
      </w:tblPr>
      <w:tblGrid>
        <w:gridCol w:w="4077"/>
        <w:gridCol w:w="4445"/>
      </w:tblGrid>
      <w:tr w:rsidR="00781CC0" w:rsidTr="003A2059">
        <w:tc>
          <w:tcPr>
            <w:tcW w:w="4077" w:type="dxa"/>
          </w:tcPr>
          <w:p w:rsidR="00781CC0" w:rsidRDefault="00781CC0" w:rsidP="003A2059">
            <w:pPr>
              <w:tabs>
                <w:tab w:val="left" w:pos="480"/>
              </w:tabs>
              <w:spacing w:line="360" w:lineRule="auto"/>
              <w:rPr>
                <w:rFonts w:ascii="仿宋" w:eastAsia="仿宋" w:hAnsi="仿宋"/>
                <w:sz w:val="24"/>
              </w:rPr>
            </w:pPr>
            <w:r>
              <w:rPr>
                <w:rFonts w:ascii="仿宋" w:eastAsia="仿宋" w:hAnsi="仿宋" w:hint="eastAsia"/>
                <w:sz w:val="24"/>
              </w:rPr>
              <w:t>单位名称：西安市精神卫生中心</w:t>
            </w:r>
          </w:p>
          <w:p w:rsidR="00781CC0" w:rsidRDefault="00781CC0" w:rsidP="003A2059">
            <w:pPr>
              <w:pStyle w:val="a4"/>
            </w:pPr>
          </w:p>
          <w:p w:rsidR="00781CC0" w:rsidRDefault="00781CC0" w:rsidP="003A2059">
            <w:pPr>
              <w:tabs>
                <w:tab w:val="left" w:pos="480"/>
              </w:tabs>
              <w:spacing w:line="360" w:lineRule="auto"/>
              <w:rPr>
                <w:rFonts w:ascii="仿宋" w:eastAsia="仿宋" w:hAnsi="仿宋"/>
                <w:sz w:val="24"/>
              </w:rPr>
            </w:pPr>
            <w:r>
              <w:rPr>
                <w:rFonts w:ascii="仿宋" w:eastAsia="仿宋" w:hAnsi="仿宋" w:hint="eastAsia"/>
                <w:sz w:val="24"/>
              </w:rPr>
              <w:t>法定代表人或经办人：</w:t>
            </w:r>
          </w:p>
          <w:p w:rsidR="00781CC0" w:rsidRDefault="00781CC0" w:rsidP="003A2059">
            <w:pPr>
              <w:pStyle w:val="a4"/>
            </w:pPr>
          </w:p>
          <w:p w:rsidR="00781CC0" w:rsidRDefault="00781CC0" w:rsidP="003A2059">
            <w:pPr>
              <w:tabs>
                <w:tab w:val="left" w:pos="480"/>
              </w:tabs>
              <w:spacing w:line="360" w:lineRule="auto"/>
              <w:rPr>
                <w:rFonts w:ascii="仿宋" w:eastAsia="仿宋" w:hAnsi="仿宋"/>
                <w:sz w:val="24"/>
              </w:rPr>
            </w:pPr>
            <w:r>
              <w:rPr>
                <w:rFonts w:ascii="仿宋" w:eastAsia="仿宋" w:hAnsi="仿宋" w:hint="eastAsia"/>
                <w:sz w:val="24"/>
              </w:rPr>
              <w:t xml:space="preserve">签订日期：  </w:t>
            </w:r>
            <w:r>
              <w:rPr>
                <w:rFonts w:ascii="仿宋" w:eastAsia="仿宋" w:hAnsi="仿宋"/>
                <w:sz w:val="24"/>
              </w:rPr>
              <w:t xml:space="preserve">   </w:t>
            </w:r>
            <w:r>
              <w:rPr>
                <w:rFonts w:ascii="仿宋" w:eastAsia="仿宋" w:hAnsi="仿宋" w:hint="eastAsia"/>
                <w:sz w:val="24"/>
              </w:rPr>
              <w:t xml:space="preserve">年   </w:t>
            </w:r>
            <w:r>
              <w:rPr>
                <w:rFonts w:ascii="仿宋" w:eastAsia="仿宋" w:hAnsi="仿宋"/>
                <w:sz w:val="24"/>
              </w:rPr>
              <w:t xml:space="preserve"> </w:t>
            </w:r>
            <w:r>
              <w:rPr>
                <w:rFonts w:ascii="仿宋" w:eastAsia="仿宋" w:hAnsi="仿宋" w:hint="eastAsia"/>
                <w:sz w:val="24"/>
              </w:rPr>
              <w:t xml:space="preserve">月   </w:t>
            </w:r>
            <w:r>
              <w:rPr>
                <w:rFonts w:ascii="仿宋" w:eastAsia="仿宋" w:hAnsi="仿宋"/>
                <w:sz w:val="24"/>
              </w:rPr>
              <w:t xml:space="preserve"> </w:t>
            </w:r>
            <w:r>
              <w:rPr>
                <w:rFonts w:ascii="仿宋" w:eastAsia="仿宋" w:hAnsi="仿宋" w:hint="eastAsia"/>
                <w:sz w:val="24"/>
              </w:rPr>
              <w:t>日</w:t>
            </w:r>
          </w:p>
        </w:tc>
        <w:tc>
          <w:tcPr>
            <w:tcW w:w="4445" w:type="dxa"/>
          </w:tcPr>
          <w:p w:rsidR="00781CC0" w:rsidRDefault="00781CC0" w:rsidP="003A2059">
            <w:pPr>
              <w:tabs>
                <w:tab w:val="left" w:pos="480"/>
              </w:tabs>
              <w:spacing w:line="360" w:lineRule="auto"/>
              <w:ind w:firstLineChars="100" w:firstLine="240"/>
              <w:rPr>
                <w:rFonts w:ascii="仿宋" w:eastAsia="仿宋" w:hAnsi="仿宋"/>
                <w:sz w:val="24"/>
              </w:rPr>
            </w:pPr>
            <w:r>
              <w:rPr>
                <w:rFonts w:ascii="仿宋" w:eastAsia="仿宋" w:hAnsi="仿宋" w:hint="eastAsia"/>
                <w:sz w:val="24"/>
              </w:rPr>
              <w:t>单位名称：</w:t>
            </w:r>
            <w:r>
              <w:rPr>
                <w:rFonts w:ascii="仿宋" w:eastAsia="仿宋" w:hAnsi="仿宋"/>
                <w:sz w:val="24"/>
              </w:rPr>
              <w:t xml:space="preserve"> </w:t>
            </w:r>
          </w:p>
          <w:p w:rsidR="00781CC0" w:rsidRDefault="00781CC0" w:rsidP="003A2059">
            <w:pPr>
              <w:pStyle w:val="a4"/>
            </w:pPr>
          </w:p>
          <w:p w:rsidR="00781CC0" w:rsidRDefault="00781CC0" w:rsidP="003A2059">
            <w:pPr>
              <w:tabs>
                <w:tab w:val="left" w:pos="480"/>
              </w:tabs>
              <w:spacing w:line="360" w:lineRule="auto"/>
              <w:ind w:firstLineChars="100" w:firstLine="240"/>
              <w:rPr>
                <w:rFonts w:ascii="仿宋" w:eastAsia="仿宋" w:hAnsi="仿宋"/>
                <w:sz w:val="24"/>
              </w:rPr>
            </w:pPr>
            <w:r>
              <w:rPr>
                <w:rFonts w:ascii="仿宋" w:eastAsia="仿宋" w:hAnsi="仿宋" w:hint="eastAsia"/>
                <w:sz w:val="24"/>
              </w:rPr>
              <w:t xml:space="preserve">法定代表人或经办人：              </w:t>
            </w:r>
          </w:p>
          <w:p w:rsidR="00781CC0" w:rsidRDefault="00781CC0" w:rsidP="003A2059">
            <w:pPr>
              <w:tabs>
                <w:tab w:val="left" w:pos="480"/>
              </w:tabs>
              <w:spacing w:line="360" w:lineRule="auto"/>
              <w:ind w:firstLineChars="100" w:firstLine="240"/>
              <w:rPr>
                <w:rFonts w:ascii="仿宋" w:eastAsia="仿宋" w:hAnsi="仿宋"/>
                <w:sz w:val="24"/>
              </w:rPr>
            </w:pPr>
            <w:r>
              <w:rPr>
                <w:rFonts w:ascii="仿宋" w:eastAsia="仿宋" w:hAnsi="仿宋" w:hint="eastAsia"/>
                <w:sz w:val="24"/>
              </w:rPr>
              <w:t xml:space="preserve">                                        </w:t>
            </w:r>
          </w:p>
          <w:p w:rsidR="00781CC0" w:rsidRDefault="00781CC0" w:rsidP="003A2059">
            <w:pPr>
              <w:tabs>
                <w:tab w:val="left" w:pos="480"/>
              </w:tabs>
              <w:spacing w:line="360" w:lineRule="auto"/>
              <w:ind w:firstLineChars="100" w:firstLine="240"/>
              <w:rPr>
                <w:rFonts w:ascii="仿宋" w:eastAsia="仿宋" w:hAnsi="仿宋"/>
                <w:sz w:val="24"/>
              </w:rPr>
            </w:pPr>
            <w:r>
              <w:rPr>
                <w:rFonts w:ascii="仿宋" w:eastAsia="仿宋" w:hAnsi="仿宋" w:hint="eastAsia"/>
                <w:sz w:val="24"/>
              </w:rPr>
              <w:t xml:space="preserve">签订日期： </w:t>
            </w:r>
            <w:r>
              <w:rPr>
                <w:rFonts w:ascii="仿宋" w:eastAsia="仿宋" w:hAnsi="仿宋"/>
                <w:sz w:val="24"/>
              </w:rPr>
              <w:t xml:space="preserve"> </w:t>
            </w:r>
            <w:r>
              <w:rPr>
                <w:rFonts w:ascii="仿宋" w:eastAsia="仿宋" w:hAnsi="仿宋" w:hint="eastAsia"/>
                <w:sz w:val="24"/>
              </w:rPr>
              <w:t xml:space="preserve"> </w:t>
            </w:r>
            <w:r>
              <w:rPr>
                <w:rFonts w:ascii="仿宋" w:eastAsia="仿宋" w:hAnsi="仿宋"/>
                <w:sz w:val="24"/>
              </w:rPr>
              <w:t xml:space="preserve"> </w:t>
            </w:r>
            <w:r>
              <w:rPr>
                <w:rFonts w:ascii="仿宋" w:eastAsia="仿宋" w:hAnsi="仿宋" w:hint="eastAsia"/>
                <w:sz w:val="24"/>
              </w:rPr>
              <w:t xml:space="preserve">  年   </w:t>
            </w:r>
            <w:r>
              <w:rPr>
                <w:rFonts w:ascii="仿宋" w:eastAsia="仿宋" w:hAnsi="仿宋"/>
                <w:sz w:val="24"/>
              </w:rPr>
              <w:t xml:space="preserve"> </w:t>
            </w:r>
            <w:r>
              <w:rPr>
                <w:rFonts w:ascii="仿宋" w:eastAsia="仿宋" w:hAnsi="仿宋" w:hint="eastAsia"/>
                <w:sz w:val="24"/>
              </w:rPr>
              <w:t xml:space="preserve">月   </w:t>
            </w:r>
            <w:r>
              <w:rPr>
                <w:rFonts w:ascii="仿宋" w:eastAsia="仿宋" w:hAnsi="仿宋"/>
                <w:sz w:val="24"/>
              </w:rPr>
              <w:t xml:space="preserve"> </w:t>
            </w:r>
            <w:r>
              <w:rPr>
                <w:rFonts w:ascii="仿宋" w:eastAsia="仿宋" w:hAnsi="仿宋" w:hint="eastAsia"/>
                <w:sz w:val="24"/>
              </w:rPr>
              <w:t>日</w:t>
            </w:r>
          </w:p>
        </w:tc>
      </w:tr>
      <w:tr w:rsidR="00781CC0" w:rsidTr="003A2059">
        <w:tc>
          <w:tcPr>
            <w:tcW w:w="4077" w:type="dxa"/>
          </w:tcPr>
          <w:p w:rsidR="00781CC0" w:rsidRDefault="00781CC0" w:rsidP="003A2059">
            <w:pPr>
              <w:tabs>
                <w:tab w:val="left" w:pos="480"/>
              </w:tabs>
              <w:spacing w:line="360" w:lineRule="auto"/>
              <w:rPr>
                <w:rFonts w:ascii="仿宋" w:eastAsia="仿宋" w:hAnsi="仿宋"/>
                <w:sz w:val="24"/>
              </w:rPr>
            </w:pPr>
          </w:p>
        </w:tc>
        <w:tc>
          <w:tcPr>
            <w:tcW w:w="4445" w:type="dxa"/>
          </w:tcPr>
          <w:p w:rsidR="00781CC0" w:rsidRDefault="00781CC0" w:rsidP="003A2059">
            <w:pPr>
              <w:tabs>
                <w:tab w:val="left" w:pos="480"/>
              </w:tabs>
              <w:spacing w:line="360" w:lineRule="auto"/>
              <w:ind w:firstLineChars="100" w:firstLine="240"/>
              <w:rPr>
                <w:rFonts w:ascii="仿宋" w:eastAsia="仿宋" w:hAnsi="仿宋"/>
                <w:sz w:val="24"/>
              </w:rPr>
            </w:pPr>
          </w:p>
        </w:tc>
      </w:tr>
      <w:tr w:rsidR="00781CC0" w:rsidTr="003A2059">
        <w:tc>
          <w:tcPr>
            <w:tcW w:w="4077" w:type="dxa"/>
          </w:tcPr>
          <w:p w:rsidR="00781CC0" w:rsidRDefault="00781CC0" w:rsidP="003A2059">
            <w:pPr>
              <w:tabs>
                <w:tab w:val="left" w:pos="480"/>
              </w:tabs>
              <w:spacing w:line="360" w:lineRule="auto"/>
              <w:rPr>
                <w:rFonts w:ascii="仿宋" w:eastAsia="仿宋" w:hAnsi="仿宋"/>
                <w:sz w:val="24"/>
              </w:rPr>
            </w:pPr>
          </w:p>
        </w:tc>
        <w:tc>
          <w:tcPr>
            <w:tcW w:w="4445" w:type="dxa"/>
          </w:tcPr>
          <w:p w:rsidR="00781CC0" w:rsidRDefault="00781CC0" w:rsidP="003A2059">
            <w:pPr>
              <w:tabs>
                <w:tab w:val="left" w:pos="480"/>
              </w:tabs>
              <w:spacing w:line="360" w:lineRule="auto"/>
              <w:rPr>
                <w:rFonts w:ascii="仿宋" w:eastAsia="仿宋" w:hAnsi="仿宋"/>
                <w:sz w:val="24"/>
              </w:rPr>
            </w:pPr>
          </w:p>
        </w:tc>
      </w:tr>
    </w:tbl>
    <w:p w:rsidR="00781CC0" w:rsidRDefault="00781CC0" w:rsidP="00781CC0">
      <w:pPr>
        <w:pStyle w:val="a4"/>
      </w:pPr>
      <w:r>
        <w:rPr>
          <w:rFonts w:hint="eastAsia"/>
        </w:rPr>
        <w:t>附件一：法人授权委托书</w:t>
      </w:r>
    </w:p>
    <w:p w:rsidR="00B570AD" w:rsidRPr="00781CC0" w:rsidRDefault="00781CC0"/>
    <w:sectPr w:rsidR="00B570AD" w:rsidRPr="00781CC0">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636478"/>
    <w:multiLevelType w:val="singleLevel"/>
    <w:tmpl w:val="F1636478"/>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CC0"/>
    <w:rsid w:val="001F667D"/>
    <w:rsid w:val="00781CC0"/>
    <w:rsid w:val="009A6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CC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781CC0"/>
    <w:pPr>
      <w:jc w:val="left"/>
    </w:pPr>
  </w:style>
  <w:style w:type="character" w:customStyle="1" w:styleId="Char">
    <w:name w:val="批注文字 Char"/>
    <w:basedOn w:val="a0"/>
    <w:link w:val="a3"/>
    <w:qFormat/>
    <w:rsid w:val="00781CC0"/>
    <w:rPr>
      <w:szCs w:val="24"/>
    </w:rPr>
  </w:style>
  <w:style w:type="paragraph" w:styleId="a4">
    <w:name w:val="Body Text"/>
    <w:basedOn w:val="a"/>
    <w:link w:val="Char0"/>
    <w:uiPriority w:val="99"/>
    <w:unhideWhenUsed/>
    <w:qFormat/>
    <w:rsid w:val="00781CC0"/>
    <w:pPr>
      <w:spacing w:after="120"/>
    </w:pPr>
    <w:rPr>
      <w:rFonts w:ascii="Times New Roman" w:eastAsia="宋体" w:hAnsi="Times New Roman" w:cs="Times New Roman"/>
    </w:rPr>
  </w:style>
  <w:style w:type="character" w:customStyle="1" w:styleId="Char0">
    <w:name w:val="正文文本 Char"/>
    <w:basedOn w:val="a0"/>
    <w:link w:val="a4"/>
    <w:uiPriority w:val="99"/>
    <w:qFormat/>
    <w:rsid w:val="00781CC0"/>
    <w:rPr>
      <w:rFonts w:ascii="Times New Roman" w:eastAsia="宋体" w:hAnsi="Times New Roman" w:cs="Times New Roman"/>
      <w:szCs w:val="24"/>
    </w:rPr>
  </w:style>
  <w:style w:type="paragraph" w:customStyle="1" w:styleId="null3">
    <w:name w:val="null3"/>
    <w:hidden/>
    <w:qFormat/>
    <w:rsid w:val="00781CC0"/>
    <w:rPr>
      <w:rFonts w:hint="eastAsia"/>
      <w:kern w:val="0"/>
      <w:sz w:val="20"/>
      <w:szCs w:val="20"/>
      <w:lang w:eastAsia="zh-Hans"/>
    </w:rPr>
  </w:style>
  <w:style w:type="paragraph" w:customStyle="1" w:styleId="2">
    <w:name w:val="正文（缩进 2 字符）"/>
    <w:basedOn w:val="a"/>
    <w:qFormat/>
    <w:rsid w:val="00781CC0"/>
    <w:pPr>
      <w:spacing w:line="360" w:lineRule="auto"/>
      <w:ind w:firstLineChars="200" w:firstLine="200"/>
    </w:pPr>
    <w:rPr>
      <w:rFonts w:ascii="Calibri" w:eastAsia="宋体" w:hAnsi="Calibri" w:cs="Times New Roman"/>
      <w:szCs w:val="22"/>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CC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781CC0"/>
    <w:pPr>
      <w:jc w:val="left"/>
    </w:pPr>
  </w:style>
  <w:style w:type="character" w:customStyle="1" w:styleId="Char">
    <w:name w:val="批注文字 Char"/>
    <w:basedOn w:val="a0"/>
    <w:link w:val="a3"/>
    <w:qFormat/>
    <w:rsid w:val="00781CC0"/>
    <w:rPr>
      <w:szCs w:val="24"/>
    </w:rPr>
  </w:style>
  <w:style w:type="paragraph" w:styleId="a4">
    <w:name w:val="Body Text"/>
    <w:basedOn w:val="a"/>
    <w:link w:val="Char0"/>
    <w:uiPriority w:val="99"/>
    <w:unhideWhenUsed/>
    <w:qFormat/>
    <w:rsid w:val="00781CC0"/>
    <w:pPr>
      <w:spacing w:after="120"/>
    </w:pPr>
    <w:rPr>
      <w:rFonts w:ascii="Times New Roman" w:eastAsia="宋体" w:hAnsi="Times New Roman" w:cs="Times New Roman"/>
    </w:rPr>
  </w:style>
  <w:style w:type="character" w:customStyle="1" w:styleId="Char0">
    <w:name w:val="正文文本 Char"/>
    <w:basedOn w:val="a0"/>
    <w:link w:val="a4"/>
    <w:uiPriority w:val="99"/>
    <w:qFormat/>
    <w:rsid w:val="00781CC0"/>
    <w:rPr>
      <w:rFonts w:ascii="Times New Roman" w:eastAsia="宋体" w:hAnsi="Times New Roman" w:cs="Times New Roman"/>
      <w:szCs w:val="24"/>
    </w:rPr>
  </w:style>
  <w:style w:type="paragraph" w:customStyle="1" w:styleId="null3">
    <w:name w:val="null3"/>
    <w:hidden/>
    <w:qFormat/>
    <w:rsid w:val="00781CC0"/>
    <w:rPr>
      <w:rFonts w:hint="eastAsia"/>
      <w:kern w:val="0"/>
      <w:sz w:val="20"/>
      <w:szCs w:val="20"/>
      <w:lang w:eastAsia="zh-Hans"/>
    </w:rPr>
  </w:style>
  <w:style w:type="paragraph" w:customStyle="1" w:styleId="2">
    <w:name w:val="正文（缩进 2 字符）"/>
    <w:basedOn w:val="a"/>
    <w:qFormat/>
    <w:rsid w:val="00781CC0"/>
    <w:pPr>
      <w:spacing w:line="360" w:lineRule="auto"/>
      <w:ind w:firstLineChars="200" w:firstLine="200"/>
    </w:pPr>
    <w:rPr>
      <w:rFonts w:ascii="Calibri" w:eastAsia="宋体" w:hAnsi="Calibri" w:cs="Times New Roman"/>
      <w:szCs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916</Words>
  <Characters>5226</Characters>
  <Application>Microsoft Office Word</Application>
  <DocSecurity>0</DocSecurity>
  <Lines>43</Lines>
  <Paragraphs>12</Paragraphs>
  <ScaleCrop>false</ScaleCrop>
  <Company>Microsoft</Company>
  <LinksUpToDate>false</LinksUpToDate>
  <CharactersWithSpaces>6130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1</cp:revision>
  <dcterms:created xsi:type="dcterms:W3CDTF">2026-08-07T07:34:00Z</dcterms:created>
  <dcterms:modified xsi:type="dcterms:W3CDTF">2026-08-07T07:35:00Z</dcterms:modified>
</cp:coreProperties>
</file>