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版本号：【KRDL】K3-260405020260526001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关节镜等一批医疗设备采购项目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【KRDL】K3-2604050</w:t>
      </w:r>
      <w:r>
        <w:br/>
      </w:r>
      <w:r>
        <w:br/>
      </w:r>
      <w:r>
        <w:br/>
      </w:r>
    </w:p>
    <w:p>
      <w:pPr>
        <w:pStyle w:val="null3"/>
        <w:jc w:val="center"/>
        <w:outlineLvl w:val="2"/>
      </w:pPr>
      <w:r>
        <w:rPr>
          <w:rFonts w:ascii="仿宋_GB2312" w:hAnsi="仿宋_GB2312" w:cs="仿宋_GB2312" w:eastAsia="仿宋_GB2312"/>
          <w:sz w:val="28"/>
          <w:b/>
        </w:rPr>
        <w:t>西安市第九医院</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西安市第九医院</w:t>
      </w:r>
      <w:r>
        <w:rPr>
          <w:rFonts w:ascii="仿宋_GB2312" w:hAnsi="仿宋_GB2312" w:cs="仿宋_GB2312" w:eastAsia="仿宋_GB2312"/>
        </w:rPr>
        <w:t>委托，拟对</w:t>
      </w:r>
      <w:r>
        <w:rPr>
          <w:rFonts w:ascii="仿宋_GB2312" w:hAnsi="仿宋_GB2312" w:cs="仿宋_GB2312" w:eastAsia="仿宋_GB2312"/>
        </w:rPr>
        <w:t>关节镜等一批医疗设备采购项目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【KRDL】K3-2604050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关节镜等一批医疗设备采购项目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本次采购设备为运动医学与关节外科4K超高清关节镜手术系统、全高清宫腔镜摄像系统、等离子系统，具体内容及要求详见招标文件、答疑文件等所包含的全部内容。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1、主体资格：供应商为向采购人提供货物及配套服务的法人或其他组织</w:t>
      </w:r>
    </w:p>
    <w:p>
      <w:pPr>
        <w:pStyle w:val="null3"/>
      </w:pPr>
      <w:r>
        <w:rPr>
          <w:rFonts w:ascii="仿宋_GB2312" w:hAnsi="仿宋_GB2312" w:cs="仿宋_GB2312" w:eastAsia="仿宋_GB2312"/>
        </w:rPr>
        <w:t>2、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pPr>
      <w:r>
        <w:rPr>
          <w:rFonts w:ascii="仿宋_GB2312" w:hAnsi="仿宋_GB2312" w:cs="仿宋_GB2312" w:eastAsia="仿宋_GB2312"/>
        </w:rPr>
        <w:t>3、资质要求：所投产品为进口产品的，须提供所投产品的完整授权链证明材料，同时提供全部所投产品有效医疗器械注册证或医疗器械备案凭证，同时提供供应商相应的医疗器械经营许可证或医疗器械经营备案凭证。 非进口产品投标的，供应商为制造厂商的应出具相应的医疗器械生产许可证或医疗器械生产备案凭证；同时须提供所投医疗器械的医疗器械备案证明材料或医疗器械注册证复印件；供应商为代理商的应出具相应的医疗器械经营许可证或医疗器械经营备案凭证，同时提供制造厂商相应的医疗器械生产许可证或医疗器械生产备案凭证及所投医疗器械的医疗器械备案证明材料或医疗器械注册证复印件；</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西安市第九医院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西安市南二环东段151号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西安市第九医院经办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029-61165668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张晨、马玉娇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029-89563179、15109119970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采购包1：2,750,000.00元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说明：医院按照合同金额的5%收取履约保证金；质保期限届满后，在扣除相关款项后（若有），剩余部分无息返还。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成交供应商后3日内，由中标供应商参照国家计委颁发的《招标代理服务收费管理暂行办法》（计价格[2002]1980号）的有关规定标准计算，向采购代理机构一次付清代理服务费。备注：在对招标代理服务费转账时需备注项目名称+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西安市第九医院</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西安市第九医院</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西安市第九医院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联系人：张晨、马玉娇</w:t>
      </w:r>
    </w:p>
    <w:p>
      <w:pPr>
        <w:pStyle w:val="null3"/>
      </w:pPr>
      <w:r>
        <w:rPr>
          <w:rFonts w:ascii="仿宋_GB2312" w:hAnsi="仿宋_GB2312" w:cs="仿宋_GB2312" w:eastAsia="仿宋_GB2312"/>
        </w:rPr>
        <w:t>联系电话：15109119970</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本次采购设备为运动医学与关节外科4K超高清关节镜手术系统、全高清宫腔镜摄像系统、等离子系统，具体内容及要求详见招标文件、答疑文件等所包含的全部内容。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2,750,000.00</w:t>
      </w:r>
    </w:p>
    <w:p>
      <w:pPr>
        <w:pStyle w:val="null3"/>
      </w:pPr>
      <w:r>
        <w:rPr>
          <w:rFonts w:ascii="仿宋_GB2312" w:hAnsi="仿宋_GB2312" w:cs="仿宋_GB2312" w:eastAsia="仿宋_GB2312"/>
        </w:rPr>
        <w:t>采购包最高限价（元）: 2,750,000.00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关节镜等一批医疗设备采购项目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2,750,000.00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标的名称：关节镜等一批医疗设备采购项目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一、采购清单</w:t>
            </w:r>
          </w:p>
          <w:tbl>
            <w:tblPr>
              <w:tblInd w:type="dxa" w:w="210"/>
              <w:tblBorders>
                <w:top w:val="none" w:color="000000" w:sz="4"/>
                <w:left w:val="none" w:color="000000" w:sz="4"/>
                <w:bottom w:val="none" w:color="000000" w:sz="4"/>
                <w:right w:val="none" w:color="000000" w:sz="4"/>
                <w:insideH w:val="none"/>
                <w:insideV w:val="none"/>
              </w:tblBorders>
            </w:tblPr>
            <w:tblGrid>
              <w:gridCol w:w="244"/>
              <w:gridCol w:w="732"/>
              <w:gridCol w:w="260"/>
              <w:gridCol w:w="466"/>
              <w:gridCol w:w="444"/>
              <w:gridCol w:w="394"/>
            </w:tblGrid>
            <w:tr>
              <w:tc>
                <w:tcPr>
                  <w:tcW w:type="dxa" w:w="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7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设备名称</w:t>
                  </w:r>
                </w:p>
              </w:tc>
              <w:tc>
                <w:tcPr>
                  <w:tcW w:type="dxa" w:w="2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台数</w:t>
                  </w:r>
                </w:p>
              </w:tc>
              <w:tc>
                <w:tcPr>
                  <w:tcW w:type="dxa" w:w="4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进口</w:t>
                  </w:r>
                  <w:r>
                    <w:rPr>
                      <w:rFonts w:ascii="仿宋_GB2312" w:hAnsi="仿宋_GB2312" w:cs="仿宋_GB2312" w:eastAsia="仿宋_GB2312"/>
                      <w:sz w:val="21"/>
                    </w:rPr>
                    <w:t>/国产</w:t>
                  </w:r>
                </w:p>
              </w:tc>
              <w:tc>
                <w:tcPr>
                  <w:tcW w:type="dxa" w:w="4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最高限价</w:t>
                  </w:r>
                </w:p>
                <w:p>
                  <w:pPr>
                    <w:pStyle w:val="null3"/>
                    <w:jc w:val="center"/>
                  </w:pPr>
                  <w:r>
                    <w:rPr>
                      <w:rFonts w:ascii="仿宋_GB2312" w:hAnsi="仿宋_GB2312" w:cs="仿宋_GB2312" w:eastAsia="仿宋_GB2312"/>
                      <w:sz w:val="21"/>
                    </w:rPr>
                    <w:t>（万元）</w:t>
                  </w:r>
                </w:p>
              </w:tc>
              <w:tc>
                <w:tcPr>
                  <w:tcW w:type="dxa" w:w="3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宫腔镜系统</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低温等离子电切镜</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关节镜</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进口</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190</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核心产品</w:t>
                  </w:r>
                </w:p>
              </w:tc>
            </w:tr>
          </w:tbl>
          <w:p>
            <w:pPr>
              <w:pStyle w:val="null3"/>
              <w:jc w:val="both"/>
            </w:pPr>
            <w:r>
              <w:rPr>
                <w:rFonts w:ascii="仿宋_GB2312" w:hAnsi="仿宋_GB2312" w:cs="仿宋_GB2312" w:eastAsia="仿宋_GB2312"/>
                <w:sz w:val="21"/>
                <w:b/>
              </w:rPr>
              <w:t>二、采购需求</w:t>
            </w:r>
          </w:p>
          <w:p>
            <w:pPr>
              <w:pStyle w:val="null3"/>
              <w:spacing w:before="255" w:after="255"/>
              <w:jc w:val="center"/>
              <w:outlineLvl w:val="1"/>
            </w:pPr>
            <w:r>
              <w:rPr>
                <w:rFonts w:ascii="仿宋_GB2312" w:hAnsi="仿宋_GB2312" w:cs="仿宋_GB2312" w:eastAsia="仿宋_GB2312"/>
                <w:sz w:val="21"/>
                <w:b/>
              </w:rPr>
              <w:t>（</w:t>
            </w:r>
            <w:r>
              <w:rPr>
                <w:rFonts w:ascii="仿宋_GB2312" w:hAnsi="仿宋_GB2312" w:cs="仿宋_GB2312" w:eastAsia="仿宋_GB2312"/>
                <w:sz w:val="21"/>
                <w:b/>
              </w:rPr>
              <w:t>一</w:t>
            </w:r>
            <w:r>
              <w:rPr>
                <w:rFonts w:ascii="仿宋_GB2312" w:hAnsi="仿宋_GB2312" w:cs="仿宋_GB2312" w:eastAsia="仿宋_GB2312"/>
                <w:sz w:val="21"/>
                <w:b/>
              </w:rPr>
              <w:t>）宫腔镜系统</w:t>
            </w:r>
          </w:p>
          <w:p>
            <w:pPr>
              <w:pStyle w:val="null3"/>
              <w:jc w:val="both"/>
            </w:pPr>
            <w:r>
              <w:rPr>
                <w:rFonts w:ascii="仿宋_GB2312" w:hAnsi="仿宋_GB2312" w:cs="仿宋_GB2312" w:eastAsia="仿宋_GB2312"/>
                <w:sz w:val="21"/>
                <w:b/>
              </w:rPr>
              <w:t>1.全高清宫腔镜摄像系统配置清单</w:t>
            </w:r>
          </w:p>
          <w:tbl>
            <w:tblPr>
              <w:tblInd w:type="dxa" w:w="420"/>
              <w:tblBorders>
                <w:top w:val="none" w:color="000000" w:sz="4"/>
                <w:left w:val="none" w:color="000000" w:sz="4"/>
                <w:bottom w:val="none" w:color="000000" w:sz="4"/>
                <w:right w:val="none" w:color="000000" w:sz="4"/>
                <w:insideH w:val="none"/>
                <w:insideV w:val="none"/>
              </w:tblBorders>
            </w:tblPr>
            <w:tblGrid>
              <w:gridCol w:w="305"/>
              <w:gridCol w:w="1455"/>
              <w:gridCol w:w="399"/>
              <w:gridCol w:w="375"/>
            </w:tblGrid>
            <w:tr>
              <w:tc>
                <w:tcPr>
                  <w:tcW w:type="dxa" w:w="3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right="195"/>
                    <w:jc w:val="center"/>
                  </w:pPr>
                  <w:r>
                    <w:rPr>
                      <w:rFonts w:ascii="仿宋_GB2312" w:hAnsi="仿宋_GB2312" w:cs="仿宋_GB2312" w:eastAsia="仿宋_GB2312"/>
                      <w:sz w:val="22"/>
                    </w:rPr>
                    <w:t>序号</w:t>
                  </w:r>
                </w:p>
              </w:tc>
              <w:tc>
                <w:tcPr>
                  <w:tcW w:type="dxa" w:w="145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315" w:right="300"/>
                    <w:jc w:val="center"/>
                  </w:pPr>
                  <w:r>
                    <w:rPr>
                      <w:rFonts w:ascii="仿宋_GB2312" w:hAnsi="仿宋_GB2312" w:cs="仿宋_GB2312" w:eastAsia="仿宋_GB2312"/>
                      <w:sz w:val="22"/>
                    </w:rPr>
                    <w:t>产品名称</w:t>
                  </w:r>
                </w:p>
              </w:tc>
              <w:tc>
                <w:tcPr>
                  <w:tcW w:type="dxa" w:w="39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255" w:right="255"/>
                    <w:jc w:val="center"/>
                  </w:pPr>
                  <w:r>
                    <w:rPr>
                      <w:rFonts w:ascii="仿宋_GB2312" w:hAnsi="仿宋_GB2312" w:cs="仿宋_GB2312" w:eastAsia="仿宋_GB2312"/>
                      <w:sz w:val="22"/>
                    </w:rPr>
                    <w:t>单位</w:t>
                  </w:r>
                </w:p>
              </w:tc>
              <w:tc>
                <w:tcPr>
                  <w:tcW w:type="dxa" w:w="37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255" w:right="255"/>
                    <w:jc w:val="center"/>
                  </w:pPr>
                  <w:r>
                    <w:rPr>
                      <w:rFonts w:ascii="仿宋_GB2312" w:hAnsi="仿宋_GB2312" w:cs="仿宋_GB2312" w:eastAsia="仿宋_GB2312"/>
                      <w:sz w:val="22"/>
                    </w:rPr>
                    <w:t>数量</w:t>
                  </w:r>
                </w:p>
              </w:tc>
            </w:tr>
            <w:tr>
              <w:tc>
                <w:tcPr>
                  <w:tcW w:type="dxa" w:w="3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rPr>
                    <w:t>1</w:t>
                  </w:r>
                </w:p>
              </w:tc>
              <w:tc>
                <w:tcPr>
                  <w:tcW w:type="dxa" w:w="14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210" w:right="195"/>
                    <w:jc w:val="center"/>
                  </w:pPr>
                  <w:r>
                    <w:rPr>
                      <w:rFonts w:ascii="仿宋_GB2312" w:hAnsi="仿宋_GB2312" w:cs="仿宋_GB2312" w:eastAsia="仿宋_GB2312"/>
                      <w:sz w:val="22"/>
                    </w:rPr>
                    <w:t>医用内窥镜摄像系统</w:t>
                  </w:r>
                  <w:r>
                    <w:rPr>
                      <w:rFonts w:ascii="仿宋_GB2312" w:hAnsi="仿宋_GB2312" w:cs="仿宋_GB2312" w:eastAsia="仿宋_GB2312"/>
                      <w:sz w:val="22"/>
                    </w:rPr>
                    <w:t>(高清）</w:t>
                  </w:r>
                </w:p>
              </w:tc>
              <w:tc>
                <w:tcPr>
                  <w:tcW w:type="dxa" w:w="3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210" w:right="195"/>
                    <w:jc w:val="center"/>
                  </w:pPr>
                  <w:r>
                    <w:rPr>
                      <w:rFonts w:ascii="仿宋_GB2312" w:hAnsi="仿宋_GB2312" w:cs="仿宋_GB2312" w:eastAsia="仿宋_GB2312"/>
                      <w:sz w:val="22"/>
                    </w:rPr>
                    <w:t>台</w:t>
                  </w:r>
                </w:p>
              </w:tc>
              <w:tc>
                <w:tcPr>
                  <w:tcW w:type="dxa" w:w="3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210" w:right="195"/>
                    <w:jc w:val="center"/>
                  </w:pPr>
                  <w:r>
                    <w:rPr>
                      <w:rFonts w:ascii="仿宋_GB2312" w:hAnsi="仿宋_GB2312" w:cs="仿宋_GB2312" w:eastAsia="仿宋_GB2312"/>
                      <w:sz w:val="22"/>
                    </w:rPr>
                    <w:t>1</w:t>
                  </w:r>
                </w:p>
              </w:tc>
            </w:tr>
            <w:tr>
              <w:tc>
                <w:tcPr>
                  <w:tcW w:type="dxa" w:w="30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rPr>
                    <w:t>2</w:t>
                  </w:r>
                </w:p>
              </w:tc>
              <w:tc>
                <w:tcPr>
                  <w:tcW w:type="dxa" w:w="14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rPr>
                    <w:t>内窥镜摄像手柄</w:t>
                  </w:r>
                </w:p>
              </w:tc>
              <w:tc>
                <w:tcPr>
                  <w:tcW w:type="dxa" w:w="3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rPr>
                    <w:t>个</w:t>
                  </w:r>
                </w:p>
              </w:tc>
              <w:tc>
                <w:tcPr>
                  <w:tcW w:type="dxa" w:w="3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rPr>
                    <w:t>1</w:t>
                  </w:r>
                </w:p>
              </w:tc>
            </w:tr>
            <w:tr>
              <w:tc>
                <w:tcPr>
                  <w:tcW w:type="dxa" w:w="305"/>
                  <w:vMerge/>
                  <w:tcBorders>
                    <w:top w:val="none" w:color="000000" w:sz="4"/>
                    <w:left w:val="single" w:color="000000" w:sz="4"/>
                    <w:bottom w:val="single" w:color="000000" w:sz="4"/>
                    <w:right w:val="single" w:color="000000" w:sz="4"/>
                  </w:tcBorders>
                </w:tcPr>
                <w:p/>
              </w:tc>
              <w:tc>
                <w:tcPr>
                  <w:tcW w:type="dxa" w:w="14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rPr>
                    <w:t>变焦光学接口</w:t>
                  </w:r>
                </w:p>
              </w:tc>
              <w:tc>
                <w:tcPr>
                  <w:tcW w:type="dxa" w:w="3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rPr>
                    <w:t>个</w:t>
                  </w:r>
                </w:p>
              </w:tc>
              <w:tc>
                <w:tcPr>
                  <w:tcW w:type="dxa" w:w="3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rPr>
                    <w:t>1</w:t>
                  </w:r>
                </w:p>
              </w:tc>
            </w:tr>
            <w:tr>
              <w:tc>
                <w:tcPr>
                  <w:tcW w:type="dxa" w:w="30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rPr>
                    <w:t>3</w:t>
                  </w:r>
                </w:p>
              </w:tc>
              <w:tc>
                <w:tcPr>
                  <w:tcW w:type="dxa" w:w="14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rPr>
                    <w:t>LED冷光源</w:t>
                  </w:r>
                </w:p>
              </w:tc>
              <w:tc>
                <w:tcPr>
                  <w:tcW w:type="dxa" w:w="3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rPr>
                    <w:t>台</w:t>
                  </w:r>
                </w:p>
              </w:tc>
              <w:tc>
                <w:tcPr>
                  <w:tcW w:type="dxa" w:w="3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rPr>
                    <w:t>1</w:t>
                  </w:r>
                </w:p>
              </w:tc>
            </w:tr>
            <w:tr>
              <w:tc>
                <w:tcPr>
                  <w:tcW w:type="dxa" w:w="305"/>
                  <w:vMerge/>
                  <w:tcBorders>
                    <w:top w:val="none" w:color="000000" w:sz="4"/>
                    <w:left w:val="single" w:color="000000" w:sz="4"/>
                    <w:bottom w:val="single" w:color="000000" w:sz="4"/>
                    <w:right w:val="single" w:color="000000" w:sz="4"/>
                  </w:tcBorders>
                </w:tcPr>
                <w:p/>
              </w:tc>
              <w:tc>
                <w:tcPr>
                  <w:tcW w:type="dxa" w:w="14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rPr>
                    <w:t>导光束（光纤）</w:t>
                  </w:r>
                </w:p>
              </w:tc>
              <w:tc>
                <w:tcPr>
                  <w:tcW w:type="dxa" w:w="3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rPr>
                    <w:t>条</w:t>
                  </w:r>
                </w:p>
              </w:tc>
              <w:tc>
                <w:tcPr>
                  <w:tcW w:type="dxa" w:w="3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rPr>
                    <w:t>1</w:t>
                  </w:r>
                </w:p>
              </w:tc>
            </w:tr>
            <w:tr>
              <w:tc>
                <w:tcPr>
                  <w:tcW w:type="dxa" w:w="3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rPr>
                    <w:t>4</w:t>
                  </w:r>
                </w:p>
              </w:tc>
              <w:tc>
                <w:tcPr>
                  <w:tcW w:type="dxa" w:w="14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rPr>
                    <w:t>医用</w:t>
                  </w:r>
                  <w:r>
                    <w:rPr>
                      <w:rFonts w:ascii="仿宋_GB2312" w:hAnsi="仿宋_GB2312" w:cs="仿宋_GB2312" w:eastAsia="仿宋_GB2312"/>
                      <w:sz w:val="22"/>
                    </w:rPr>
                    <w:t>监视器</w:t>
                  </w:r>
                </w:p>
              </w:tc>
              <w:tc>
                <w:tcPr>
                  <w:tcW w:type="dxa" w:w="3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rPr>
                    <w:t>台</w:t>
                  </w:r>
                </w:p>
              </w:tc>
              <w:tc>
                <w:tcPr>
                  <w:tcW w:type="dxa" w:w="3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rPr>
                    <w:t>1</w:t>
                  </w:r>
                </w:p>
              </w:tc>
            </w:tr>
            <w:tr>
              <w:tc>
                <w:tcPr>
                  <w:tcW w:type="dxa" w:w="3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rPr>
                    <w:t>5</w:t>
                  </w:r>
                </w:p>
              </w:tc>
              <w:tc>
                <w:tcPr>
                  <w:tcW w:type="dxa" w:w="14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rPr>
                    <w:t>膨宫机</w:t>
                  </w:r>
                </w:p>
              </w:tc>
              <w:tc>
                <w:tcPr>
                  <w:tcW w:type="dxa" w:w="3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rPr>
                    <w:t>台</w:t>
                  </w:r>
                </w:p>
              </w:tc>
              <w:tc>
                <w:tcPr>
                  <w:tcW w:type="dxa" w:w="3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rPr>
                    <w:t>1</w:t>
                  </w:r>
                </w:p>
              </w:tc>
            </w:tr>
            <w:tr>
              <w:tc>
                <w:tcPr>
                  <w:tcW w:type="dxa" w:w="3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rPr>
                    <w:t>6</w:t>
                  </w:r>
                </w:p>
              </w:tc>
              <w:tc>
                <w:tcPr>
                  <w:tcW w:type="dxa" w:w="14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rPr>
                    <w:t>宫腔一体镜</w:t>
                  </w:r>
                </w:p>
              </w:tc>
              <w:tc>
                <w:tcPr>
                  <w:tcW w:type="dxa" w:w="3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rPr>
                    <w:t>套</w:t>
                  </w:r>
                </w:p>
              </w:tc>
              <w:tc>
                <w:tcPr>
                  <w:tcW w:type="dxa" w:w="3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rPr>
                    <w:t>2</w:t>
                  </w:r>
                </w:p>
              </w:tc>
            </w:tr>
            <w:tr>
              <w:tc>
                <w:tcPr>
                  <w:tcW w:type="dxa" w:w="3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rPr>
                    <w:t>7</w:t>
                  </w:r>
                </w:p>
              </w:tc>
              <w:tc>
                <w:tcPr>
                  <w:tcW w:type="dxa" w:w="14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rPr>
                    <w:t>电切镜</w:t>
                  </w:r>
                </w:p>
              </w:tc>
              <w:tc>
                <w:tcPr>
                  <w:tcW w:type="dxa" w:w="3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rPr>
                    <w:t>套</w:t>
                  </w:r>
                </w:p>
              </w:tc>
              <w:tc>
                <w:tcPr>
                  <w:tcW w:type="dxa" w:w="3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rPr>
                    <w:t>2</w:t>
                  </w:r>
                </w:p>
              </w:tc>
            </w:tr>
            <w:tr>
              <w:tc>
                <w:tcPr>
                  <w:tcW w:type="dxa" w:w="3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rPr>
                    <w:t>8</w:t>
                  </w:r>
                </w:p>
              </w:tc>
              <w:tc>
                <w:tcPr>
                  <w:tcW w:type="dxa" w:w="14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rPr>
                    <w:t>高清图文工作站</w:t>
                  </w:r>
                </w:p>
              </w:tc>
              <w:tc>
                <w:tcPr>
                  <w:tcW w:type="dxa" w:w="3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rPr>
                    <w:t>套</w:t>
                  </w:r>
                </w:p>
              </w:tc>
              <w:tc>
                <w:tcPr>
                  <w:tcW w:type="dxa" w:w="3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rPr>
                    <w:t>1</w:t>
                  </w:r>
                </w:p>
              </w:tc>
            </w:tr>
            <w:tr>
              <w:tc>
                <w:tcPr>
                  <w:tcW w:type="dxa" w:w="3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rPr>
                    <w:t>9</w:t>
                  </w:r>
                </w:p>
              </w:tc>
              <w:tc>
                <w:tcPr>
                  <w:tcW w:type="dxa" w:w="14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台车</w:t>
                  </w:r>
                </w:p>
              </w:tc>
              <w:tc>
                <w:tcPr>
                  <w:tcW w:type="dxa" w:w="3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rPr>
                    <w:t>台</w:t>
                  </w:r>
                </w:p>
              </w:tc>
              <w:tc>
                <w:tcPr>
                  <w:tcW w:type="dxa" w:w="3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rPr>
                    <w:t>1</w:t>
                  </w:r>
                </w:p>
              </w:tc>
            </w:tr>
          </w:tbl>
          <w:p>
            <w:pPr>
              <w:pStyle w:val="null3"/>
              <w:jc w:val="both"/>
            </w:pPr>
            <w:r>
              <w:rPr>
                <w:rFonts w:ascii="仿宋_GB2312" w:hAnsi="仿宋_GB2312" w:cs="仿宋_GB2312" w:eastAsia="仿宋_GB2312"/>
                <w:sz w:val="21"/>
                <w:b/>
              </w:rPr>
              <w:t>2.技术参数与性能指标</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1）医用内窥镜摄像系统(高清）</w:t>
            </w:r>
          </w:p>
          <w:p>
            <w:pPr>
              <w:pStyle w:val="null3"/>
              <w:jc w:val="both"/>
            </w:pPr>
            <w:r>
              <w:rPr>
                <w:rFonts w:ascii="仿宋_GB2312" w:hAnsi="仿宋_GB2312" w:cs="仿宋_GB2312" w:eastAsia="仿宋_GB2312"/>
                <w:sz w:val="21"/>
              </w:rPr>
              <w:t>1.可根据需求选择合适的场景，自定义场景≥10种；</w:t>
            </w:r>
          </w:p>
          <w:p>
            <w:pPr>
              <w:pStyle w:val="null3"/>
              <w:jc w:val="both"/>
            </w:pPr>
            <w:r>
              <w:rPr>
                <w:rFonts w:ascii="仿宋_GB2312" w:hAnsi="仿宋_GB2312" w:cs="仿宋_GB2312" w:eastAsia="仿宋_GB2312"/>
                <w:sz w:val="21"/>
              </w:rPr>
              <w:t>2.有多种高级图像算法可选（包括暗区改善、高亮抑制、去摩尔纹、细节滤镜、防红溢出、去雾设置、画中画、双镜联合等）；</w:t>
            </w:r>
          </w:p>
          <w:p>
            <w:pPr>
              <w:pStyle w:val="null3"/>
              <w:jc w:val="both"/>
            </w:pPr>
            <w:r>
              <w:rPr>
                <w:rFonts w:ascii="仿宋_GB2312" w:hAnsi="仿宋_GB2312" w:cs="仿宋_GB2312" w:eastAsia="仿宋_GB2312"/>
                <w:sz w:val="21"/>
              </w:rPr>
              <w:t>3.可根据手术场景需要调节图像色调，色调≥4种；</w:t>
            </w:r>
          </w:p>
          <w:p>
            <w:pPr>
              <w:pStyle w:val="null3"/>
              <w:jc w:val="both"/>
            </w:pPr>
            <w:r>
              <w:rPr>
                <w:rFonts w:ascii="仿宋_GB2312" w:hAnsi="仿宋_GB2312" w:cs="仿宋_GB2312" w:eastAsia="仿宋_GB2312"/>
                <w:sz w:val="21"/>
              </w:rPr>
              <w:t>▲4.摄像主机手柄按键支持光源亮度调节；</w:t>
            </w:r>
          </w:p>
          <w:p>
            <w:pPr>
              <w:pStyle w:val="null3"/>
              <w:jc w:val="both"/>
            </w:pPr>
            <w:r>
              <w:rPr>
                <w:rFonts w:ascii="仿宋_GB2312" w:hAnsi="仿宋_GB2312" w:cs="仿宋_GB2312" w:eastAsia="仿宋_GB2312"/>
                <w:sz w:val="21"/>
              </w:rPr>
              <w:t>▲5.双镜显示，支持多种外部视频信号接入，可直接录制双镜视频；</w:t>
            </w:r>
          </w:p>
          <w:p>
            <w:pPr>
              <w:pStyle w:val="null3"/>
              <w:jc w:val="both"/>
            </w:pPr>
            <w:r>
              <w:rPr>
                <w:rFonts w:ascii="仿宋_GB2312" w:hAnsi="仿宋_GB2312" w:cs="仿宋_GB2312" w:eastAsia="仿宋_GB2312"/>
                <w:sz w:val="21"/>
              </w:rPr>
              <w:t>6.去摩尔纹模式≥3种；</w:t>
            </w:r>
          </w:p>
          <w:p>
            <w:pPr>
              <w:pStyle w:val="null3"/>
              <w:jc w:val="both"/>
            </w:pPr>
            <w:r>
              <w:rPr>
                <w:rFonts w:ascii="仿宋_GB2312" w:hAnsi="仿宋_GB2312" w:cs="仿宋_GB2312" w:eastAsia="仿宋_GB2312"/>
                <w:sz w:val="21"/>
              </w:rPr>
              <w:t>7.可通过摄像主机直接进行高清画质录像，无需增加其他设备进行高清刻录；</w:t>
            </w:r>
          </w:p>
          <w:p>
            <w:pPr>
              <w:pStyle w:val="null3"/>
              <w:jc w:val="both"/>
            </w:pPr>
            <w:r>
              <w:rPr>
                <w:rFonts w:ascii="仿宋_GB2312" w:hAnsi="仿宋_GB2312" w:cs="仿宋_GB2312" w:eastAsia="仿宋_GB2312"/>
                <w:sz w:val="21"/>
              </w:rPr>
              <w:t>▲8.摄像主机支持连接脚踏开关；</w:t>
            </w:r>
          </w:p>
          <w:p>
            <w:pPr>
              <w:pStyle w:val="null3"/>
              <w:jc w:val="both"/>
            </w:pPr>
            <w:r>
              <w:rPr>
                <w:rFonts w:ascii="仿宋_GB2312" w:hAnsi="仿宋_GB2312" w:cs="仿宋_GB2312" w:eastAsia="仿宋_GB2312"/>
                <w:sz w:val="21"/>
              </w:rPr>
              <w:t>9.USB接口≥4个；</w:t>
            </w:r>
          </w:p>
          <w:p>
            <w:pPr>
              <w:pStyle w:val="null3"/>
              <w:jc w:val="both"/>
            </w:pPr>
            <w:r>
              <w:rPr>
                <w:rFonts w:ascii="仿宋_GB2312" w:hAnsi="仿宋_GB2312" w:cs="仿宋_GB2312" w:eastAsia="仿宋_GB2312"/>
                <w:sz w:val="21"/>
              </w:rPr>
              <w:t>10.电击防护等级，CF型可直接用于心脏；</w:t>
            </w:r>
          </w:p>
          <w:p>
            <w:pPr>
              <w:pStyle w:val="null3"/>
              <w:jc w:val="both"/>
            </w:pPr>
            <w:r>
              <w:rPr>
                <w:rFonts w:ascii="仿宋_GB2312" w:hAnsi="仿宋_GB2312" w:cs="仿宋_GB2312" w:eastAsia="仿宋_GB2312"/>
                <w:sz w:val="21"/>
              </w:rPr>
              <w:t>11.数据输出接口：支持3G-SDI、DVI和HDMI的输出接口；</w:t>
            </w:r>
          </w:p>
          <w:p>
            <w:pPr>
              <w:pStyle w:val="null3"/>
              <w:jc w:val="both"/>
            </w:pPr>
            <w:r>
              <w:rPr>
                <w:rFonts w:ascii="仿宋_GB2312" w:hAnsi="仿宋_GB2312" w:cs="仿宋_GB2312" w:eastAsia="仿宋_GB2312"/>
                <w:sz w:val="21"/>
              </w:rPr>
              <w:t>12.数据输入接口：摄像系统支持3G-SDI和DVI的视频输入；</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2）内窥镜摄像手柄</w:t>
            </w:r>
          </w:p>
          <w:p>
            <w:pPr>
              <w:pStyle w:val="null3"/>
              <w:jc w:val="both"/>
            </w:pPr>
            <w:r>
              <w:rPr>
                <w:rFonts w:ascii="仿宋_GB2312" w:hAnsi="仿宋_GB2312" w:cs="仿宋_GB2312" w:eastAsia="仿宋_GB2312"/>
                <w:sz w:val="21"/>
              </w:rPr>
              <w:t>1.摄像头采用COMS技术，像素：≥1920</w:t>
            </w:r>
            <w:r>
              <w:rPr>
                <w:rFonts w:ascii="仿宋_GB2312" w:hAnsi="仿宋_GB2312" w:cs="仿宋_GB2312" w:eastAsia="仿宋_GB2312"/>
                <w:sz w:val="21"/>
              </w:rPr>
              <w:t>×</w:t>
            </w:r>
            <w:r>
              <w:rPr>
                <w:rFonts w:ascii="仿宋_GB2312" w:hAnsi="仿宋_GB2312" w:cs="仿宋_GB2312" w:eastAsia="仿宋_GB2312"/>
                <w:sz w:val="21"/>
              </w:rPr>
              <w:t>1080；</w:t>
            </w:r>
          </w:p>
          <w:p>
            <w:pPr>
              <w:pStyle w:val="null3"/>
              <w:jc w:val="both"/>
            </w:pPr>
            <w:r>
              <w:rPr>
                <w:rFonts w:ascii="仿宋_GB2312" w:hAnsi="仿宋_GB2312" w:cs="仿宋_GB2312" w:eastAsia="仿宋_GB2312"/>
                <w:sz w:val="21"/>
              </w:rPr>
              <w:t>▲2.摄像头按键≥4个；</w:t>
            </w:r>
          </w:p>
          <w:p>
            <w:pPr>
              <w:pStyle w:val="null3"/>
              <w:jc w:val="both"/>
            </w:pPr>
            <w:r>
              <w:rPr>
                <w:rFonts w:ascii="仿宋_GB2312" w:hAnsi="仿宋_GB2312" w:cs="仿宋_GB2312" w:eastAsia="仿宋_GB2312"/>
                <w:sz w:val="21"/>
              </w:rPr>
              <w:t>3.防水等级≥IPX8；</w:t>
            </w:r>
          </w:p>
          <w:p>
            <w:pPr>
              <w:pStyle w:val="null3"/>
              <w:jc w:val="both"/>
            </w:pPr>
            <w:r>
              <w:rPr>
                <w:rFonts w:ascii="仿宋_GB2312" w:hAnsi="仿宋_GB2312" w:cs="仿宋_GB2312" w:eastAsia="仿宋_GB2312"/>
                <w:sz w:val="21"/>
              </w:rPr>
              <w:t>4.手感温度≤37℃；</w:t>
            </w:r>
          </w:p>
          <w:p>
            <w:pPr>
              <w:pStyle w:val="null3"/>
              <w:jc w:val="both"/>
            </w:pPr>
            <w:r>
              <w:rPr>
                <w:rFonts w:ascii="仿宋_GB2312" w:hAnsi="仿宋_GB2312" w:cs="仿宋_GB2312" w:eastAsia="仿宋_GB2312"/>
                <w:sz w:val="21"/>
              </w:rPr>
              <w:t>5.光学接口变焦范围：F15mm-30mm；</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3）冷光源</w:t>
            </w:r>
          </w:p>
          <w:p>
            <w:pPr>
              <w:pStyle w:val="null3"/>
              <w:jc w:val="both"/>
            </w:pPr>
            <w:r>
              <w:rPr>
                <w:rFonts w:ascii="仿宋_GB2312" w:hAnsi="仿宋_GB2312" w:cs="仿宋_GB2312" w:eastAsia="仿宋_GB2312"/>
                <w:sz w:val="21"/>
              </w:rPr>
              <w:t>1、光源类型：LED</w:t>
            </w:r>
          </w:p>
          <w:p>
            <w:pPr>
              <w:pStyle w:val="null3"/>
              <w:jc w:val="both"/>
            </w:pPr>
            <w:r>
              <w:rPr>
                <w:rFonts w:ascii="仿宋_GB2312" w:hAnsi="仿宋_GB2312" w:cs="仿宋_GB2312" w:eastAsia="仿宋_GB2312"/>
                <w:sz w:val="21"/>
              </w:rPr>
              <w:t>2、冷光源显色性能≥90；</w:t>
            </w:r>
          </w:p>
          <w:p>
            <w:pPr>
              <w:pStyle w:val="null3"/>
              <w:jc w:val="both"/>
            </w:pPr>
            <w:r>
              <w:rPr>
                <w:rFonts w:ascii="仿宋_GB2312" w:hAnsi="仿宋_GB2312" w:cs="仿宋_GB2312" w:eastAsia="仿宋_GB2312"/>
                <w:sz w:val="21"/>
              </w:rPr>
              <w:t>3、色温在4000～7000K；</w:t>
            </w:r>
          </w:p>
          <w:p>
            <w:pPr>
              <w:pStyle w:val="null3"/>
              <w:jc w:val="both"/>
            </w:pPr>
            <w:r>
              <w:rPr>
                <w:rFonts w:ascii="仿宋_GB2312" w:hAnsi="仿宋_GB2312" w:cs="仿宋_GB2312" w:eastAsia="仿宋_GB2312"/>
                <w:sz w:val="21"/>
              </w:rPr>
              <w:t>4、寿命≥60000小时；</w:t>
            </w:r>
          </w:p>
          <w:p>
            <w:pPr>
              <w:pStyle w:val="null3"/>
              <w:jc w:val="both"/>
            </w:pPr>
            <w:r>
              <w:rPr>
                <w:rFonts w:ascii="仿宋_GB2312" w:hAnsi="仿宋_GB2312" w:cs="仿宋_GB2312" w:eastAsia="仿宋_GB2312"/>
                <w:sz w:val="21"/>
              </w:rPr>
              <w:t>5、光源调光模式≥4种；</w:t>
            </w:r>
          </w:p>
          <w:p>
            <w:pPr>
              <w:pStyle w:val="null3"/>
              <w:jc w:val="both"/>
            </w:pPr>
            <w:r>
              <w:rPr>
                <w:rFonts w:ascii="仿宋_GB2312" w:hAnsi="仿宋_GB2312" w:cs="仿宋_GB2312" w:eastAsia="仿宋_GB2312"/>
                <w:sz w:val="21"/>
              </w:rPr>
              <w:t>6、配套导光束工作长度≥3m；</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4）内窥镜专业显示屏</w:t>
            </w:r>
          </w:p>
          <w:p>
            <w:pPr>
              <w:pStyle w:val="null3"/>
              <w:jc w:val="both"/>
            </w:pPr>
            <w:r>
              <w:rPr>
                <w:rFonts w:ascii="仿宋_GB2312" w:hAnsi="仿宋_GB2312" w:cs="仿宋_GB2312" w:eastAsia="仿宋_GB2312"/>
                <w:sz w:val="21"/>
              </w:rPr>
              <w:t>1、监视器尺寸：≥27英寸；</w:t>
            </w:r>
          </w:p>
          <w:p>
            <w:pPr>
              <w:pStyle w:val="null3"/>
              <w:jc w:val="both"/>
            </w:pPr>
            <w:r>
              <w:rPr>
                <w:rFonts w:ascii="仿宋_GB2312" w:hAnsi="仿宋_GB2312" w:cs="仿宋_GB2312" w:eastAsia="仿宋_GB2312"/>
                <w:sz w:val="21"/>
              </w:rPr>
              <w:t>2、分辨率及宽高比：≥1920</w:t>
            </w:r>
            <w:r>
              <w:rPr>
                <w:rFonts w:ascii="仿宋_GB2312" w:hAnsi="仿宋_GB2312" w:cs="仿宋_GB2312" w:eastAsia="仿宋_GB2312"/>
                <w:sz w:val="21"/>
              </w:rPr>
              <w:t>×</w:t>
            </w:r>
            <w:r>
              <w:rPr>
                <w:rFonts w:ascii="仿宋_GB2312" w:hAnsi="仿宋_GB2312" w:cs="仿宋_GB2312" w:eastAsia="仿宋_GB2312"/>
                <w:sz w:val="21"/>
              </w:rPr>
              <w:t>1080，16:9；</w:t>
            </w:r>
          </w:p>
          <w:p>
            <w:pPr>
              <w:pStyle w:val="null3"/>
              <w:jc w:val="both"/>
            </w:pPr>
            <w:r>
              <w:rPr>
                <w:rFonts w:ascii="仿宋_GB2312" w:hAnsi="仿宋_GB2312" w:cs="仿宋_GB2312" w:eastAsia="仿宋_GB2312"/>
                <w:sz w:val="21"/>
              </w:rPr>
              <w:t>3、接口为：HDMI、DVI、SDI等；</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5）膨宫机</w:t>
            </w:r>
          </w:p>
          <w:p>
            <w:pPr>
              <w:pStyle w:val="null3"/>
              <w:jc w:val="both"/>
            </w:pPr>
            <w:r>
              <w:rPr>
                <w:rFonts w:ascii="仿宋_GB2312" w:hAnsi="仿宋_GB2312" w:cs="仿宋_GB2312" w:eastAsia="仿宋_GB2312"/>
                <w:sz w:val="21"/>
              </w:rPr>
              <w:t>1、安全分类Ⅰ类BF型；</w:t>
            </w:r>
          </w:p>
          <w:p>
            <w:pPr>
              <w:pStyle w:val="null3"/>
              <w:jc w:val="both"/>
            </w:pPr>
            <w:r>
              <w:rPr>
                <w:rFonts w:ascii="仿宋_GB2312" w:hAnsi="仿宋_GB2312" w:cs="仿宋_GB2312" w:eastAsia="仿宋_GB2312"/>
                <w:sz w:val="21"/>
              </w:rPr>
              <w:t>2、压力范围：15-150mmHg；</w:t>
            </w:r>
          </w:p>
          <w:p>
            <w:pPr>
              <w:pStyle w:val="null3"/>
              <w:jc w:val="both"/>
            </w:pPr>
            <w:r>
              <w:rPr>
                <w:rFonts w:ascii="仿宋_GB2312" w:hAnsi="仿宋_GB2312" w:cs="仿宋_GB2312" w:eastAsia="仿宋_GB2312"/>
                <w:sz w:val="21"/>
              </w:rPr>
              <w:t>3、压力过高保护：压力≥200mmHg马达停止工作；</w:t>
            </w:r>
          </w:p>
          <w:p>
            <w:pPr>
              <w:pStyle w:val="null3"/>
              <w:jc w:val="both"/>
            </w:pPr>
            <w:r>
              <w:rPr>
                <w:rFonts w:ascii="仿宋_GB2312" w:hAnsi="仿宋_GB2312" w:cs="仿宋_GB2312" w:eastAsia="仿宋_GB2312"/>
                <w:sz w:val="21"/>
              </w:rPr>
              <w:t>4、流速范围：150-500ml/min；</w:t>
            </w:r>
          </w:p>
          <w:p>
            <w:pPr>
              <w:pStyle w:val="null3"/>
              <w:jc w:val="both"/>
            </w:pPr>
            <w:r>
              <w:rPr>
                <w:rFonts w:ascii="仿宋_GB2312" w:hAnsi="仿宋_GB2312" w:cs="仿宋_GB2312" w:eastAsia="仿宋_GB2312"/>
                <w:sz w:val="21"/>
              </w:rPr>
              <w:t>5、液体输送管一体化；</w:t>
            </w:r>
          </w:p>
          <w:p>
            <w:pPr>
              <w:pStyle w:val="null3"/>
              <w:jc w:val="both"/>
            </w:pPr>
            <w:r>
              <w:rPr>
                <w:rFonts w:ascii="仿宋_GB2312" w:hAnsi="仿宋_GB2312" w:cs="仿宋_GB2312" w:eastAsia="仿宋_GB2312"/>
                <w:sz w:val="21"/>
              </w:rPr>
              <w:t>6、可动态显示各个功能参数，包括实际压力，流量等；</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6）宫腔一体镜</w:t>
            </w:r>
          </w:p>
          <w:p>
            <w:pPr>
              <w:pStyle w:val="null3"/>
              <w:jc w:val="both"/>
            </w:pPr>
            <w:r>
              <w:rPr>
                <w:rFonts w:ascii="仿宋_GB2312" w:hAnsi="仿宋_GB2312" w:cs="仿宋_GB2312" w:eastAsia="仿宋_GB2312"/>
                <w:sz w:val="21"/>
              </w:rPr>
              <w:t>1、蓝宝石镜片，90°超广角镜头</w:t>
            </w:r>
          </w:p>
          <w:p>
            <w:pPr>
              <w:pStyle w:val="null3"/>
              <w:jc w:val="both"/>
            </w:pPr>
            <w:r>
              <w:rPr>
                <w:rFonts w:ascii="仿宋_GB2312" w:hAnsi="仿宋_GB2312" w:cs="仿宋_GB2312" w:eastAsia="仿宋_GB2312"/>
                <w:sz w:val="21"/>
              </w:rPr>
              <w:t>2、一体式设计，无创末端</w:t>
            </w:r>
          </w:p>
          <w:p>
            <w:pPr>
              <w:pStyle w:val="null3"/>
              <w:jc w:val="both"/>
            </w:pPr>
            <w:r>
              <w:rPr>
                <w:rFonts w:ascii="仿宋_GB2312" w:hAnsi="仿宋_GB2312" w:cs="仿宋_GB2312" w:eastAsia="仿宋_GB2312"/>
                <w:sz w:val="21"/>
              </w:rPr>
              <w:t>3、无间断灌流，独立进出高流量水通道</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双层密封帽，</w:t>
            </w:r>
            <w:r>
              <w:rPr>
                <w:rFonts w:ascii="仿宋_GB2312" w:hAnsi="仿宋_GB2312" w:cs="仿宋_GB2312" w:eastAsia="仿宋_GB2312"/>
                <w:sz w:val="21"/>
              </w:rPr>
              <w:t>自动闭合，持续保障密封</w:t>
            </w:r>
          </w:p>
          <w:p>
            <w:pPr>
              <w:pStyle w:val="null3"/>
              <w:jc w:val="both"/>
            </w:pPr>
            <w:r>
              <w:rPr>
                <w:rFonts w:ascii="仿宋_GB2312" w:hAnsi="仿宋_GB2312" w:cs="仿宋_GB2312" w:eastAsia="仿宋_GB2312"/>
                <w:sz w:val="21"/>
              </w:rPr>
              <w:t>5、360°可旋转水接头</w:t>
            </w:r>
          </w:p>
          <w:p>
            <w:pPr>
              <w:pStyle w:val="null3"/>
              <w:jc w:val="both"/>
            </w:pPr>
            <w:r>
              <w:rPr>
                <w:rFonts w:ascii="仿宋_GB2312" w:hAnsi="仿宋_GB2312" w:cs="仿宋_GB2312" w:eastAsia="仿宋_GB2312"/>
                <w:sz w:val="21"/>
              </w:rPr>
              <w:t>6、镜子插入部分最大宽度≤15.5Fr/17.2Fr，工作长度≥180mm</w:t>
            </w:r>
          </w:p>
          <w:p>
            <w:pPr>
              <w:pStyle w:val="null3"/>
              <w:jc w:val="both"/>
            </w:pPr>
            <w:r>
              <w:rPr>
                <w:rFonts w:ascii="仿宋_GB2312" w:hAnsi="仿宋_GB2312" w:cs="仿宋_GB2312" w:eastAsia="仿宋_GB2312"/>
                <w:sz w:val="21"/>
              </w:rPr>
              <w:t>7、有效景深范围4-100mm</w:t>
            </w:r>
          </w:p>
          <w:p>
            <w:pPr>
              <w:pStyle w:val="null3"/>
              <w:jc w:val="both"/>
            </w:pPr>
            <w:r>
              <w:rPr>
                <w:rFonts w:ascii="仿宋_GB2312" w:hAnsi="仿宋_GB2312" w:cs="仿宋_GB2312" w:eastAsia="仿宋_GB2312"/>
                <w:sz w:val="21"/>
              </w:rPr>
              <w:t>8、可搭配5Fr或7Fr器械头端</w:t>
            </w:r>
          </w:p>
          <w:p>
            <w:pPr>
              <w:pStyle w:val="null3"/>
              <w:jc w:val="both"/>
            </w:pPr>
            <w:r>
              <w:rPr>
                <w:rFonts w:ascii="仿宋_GB2312" w:hAnsi="仿宋_GB2312" w:cs="仿宋_GB2312" w:eastAsia="仿宋_GB2312"/>
                <w:sz w:val="21"/>
              </w:rPr>
              <w:t>9、视场中心角分辨力≥2.5C/（°），插入部分最大宽度≤15.5Fr/17.2Fr</w:t>
            </w:r>
          </w:p>
          <w:p>
            <w:pPr>
              <w:pStyle w:val="null3"/>
              <w:jc w:val="both"/>
            </w:pPr>
            <w:r>
              <w:rPr>
                <w:rFonts w:ascii="仿宋_GB2312" w:hAnsi="仿宋_GB2312" w:cs="仿宋_GB2312" w:eastAsia="仿宋_GB2312"/>
                <w:sz w:val="21"/>
              </w:rPr>
              <w:t>▲10、与摄像系统统一品牌</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7）电切镜</w:t>
            </w:r>
          </w:p>
          <w:p>
            <w:pPr>
              <w:pStyle w:val="null3"/>
              <w:jc w:val="both"/>
            </w:pPr>
            <w:r>
              <w:rPr>
                <w:rFonts w:ascii="仿宋_GB2312" w:hAnsi="仿宋_GB2312" w:cs="仿宋_GB2312" w:eastAsia="仿宋_GB2312"/>
                <w:sz w:val="21"/>
              </w:rPr>
              <w:t>1、由光学内窥镜、外鞘、内鞘、非可视闭孔器、操作器及附件组成，其中附件为可视闭孔器、进水接头、冲洗接头；</w:t>
            </w:r>
          </w:p>
          <w:p>
            <w:pPr>
              <w:pStyle w:val="null3"/>
              <w:jc w:val="both"/>
            </w:pPr>
            <w:r>
              <w:rPr>
                <w:rFonts w:ascii="仿宋_GB2312" w:hAnsi="仿宋_GB2312" w:cs="仿宋_GB2312" w:eastAsia="仿宋_GB2312"/>
                <w:sz w:val="21"/>
              </w:rPr>
              <w:t>2、插入部分最大宽度：22.5Fr和26.7Fr两个规格；</w:t>
            </w:r>
          </w:p>
          <w:p>
            <w:pPr>
              <w:pStyle w:val="null3"/>
              <w:jc w:val="both"/>
            </w:pPr>
            <w:r>
              <w:rPr>
                <w:rFonts w:ascii="仿宋_GB2312" w:hAnsi="仿宋_GB2312" w:cs="仿宋_GB2312" w:eastAsia="仿宋_GB2312"/>
                <w:sz w:val="21"/>
              </w:rPr>
              <w:t>3、被动式：未操作时手术电极头在鞘套内；</w:t>
            </w:r>
          </w:p>
          <w:p>
            <w:pPr>
              <w:pStyle w:val="null3"/>
              <w:jc w:val="both"/>
            </w:pPr>
            <w:r>
              <w:rPr>
                <w:rFonts w:ascii="仿宋_GB2312" w:hAnsi="仿宋_GB2312" w:cs="仿宋_GB2312" w:eastAsia="仿宋_GB2312"/>
                <w:sz w:val="21"/>
              </w:rPr>
              <w:t>4、有效景深范围：4～100mm；</w:t>
            </w:r>
          </w:p>
          <w:p>
            <w:pPr>
              <w:pStyle w:val="null3"/>
              <w:jc w:val="both"/>
            </w:pPr>
            <w:r>
              <w:rPr>
                <w:rFonts w:ascii="仿宋_GB2312" w:hAnsi="仿宋_GB2312" w:cs="仿宋_GB2312" w:eastAsia="仿宋_GB2312"/>
                <w:sz w:val="21"/>
              </w:rPr>
              <w:t>5、在A标准照明体下的显色指数Ra：≥90%；</w:t>
            </w:r>
          </w:p>
          <w:p>
            <w:pPr>
              <w:pStyle w:val="null3"/>
              <w:jc w:val="both"/>
            </w:pPr>
            <w:r>
              <w:rPr>
                <w:rFonts w:ascii="仿宋_GB2312" w:hAnsi="仿宋_GB2312" w:cs="仿宋_GB2312" w:eastAsia="仿宋_GB2312"/>
                <w:sz w:val="21"/>
              </w:rPr>
              <w:t>6、有效光度率DM：≥2000；</w:t>
            </w:r>
          </w:p>
          <w:p>
            <w:pPr>
              <w:pStyle w:val="null3"/>
              <w:jc w:val="both"/>
            </w:pPr>
            <w:r>
              <w:rPr>
                <w:rFonts w:ascii="仿宋_GB2312" w:hAnsi="仿宋_GB2312" w:cs="仿宋_GB2312" w:eastAsia="仿宋_GB2312"/>
                <w:sz w:val="21"/>
              </w:rPr>
              <w:t>7、视向角30°，视场角≥90°；</w:t>
            </w:r>
          </w:p>
          <w:p>
            <w:pPr>
              <w:pStyle w:val="null3"/>
              <w:jc w:val="both"/>
            </w:pPr>
            <w:r>
              <w:rPr>
                <w:rFonts w:ascii="仿宋_GB2312" w:hAnsi="仿宋_GB2312" w:cs="仿宋_GB2312" w:eastAsia="仿宋_GB2312"/>
                <w:sz w:val="21"/>
              </w:rPr>
              <w:t>▲8、与摄像系统统一品牌</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8）高清图文工作站</w:t>
            </w:r>
          </w:p>
          <w:p>
            <w:pPr>
              <w:pStyle w:val="null3"/>
              <w:jc w:val="both"/>
            </w:pPr>
            <w:r>
              <w:rPr>
                <w:rFonts w:ascii="仿宋_GB2312" w:hAnsi="仿宋_GB2312" w:cs="仿宋_GB2312" w:eastAsia="仿宋_GB2312"/>
                <w:sz w:val="21"/>
              </w:rPr>
              <w:t>1、全高清(≥1080P）数字化图像采集，支持录像和回放；</w:t>
            </w:r>
          </w:p>
          <w:p>
            <w:pPr>
              <w:pStyle w:val="null3"/>
              <w:jc w:val="both"/>
            </w:pPr>
            <w:r>
              <w:rPr>
                <w:rFonts w:ascii="仿宋_GB2312" w:hAnsi="仿宋_GB2312" w:cs="仿宋_GB2312" w:eastAsia="仿宋_GB2312"/>
                <w:sz w:val="21"/>
              </w:rPr>
              <w:t>2、视频采集分辨率≥1920</w:t>
            </w:r>
            <w:r>
              <w:rPr>
                <w:rFonts w:ascii="仿宋_GB2312" w:hAnsi="仿宋_GB2312" w:cs="仿宋_GB2312" w:eastAsia="仿宋_GB2312"/>
                <w:sz w:val="21"/>
              </w:rPr>
              <w:t>×</w:t>
            </w:r>
            <w:r>
              <w:rPr>
                <w:rFonts w:ascii="仿宋_GB2312" w:hAnsi="仿宋_GB2312" w:cs="仿宋_GB2312" w:eastAsia="仿宋_GB2312"/>
                <w:sz w:val="21"/>
              </w:rPr>
              <w:t>1080；</w:t>
            </w:r>
          </w:p>
          <w:p>
            <w:pPr>
              <w:pStyle w:val="null3"/>
              <w:jc w:val="both"/>
            </w:pPr>
            <w:r>
              <w:rPr>
                <w:rFonts w:ascii="仿宋_GB2312" w:hAnsi="仿宋_GB2312" w:cs="仿宋_GB2312" w:eastAsia="仿宋_GB2312"/>
                <w:sz w:val="21"/>
              </w:rPr>
              <w:t>3、可使用脚踏开关、键盘、鼠标采集图像，一个脚踏开关即可控制动态和静态图像采集；</w:t>
            </w:r>
          </w:p>
          <w:p>
            <w:pPr>
              <w:pStyle w:val="null3"/>
              <w:jc w:val="both"/>
            </w:pPr>
            <w:r>
              <w:rPr>
                <w:rFonts w:ascii="仿宋_GB2312" w:hAnsi="仿宋_GB2312" w:cs="仿宋_GB2312" w:eastAsia="仿宋_GB2312"/>
                <w:sz w:val="21"/>
              </w:rPr>
              <w:t>4、可对图像进行图形标注、文字标注、部位标注、病理描述、示意图标注、测量等功能处理，放大镜功能可局部放大图像；</w:t>
            </w:r>
          </w:p>
          <w:p>
            <w:pPr>
              <w:pStyle w:val="null3"/>
              <w:jc w:val="both"/>
            </w:pPr>
            <w:r>
              <w:rPr>
                <w:rFonts w:ascii="仿宋_GB2312" w:hAnsi="仿宋_GB2312" w:cs="仿宋_GB2312" w:eastAsia="仿宋_GB2312"/>
                <w:sz w:val="21"/>
              </w:rPr>
              <w:t>5、图像四画</w:t>
            </w:r>
            <w:r>
              <w:rPr>
                <w:rFonts w:ascii="仿宋_GB2312" w:hAnsi="仿宋_GB2312" w:cs="仿宋_GB2312" w:eastAsia="仿宋_GB2312"/>
                <w:sz w:val="21"/>
              </w:rPr>
              <w:t>面观察模式；</w:t>
            </w:r>
          </w:p>
          <w:p>
            <w:pPr>
              <w:pStyle w:val="null3"/>
              <w:jc w:val="both"/>
            </w:pPr>
            <w:r>
              <w:rPr>
                <w:rFonts w:ascii="仿宋_GB2312" w:hAnsi="仿宋_GB2312" w:cs="仿宋_GB2312" w:eastAsia="仿宋_GB2312"/>
                <w:sz w:val="21"/>
              </w:rPr>
              <w:t>6、具有大容量专家诊断词库和诊断模板，可快速生成诊断报告；</w:t>
            </w:r>
          </w:p>
          <w:p>
            <w:pPr>
              <w:pStyle w:val="null3"/>
              <w:jc w:val="both"/>
            </w:pPr>
            <w:r>
              <w:rPr>
                <w:rFonts w:ascii="仿宋_GB2312" w:hAnsi="仿宋_GB2312" w:cs="仿宋_GB2312" w:eastAsia="仿宋_GB2312"/>
                <w:sz w:val="21"/>
              </w:rPr>
              <w:t>7、具有多种报告打印样式供选用，也可自行设计或修改报告打印样式；</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9）台车</w:t>
            </w:r>
          </w:p>
          <w:p>
            <w:pPr>
              <w:pStyle w:val="null3"/>
              <w:jc w:val="both"/>
            </w:pPr>
            <w:r>
              <w:rPr>
                <w:rFonts w:ascii="仿宋_GB2312" w:hAnsi="仿宋_GB2312" w:cs="仿宋_GB2312" w:eastAsia="仿宋_GB2312"/>
                <w:sz w:val="21"/>
              </w:rPr>
              <w:t>1.医用全钢结构专用仪器车，采用静音脚轮，全部带刹车功能，防侧滑；</w:t>
            </w:r>
          </w:p>
          <w:p>
            <w:pPr>
              <w:pStyle w:val="null3"/>
              <w:jc w:val="both"/>
            </w:pPr>
            <w:r>
              <w:rPr>
                <w:rFonts w:ascii="仿宋_GB2312" w:hAnsi="仿宋_GB2312" w:cs="仿宋_GB2312" w:eastAsia="仿宋_GB2312"/>
                <w:sz w:val="21"/>
              </w:rPr>
              <w:t>2.监视器能够 360°旋转且高度可调；</w:t>
            </w:r>
          </w:p>
          <w:p>
            <w:pPr>
              <w:pStyle w:val="null3"/>
              <w:jc w:val="both"/>
            </w:pPr>
            <w:r>
              <w:rPr>
                <w:rFonts w:ascii="仿宋_GB2312" w:hAnsi="仿宋_GB2312" w:cs="仿宋_GB2312" w:eastAsia="仿宋_GB2312"/>
                <w:sz w:val="21"/>
              </w:rPr>
              <w:t>3.万向轮可360°旋转；</w:t>
            </w:r>
          </w:p>
          <w:p>
            <w:pPr>
              <w:pStyle w:val="null3"/>
              <w:jc w:val="both"/>
            </w:pPr>
            <w:r>
              <w:rPr>
                <w:rFonts w:ascii="仿宋_GB2312" w:hAnsi="仿宋_GB2312" w:cs="仿宋_GB2312" w:eastAsia="仿宋_GB2312"/>
                <w:sz w:val="21"/>
              </w:rPr>
              <w:t>4.多层结构，可配 多种规格尺寸的显示器。</w:t>
            </w:r>
          </w:p>
          <w:p>
            <w:pPr>
              <w:pStyle w:val="null3"/>
              <w:spacing w:before="255" w:after="255"/>
              <w:jc w:val="center"/>
              <w:outlineLvl w:val="1"/>
            </w:pPr>
            <w:r>
              <w:rPr>
                <w:rFonts w:ascii="仿宋_GB2312" w:hAnsi="仿宋_GB2312" w:cs="仿宋_GB2312" w:eastAsia="仿宋_GB2312"/>
                <w:sz w:val="21"/>
                <w:b/>
              </w:rPr>
              <w:t>（</w:t>
            </w:r>
            <w:r>
              <w:rPr>
                <w:rFonts w:ascii="仿宋_GB2312" w:hAnsi="仿宋_GB2312" w:cs="仿宋_GB2312" w:eastAsia="仿宋_GB2312"/>
                <w:sz w:val="21"/>
                <w:b/>
              </w:rPr>
              <w:t>二</w:t>
            </w:r>
            <w:r>
              <w:rPr>
                <w:rFonts w:ascii="仿宋_GB2312" w:hAnsi="仿宋_GB2312" w:cs="仿宋_GB2312" w:eastAsia="仿宋_GB2312"/>
                <w:sz w:val="21"/>
                <w:b/>
              </w:rPr>
              <w:t>）低温等离子电切镜</w:t>
            </w:r>
          </w:p>
          <w:p>
            <w:pPr>
              <w:pStyle w:val="null3"/>
              <w:jc w:val="both"/>
            </w:pPr>
            <w:r>
              <w:rPr>
                <w:rFonts w:ascii="仿宋_GB2312" w:hAnsi="仿宋_GB2312" w:cs="仿宋_GB2312" w:eastAsia="仿宋_GB2312"/>
                <w:sz w:val="21"/>
                <w:b/>
              </w:rPr>
              <w:t>1.等离子系统配置清单</w:t>
            </w:r>
          </w:p>
          <w:tbl>
            <w:tblPr>
              <w:tblInd w:type="dxa" w:w="120"/>
              <w:tblBorders>
                <w:top w:val="none" w:color="000000" w:sz="4"/>
                <w:left w:val="none" w:color="000000" w:sz="4"/>
                <w:bottom w:val="none" w:color="000000" w:sz="4"/>
                <w:right w:val="none" w:color="000000" w:sz="4"/>
                <w:insideH w:val="none"/>
                <w:insideV w:val="none"/>
              </w:tblBorders>
            </w:tblPr>
            <w:tblGrid>
              <w:gridCol w:w="434"/>
              <w:gridCol w:w="880"/>
              <w:gridCol w:w="594"/>
              <w:gridCol w:w="638"/>
            </w:tblGrid>
            <w:tr>
              <w:tc>
                <w:tcPr>
                  <w:tcW w:type="dxa" w:w="4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8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5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r>
            <w:tr>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等离子手术系统</w:t>
                  </w:r>
                </w:p>
              </w:tc>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电切镜</w:t>
                  </w:r>
                </w:p>
              </w:tc>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bl>
          <w:p>
            <w:pPr>
              <w:pStyle w:val="null3"/>
              <w:jc w:val="both"/>
            </w:pPr>
            <w:r>
              <w:rPr>
                <w:rFonts w:ascii="仿宋_GB2312" w:hAnsi="仿宋_GB2312" w:cs="仿宋_GB2312" w:eastAsia="仿宋_GB2312"/>
                <w:sz w:val="21"/>
                <w:b/>
              </w:rPr>
              <w:t>2.技术参数与性能指标</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1</w:t>
            </w:r>
            <w:r>
              <w:rPr>
                <w:rFonts w:ascii="仿宋_GB2312" w:hAnsi="仿宋_GB2312" w:cs="仿宋_GB2312" w:eastAsia="仿宋_GB2312"/>
                <w:sz w:val="21"/>
                <w:b/>
              </w:rPr>
              <w:t>）</w:t>
            </w:r>
            <w:r>
              <w:rPr>
                <w:rFonts w:ascii="仿宋_GB2312" w:hAnsi="仿宋_GB2312" w:cs="仿宋_GB2312" w:eastAsia="仿宋_GB2312"/>
                <w:sz w:val="21"/>
                <w:b/>
              </w:rPr>
              <w:t>等离子手术系统</w:t>
            </w:r>
          </w:p>
          <w:p>
            <w:pPr>
              <w:pStyle w:val="null3"/>
              <w:jc w:val="both"/>
            </w:pPr>
            <w:r>
              <w:rPr>
                <w:rFonts w:ascii="仿宋_GB2312" w:hAnsi="仿宋_GB2312" w:cs="仿宋_GB2312" w:eastAsia="仿宋_GB2312"/>
                <w:sz w:val="21"/>
              </w:rPr>
              <w:t>1、双极</w:t>
            </w:r>
            <w:r>
              <w:rPr>
                <w:rFonts w:ascii="仿宋_GB2312" w:hAnsi="仿宋_GB2312" w:cs="仿宋_GB2312" w:eastAsia="仿宋_GB2312"/>
                <w:sz w:val="21"/>
              </w:rPr>
              <w:t>回路；</w:t>
            </w:r>
          </w:p>
          <w:p>
            <w:pPr>
              <w:pStyle w:val="null3"/>
              <w:jc w:val="both"/>
            </w:pPr>
            <w:r>
              <w:rPr>
                <w:rFonts w:ascii="仿宋_GB2312" w:hAnsi="仿宋_GB2312" w:cs="仿宋_GB2312" w:eastAsia="仿宋_GB2312"/>
                <w:sz w:val="21"/>
              </w:rPr>
              <w:t>2、生理盐水作为工作介质；</w:t>
            </w:r>
          </w:p>
          <w:p>
            <w:pPr>
              <w:pStyle w:val="null3"/>
              <w:jc w:val="both"/>
            </w:pPr>
            <w:r>
              <w:rPr>
                <w:rFonts w:ascii="仿宋_GB2312" w:hAnsi="仿宋_GB2312" w:cs="仿宋_GB2312" w:eastAsia="仿宋_GB2312"/>
                <w:sz w:val="21"/>
              </w:rPr>
              <w:t>3、采用触摸屏实现人机交互；</w:t>
            </w:r>
          </w:p>
          <w:p>
            <w:pPr>
              <w:pStyle w:val="null3"/>
              <w:jc w:val="both"/>
            </w:pPr>
            <w:r>
              <w:rPr>
                <w:rFonts w:ascii="仿宋_GB2312" w:hAnsi="仿宋_GB2312" w:cs="仿宋_GB2312" w:eastAsia="仿宋_GB2312"/>
                <w:sz w:val="21"/>
              </w:rPr>
              <w:t>4、具有对手术电极自动识别功能，可显示手术电极使用期限</w:t>
            </w:r>
          </w:p>
          <w:p>
            <w:pPr>
              <w:pStyle w:val="null3"/>
              <w:jc w:val="both"/>
            </w:pPr>
            <w:r>
              <w:rPr>
                <w:rFonts w:ascii="仿宋_GB2312" w:hAnsi="仿宋_GB2312" w:cs="仿宋_GB2312" w:eastAsia="仿宋_GB2312"/>
                <w:sz w:val="21"/>
              </w:rPr>
              <w:t>5、工作频率（基频）：</w:t>
            </w:r>
            <w:r>
              <w:rPr>
                <w:rFonts w:ascii="仿宋_GB2312" w:hAnsi="仿宋_GB2312" w:cs="仿宋_GB2312" w:eastAsia="仿宋_GB2312"/>
                <w:sz w:val="21"/>
              </w:rPr>
              <w:t>100</w:t>
            </w:r>
            <w:r>
              <w:rPr>
                <w:rFonts w:ascii="仿宋_GB2312" w:hAnsi="仿宋_GB2312" w:cs="仿宋_GB2312" w:eastAsia="仿宋_GB2312"/>
                <w:sz w:val="21"/>
              </w:rPr>
              <w:t>kHz</w:t>
            </w:r>
            <w:r>
              <w:rPr>
                <w:rFonts w:ascii="仿宋_GB2312" w:hAnsi="仿宋_GB2312" w:cs="仿宋_GB2312" w:eastAsia="仿宋_GB2312"/>
                <w:sz w:val="21"/>
              </w:rPr>
              <w:t xml:space="preserve"> </w:t>
            </w:r>
            <w:r>
              <w:rPr>
                <w:rFonts w:ascii="仿宋_GB2312" w:hAnsi="仿宋_GB2312" w:cs="仿宋_GB2312" w:eastAsia="仿宋_GB2312"/>
                <w:sz w:val="21"/>
              </w:rPr>
              <w:t>±10</w:t>
            </w:r>
            <w:r>
              <w:rPr>
                <w:rFonts w:ascii="仿宋_GB2312" w:hAnsi="仿宋_GB2312" w:cs="仿宋_GB2312" w:eastAsia="仿宋_GB2312"/>
                <w:sz w:val="21"/>
              </w:rPr>
              <w:t>kHz；</w:t>
            </w:r>
          </w:p>
          <w:p>
            <w:pPr>
              <w:pStyle w:val="null3"/>
              <w:jc w:val="both"/>
            </w:pPr>
            <w:r>
              <w:rPr>
                <w:rFonts w:ascii="仿宋_GB2312" w:hAnsi="仿宋_GB2312" w:cs="仿宋_GB2312" w:eastAsia="仿宋_GB2312"/>
                <w:sz w:val="21"/>
              </w:rPr>
              <w:t>6、额定功率：电切模式350W</w:t>
            </w:r>
            <w:r>
              <w:rPr>
                <w:rFonts w:ascii="仿宋_GB2312" w:hAnsi="仿宋_GB2312" w:cs="仿宋_GB2312" w:eastAsia="仿宋_GB2312"/>
                <w:sz w:val="21"/>
              </w:rPr>
              <w:t>（</w:t>
            </w:r>
            <w:r>
              <w:rPr>
                <w:rFonts w:ascii="仿宋_GB2312" w:hAnsi="仿宋_GB2312" w:cs="仿宋_GB2312" w:eastAsia="仿宋_GB2312"/>
                <w:sz w:val="21"/>
              </w:rPr>
              <w:t>250Ω</w:t>
            </w:r>
            <w:r>
              <w:rPr>
                <w:rFonts w:ascii="仿宋_GB2312" w:hAnsi="仿宋_GB2312" w:cs="仿宋_GB2312" w:eastAsia="仿宋_GB2312"/>
                <w:sz w:val="21"/>
              </w:rPr>
              <w:t>）</w:t>
            </w:r>
            <w:r>
              <w:rPr>
                <w:rFonts w:ascii="仿宋_GB2312" w:hAnsi="仿宋_GB2312" w:cs="仿宋_GB2312" w:eastAsia="仿宋_GB2312"/>
                <w:sz w:val="21"/>
              </w:rPr>
              <w:t>，电凝模式</w:t>
            </w:r>
            <w:r>
              <w:rPr>
                <w:rFonts w:ascii="仿宋_GB2312" w:hAnsi="仿宋_GB2312" w:cs="仿宋_GB2312" w:eastAsia="仿宋_GB2312"/>
                <w:sz w:val="21"/>
              </w:rPr>
              <w:t>60W</w:t>
            </w:r>
            <w:r>
              <w:rPr>
                <w:rFonts w:ascii="仿宋_GB2312" w:hAnsi="仿宋_GB2312" w:cs="仿宋_GB2312" w:eastAsia="仿宋_GB2312"/>
                <w:sz w:val="21"/>
              </w:rPr>
              <w:t>（</w:t>
            </w:r>
            <w:r>
              <w:rPr>
                <w:rFonts w:ascii="仿宋_GB2312" w:hAnsi="仿宋_GB2312" w:cs="仿宋_GB2312" w:eastAsia="仿宋_GB2312"/>
                <w:sz w:val="21"/>
              </w:rPr>
              <w:t>250Ω</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、最大输出电压：电切模式</w:t>
            </w:r>
            <w:r>
              <w:rPr>
                <w:rFonts w:ascii="仿宋_GB2312" w:hAnsi="仿宋_GB2312" w:cs="仿宋_GB2312" w:eastAsia="仿宋_GB2312"/>
                <w:sz w:val="21"/>
              </w:rPr>
              <w:t>650V（峰值电压），电凝模式350V（峰值电压）；</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、安全级别</w:t>
            </w:r>
            <w:r>
              <w:rPr>
                <w:rFonts w:ascii="仿宋_GB2312" w:hAnsi="仿宋_GB2312" w:cs="仿宋_GB2312" w:eastAsia="仿宋_GB2312"/>
                <w:sz w:val="21"/>
              </w:rPr>
              <w:t>I类CF型；</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2</w:t>
            </w:r>
            <w:r>
              <w:rPr>
                <w:rFonts w:ascii="仿宋_GB2312" w:hAnsi="仿宋_GB2312" w:cs="仿宋_GB2312" w:eastAsia="仿宋_GB2312"/>
                <w:sz w:val="21"/>
                <w:b/>
              </w:rPr>
              <w:t>）</w:t>
            </w:r>
            <w:r>
              <w:rPr>
                <w:rFonts w:ascii="仿宋_GB2312" w:hAnsi="仿宋_GB2312" w:cs="仿宋_GB2312" w:eastAsia="仿宋_GB2312"/>
                <w:sz w:val="21"/>
                <w:b/>
              </w:rPr>
              <w:t>电切镜</w:t>
            </w:r>
          </w:p>
          <w:p>
            <w:pPr>
              <w:pStyle w:val="null3"/>
              <w:jc w:val="both"/>
            </w:pPr>
            <w:r>
              <w:rPr>
                <w:rFonts w:ascii="仿宋_GB2312" w:hAnsi="仿宋_GB2312" w:cs="仿宋_GB2312" w:eastAsia="仿宋_GB2312"/>
                <w:sz w:val="21"/>
              </w:rPr>
              <w:t>1、由光学内窥镜、外鞘、内鞘、非可视闭孔器、操作器及附件组成，其中附件为可视闭孔器、进水接头、冲洗接头；</w:t>
            </w:r>
          </w:p>
          <w:p>
            <w:pPr>
              <w:pStyle w:val="null3"/>
              <w:jc w:val="both"/>
            </w:pPr>
            <w:r>
              <w:rPr>
                <w:rFonts w:ascii="仿宋_GB2312" w:hAnsi="仿宋_GB2312" w:cs="仿宋_GB2312" w:eastAsia="仿宋_GB2312"/>
                <w:sz w:val="21"/>
              </w:rPr>
              <w:t>2、插入部分最大宽度：22.5Fr和26.7Fr两个规格；</w:t>
            </w:r>
          </w:p>
          <w:p>
            <w:pPr>
              <w:pStyle w:val="null3"/>
              <w:jc w:val="both"/>
            </w:pPr>
            <w:r>
              <w:rPr>
                <w:rFonts w:ascii="仿宋_GB2312" w:hAnsi="仿宋_GB2312" w:cs="仿宋_GB2312" w:eastAsia="仿宋_GB2312"/>
                <w:sz w:val="21"/>
              </w:rPr>
              <w:t>3、被动式：未操作时手术电极头在鞘套内；</w:t>
            </w:r>
          </w:p>
          <w:p>
            <w:pPr>
              <w:pStyle w:val="null3"/>
              <w:jc w:val="both"/>
            </w:pPr>
            <w:r>
              <w:rPr>
                <w:rFonts w:ascii="仿宋_GB2312" w:hAnsi="仿宋_GB2312" w:cs="仿宋_GB2312" w:eastAsia="仿宋_GB2312"/>
                <w:sz w:val="21"/>
              </w:rPr>
              <w:t>4、有效景深范围：4～100mm；</w:t>
            </w:r>
          </w:p>
          <w:p>
            <w:pPr>
              <w:pStyle w:val="null3"/>
              <w:jc w:val="both"/>
            </w:pPr>
            <w:r>
              <w:rPr>
                <w:rFonts w:ascii="仿宋_GB2312" w:hAnsi="仿宋_GB2312" w:cs="仿宋_GB2312" w:eastAsia="仿宋_GB2312"/>
                <w:sz w:val="21"/>
              </w:rPr>
              <w:t>5、在A标准照明体下的显色指数Ra：</w:t>
            </w:r>
            <w:r>
              <w:rPr>
                <w:rFonts w:ascii="仿宋_GB2312" w:hAnsi="仿宋_GB2312" w:cs="仿宋_GB2312" w:eastAsia="仿宋_GB2312"/>
                <w:sz w:val="21"/>
              </w:rPr>
              <w:t>≥</w:t>
            </w:r>
            <w:r>
              <w:rPr>
                <w:rFonts w:ascii="仿宋_GB2312" w:hAnsi="仿宋_GB2312" w:cs="仿宋_GB2312" w:eastAsia="仿宋_GB2312"/>
                <w:sz w:val="21"/>
              </w:rPr>
              <w:t>90%；</w:t>
            </w:r>
          </w:p>
          <w:p>
            <w:pPr>
              <w:pStyle w:val="null3"/>
              <w:jc w:val="both"/>
            </w:pPr>
            <w:r>
              <w:rPr>
                <w:rFonts w:ascii="仿宋_GB2312" w:hAnsi="仿宋_GB2312" w:cs="仿宋_GB2312" w:eastAsia="仿宋_GB2312"/>
                <w:sz w:val="21"/>
              </w:rPr>
              <w:t>6、有效光度率DM：</w:t>
            </w:r>
            <w:r>
              <w:rPr>
                <w:rFonts w:ascii="仿宋_GB2312" w:hAnsi="仿宋_GB2312" w:cs="仿宋_GB2312" w:eastAsia="仿宋_GB2312"/>
                <w:sz w:val="21"/>
              </w:rPr>
              <w:t>≥</w:t>
            </w:r>
            <w:r>
              <w:rPr>
                <w:rFonts w:ascii="仿宋_GB2312" w:hAnsi="仿宋_GB2312" w:cs="仿宋_GB2312" w:eastAsia="仿宋_GB2312"/>
                <w:sz w:val="21"/>
              </w:rPr>
              <w:t>2000；</w:t>
            </w:r>
          </w:p>
          <w:p>
            <w:pPr>
              <w:pStyle w:val="null3"/>
              <w:jc w:val="both"/>
            </w:pPr>
            <w:r>
              <w:rPr>
                <w:rFonts w:ascii="仿宋_GB2312" w:hAnsi="仿宋_GB2312" w:cs="仿宋_GB2312" w:eastAsia="仿宋_GB2312"/>
                <w:sz w:val="21"/>
              </w:rPr>
              <w:t>7、视向角30°，视场角≥90°；</w:t>
            </w:r>
          </w:p>
          <w:p>
            <w:pPr>
              <w:pStyle w:val="null3"/>
              <w:spacing w:before="255" w:after="255"/>
              <w:jc w:val="center"/>
              <w:outlineLvl w:val="1"/>
            </w:pPr>
            <w:r>
              <w:rPr>
                <w:rFonts w:ascii="仿宋_GB2312" w:hAnsi="仿宋_GB2312" w:cs="仿宋_GB2312" w:eastAsia="仿宋_GB2312"/>
                <w:sz w:val="21"/>
                <w:b/>
              </w:rPr>
              <w:t>（三）关节镜</w:t>
            </w:r>
          </w:p>
          <w:p>
            <w:pPr>
              <w:pStyle w:val="null3"/>
              <w:jc w:val="both"/>
            </w:pPr>
            <w:r>
              <w:rPr>
                <w:rFonts w:ascii="仿宋_GB2312" w:hAnsi="仿宋_GB2312" w:cs="仿宋_GB2312" w:eastAsia="仿宋_GB2312"/>
                <w:sz w:val="21"/>
                <w:b/>
              </w:rPr>
              <w:t>一、运动医学与关节外科</w:t>
            </w:r>
            <w:r>
              <w:rPr>
                <w:rFonts w:ascii="仿宋_GB2312" w:hAnsi="仿宋_GB2312" w:cs="仿宋_GB2312" w:eastAsia="仿宋_GB2312"/>
                <w:sz w:val="21"/>
                <w:b/>
              </w:rPr>
              <w:t>4K超高清关节镜手术系统参数及配置</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1</w:t>
            </w:r>
            <w:r>
              <w:rPr>
                <w:rFonts w:ascii="仿宋_GB2312" w:hAnsi="仿宋_GB2312" w:cs="仿宋_GB2312" w:eastAsia="仿宋_GB2312"/>
                <w:sz w:val="21"/>
                <w:b/>
              </w:rPr>
              <w:t>）</w:t>
            </w:r>
            <w:r>
              <w:rPr>
                <w:rFonts w:ascii="仿宋_GB2312" w:hAnsi="仿宋_GB2312" w:cs="仿宋_GB2312" w:eastAsia="仿宋_GB2312"/>
                <w:sz w:val="21"/>
                <w:b/>
              </w:rPr>
              <w:t>4K摄像光源一体机：</w:t>
            </w:r>
            <w:r>
              <w:br/>
            </w:r>
            <w:r>
              <w:rPr>
                <w:rFonts w:ascii="仿宋_GB2312" w:hAnsi="仿宋_GB2312" w:cs="仿宋_GB2312" w:eastAsia="仿宋_GB2312"/>
                <w:sz w:val="21"/>
              </w:rPr>
              <w:t xml:space="preserve">  </w:t>
            </w:r>
            <w:r>
              <w:rPr>
                <w:rFonts w:ascii="仿宋_GB2312" w:hAnsi="仿宋_GB2312" w:cs="仿宋_GB2312" w:eastAsia="仿宋_GB2312"/>
                <w:sz w:val="21"/>
              </w:rPr>
              <w:t>1.摄像系统分辨率≥3840x2160，色数≥ 10 亿（10bit）。</w:t>
            </w:r>
            <w:r>
              <w:br/>
            </w:r>
            <w:r>
              <w:rPr>
                <w:rFonts w:ascii="仿宋_GB2312" w:hAnsi="仿宋_GB2312" w:cs="仿宋_GB2312" w:eastAsia="仿宋_GB2312"/>
                <w:sz w:val="21"/>
              </w:rPr>
              <w:t xml:space="preserve"> </w:t>
            </w:r>
            <w:r>
              <w:rPr>
                <w:rFonts w:ascii="仿宋_GB2312" w:hAnsi="仿宋_GB2312" w:cs="仿宋_GB2312" w:eastAsia="仿宋_GB2312"/>
                <w:sz w:val="21"/>
              </w:rPr>
              <w:t>▲2.摄像、光源、影像导出一体机，配备</w:t>
            </w:r>
            <w:r>
              <w:rPr>
                <w:rFonts w:ascii="仿宋_GB2312" w:hAnsi="仿宋_GB2312" w:cs="仿宋_GB2312" w:eastAsia="仿宋_GB2312"/>
                <w:sz w:val="21"/>
              </w:rPr>
              <w:t>≥</w:t>
            </w:r>
            <w:r>
              <w:rPr>
                <w:rFonts w:ascii="仿宋_GB2312" w:hAnsi="仿宋_GB2312" w:cs="仿宋_GB2312" w:eastAsia="仿宋_GB2312"/>
                <w:sz w:val="21"/>
              </w:rPr>
              <w:t>32</w:t>
            </w:r>
            <w:r>
              <w:rPr>
                <w:rFonts w:ascii="仿宋_GB2312" w:hAnsi="仿宋_GB2312" w:cs="仿宋_GB2312" w:eastAsia="仿宋_GB2312"/>
                <w:sz w:val="21"/>
              </w:rPr>
              <w:t>英</w:t>
            </w:r>
            <w:r>
              <w:rPr>
                <w:rFonts w:ascii="仿宋_GB2312" w:hAnsi="仿宋_GB2312" w:cs="仿宋_GB2312" w:eastAsia="仿宋_GB2312"/>
                <w:sz w:val="21"/>
              </w:rPr>
              <w:t>寸独立监视器。</w:t>
            </w:r>
            <w:r>
              <w:br/>
            </w:r>
            <w:r>
              <w:rPr>
                <w:rFonts w:ascii="仿宋_GB2312" w:hAnsi="仿宋_GB2312" w:cs="仿宋_GB2312" w:eastAsia="仿宋_GB2312"/>
                <w:sz w:val="21"/>
              </w:rPr>
              <w:t xml:space="preserve"> </w:t>
            </w:r>
            <w:r>
              <w:rPr>
                <w:rFonts w:ascii="仿宋_GB2312" w:hAnsi="仿宋_GB2312" w:cs="仿宋_GB2312" w:eastAsia="仿宋_GB2312"/>
                <w:sz w:val="21"/>
              </w:rPr>
              <w:t>3.</w:t>
            </w:r>
            <w:r>
              <w:rPr>
                <w:rFonts w:ascii="仿宋_GB2312" w:hAnsi="仿宋_GB2312" w:cs="仿宋_GB2312" w:eastAsia="仿宋_GB2312"/>
                <w:sz w:val="21"/>
              </w:rPr>
              <w:t>LED</w:t>
            </w:r>
            <w:r>
              <w:rPr>
                <w:rFonts w:ascii="仿宋_GB2312" w:hAnsi="仿宋_GB2312" w:cs="仿宋_GB2312" w:eastAsia="仿宋_GB2312"/>
                <w:sz w:val="21"/>
              </w:rPr>
              <w:t>光源运行时间</w:t>
            </w:r>
            <w:r>
              <w:rPr>
                <w:rFonts w:ascii="仿宋_GB2312" w:hAnsi="仿宋_GB2312" w:cs="仿宋_GB2312" w:eastAsia="仿宋_GB2312"/>
                <w:sz w:val="21"/>
              </w:rPr>
              <w:t>≥30000小时，输出总光通量≥16</w:t>
            </w:r>
            <w:r>
              <w:rPr>
                <w:rFonts w:ascii="仿宋_GB2312" w:hAnsi="仿宋_GB2312" w:cs="仿宋_GB2312" w:eastAsia="仿宋_GB2312"/>
                <w:sz w:val="21"/>
              </w:rPr>
              <w:t>00</w:t>
            </w:r>
            <w:r>
              <w:rPr>
                <w:rFonts w:ascii="仿宋_GB2312" w:hAnsi="仿宋_GB2312" w:cs="仿宋_GB2312" w:eastAsia="仿宋_GB2312"/>
                <w:sz w:val="21"/>
              </w:rPr>
              <w:t>（</w:t>
            </w:r>
            <w:r>
              <w:rPr>
                <w:rFonts w:ascii="仿宋_GB2312" w:hAnsi="仿宋_GB2312" w:cs="仿宋_GB2312" w:eastAsia="仿宋_GB2312"/>
                <w:sz w:val="21"/>
              </w:rPr>
              <w:t>lm）。</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4.可兼容多个市场主流品牌光纤，主机前面板具有USB端口，可储存图像。</w:t>
            </w:r>
            <w:r>
              <w:br/>
            </w:r>
            <w:r>
              <w:rPr>
                <w:rFonts w:ascii="仿宋_GB2312" w:hAnsi="仿宋_GB2312" w:cs="仿宋_GB2312" w:eastAsia="仿宋_GB2312"/>
                <w:sz w:val="21"/>
              </w:rPr>
              <w:t xml:space="preserve"> </w:t>
            </w:r>
            <w:r>
              <w:rPr>
                <w:rFonts w:ascii="仿宋_GB2312" w:hAnsi="仿宋_GB2312" w:cs="仿宋_GB2312" w:eastAsia="仿宋_GB2312"/>
                <w:sz w:val="21"/>
              </w:rPr>
              <w:t>5.LED光源亮度调节范围≥10档，色温范围 5</w:t>
            </w:r>
            <w:r>
              <w:rPr>
                <w:rFonts w:ascii="仿宋_GB2312" w:hAnsi="仿宋_GB2312" w:cs="仿宋_GB2312" w:eastAsia="仿宋_GB2312"/>
                <w:sz w:val="21"/>
              </w:rPr>
              <w:t>5</w:t>
            </w:r>
            <w:r>
              <w:rPr>
                <w:rFonts w:ascii="仿宋_GB2312" w:hAnsi="仿宋_GB2312" w:cs="仿宋_GB2312" w:eastAsia="仿宋_GB2312"/>
                <w:sz w:val="21"/>
              </w:rPr>
              <w:t>00K-6</w:t>
            </w:r>
            <w:r>
              <w:rPr>
                <w:rFonts w:ascii="仿宋_GB2312" w:hAnsi="仿宋_GB2312" w:cs="仿宋_GB2312" w:eastAsia="仿宋_GB2312"/>
                <w:sz w:val="21"/>
              </w:rPr>
              <w:t>0</w:t>
            </w:r>
            <w:r>
              <w:rPr>
                <w:rFonts w:ascii="仿宋_GB2312" w:hAnsi="仿宋_GB2312" w:cs="仿宋_GB2312" w:eastAsia="仿宋_GB2312"/>
                <w:sz w:val="21"/>
              </w:rPr>
              <w:t>00K；</w:t>
            </w:r>
            <w:r>
              <w:br/>
            </w:r>
            <w:r>
              <w:rPr>
                <w:rFonts w:ascii="仿宋_GB2312" w:hAnsi="仿宋_GB2312" w:cs="仿宋_GB2312" w:eastAsia="仿宋_GB2312"/>
                <w:sz w:val="21"/>
              </w:rPr>
              <w:t xml:space="preserve"> </w:t>
            </w:r>
            <w:r>
              <w:rPr>
                <w:rFonts w:ascii="仿宋_GB2312" w:hAnsi="仿宋_GB2312" w:cs="仿宋_GB2312" w:eastAsia="仿宋_GB2312"/>
                <w:sz w:val="21"/>
              </w:rPr>
              <w:t>6.</w:t>
            </w:r>
            <w:r>
              <w:rPr>
                <w:rFonts w:ascii="仿宋_GB2312" w:hAnsi="仿宋_GB2312" w:cs="仿宋_GB2312" w:eastAsia="仿宋_GB2312"/>
                <w:sz w:val="21"/>
              </w:rPr>
              <w:t>具有</w:t>
            </w:r>
            <w:r>
              <w:rPr>
                <w:rFonts w:ascii="仿宋_GB2312" w:hAnsi="仿宋_GB2312" w:cs="仿宋_GB2312" w:eastAsia="仿宋_GB2312"/>
                <w:sz w:val="21"/>
              </w:rPr>
              <w:t>升级接口，具备可自定义摄像机模式。</w:t>
            </w:r>
            <w:r>
              <w:br/>
            </w:r>
            <w:r>
              <w:rPr>
                <w:rFonts w:ascii="仿宋_GB2312" w:hAnsi="仿宋_GB2312" w:cs="仿宋_GB2312" w:eastAsia="仿宋_GB2312"/>
                <w:sz w:val="21"/>
              </w:rPr>
              <w:t xml:space="preserve"> </w:t>
            </w:r>
            <w:r>
              <w:rPr>
                <w:rFonts w:ascii="仿宋_GB2312" w:hAnsi="仿宋_GB2312" w:cs="仿宋_GB2312" w:eastAsia="仿宋_GB2312"/>
                <w:sz w:val="21"/>
              </w:rPr>
              <w:t>7.最低照度</w:t>
            </w:r>
            <w:r>
              <w:rPr>
                <w:rFonts w:ascii="仿宋_GB2312" w:hAnsi="仿宋_GB2312" w:cs="仿宋_GB2312" w:eastAsia="仿宋_GB2312"/>
                <w:sz w:val="21"/>
              </w:rPr>
              <w:t>≤</w:t>
            </w:r>
            <w:r>
              <w:rPr>
                <w:rFonts w:ascii="仿宋_GB2312" w:hAnsi="仿宋_GB2312" w:cs="仿宋_GB2312" w:eastAsia="仿宋_GB2312"/>
                <w:sz w:val="21"/>
              </w:rPr>
              <w:t>1.2 lx。</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8.电击防护等级 I 类，CF 型设备。</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9.设备使用期限≥7年。</w:t>
            </w:r>
            <w:r>
              <w:br/>
            </w:r>
            <w:r>
              <w:rPr>
                <w:rFonts w:ascii="仿宋_GB2312" w:hAnsi="仿宋_GB2312" w:cs="仿宋_GB2312" w:eastAsia="仿宋_GB2312"/>
                <w:sz w:val="21"/>
                <w:b/>
              </w:rPr>
              <w:t>（</w:t>
            </w:r>
            <w:r>
              <w:rPr>
                <w:rFonts w:ascii="仿宋_GB2312" w:hAnsi="仿宋_GB2312" w:cs="仿宋_GB2312" w:eastAsia="仿宋_GB2312"/>
                <w:sz w:val="21"/>
                <w:b/>
              </w:rPr>
              <w:t>2</w:t>
            </w:r>
            <w:r>
              <w:rPr>
                <w:rFonts w:ascii="仿宋_GB2312" w:hAnsi="仿宋_GB2312" w:cs="仿宋_GB2312" w:eastAsia="仿宋_GB2312"/>
                <w:sz w:val="21"/>
                <w:b/>
              </w:rPr>
              <w:t>）</w:t>
            </w:r>
            <w:r>
              <w:rPr>
                <w:rFonts w:ascii="仿宋_GB2312" w:hAnsi="仿宋_GB2312" w:cs="仿宋_GB2312" w:eastAsia="仿宋_GB2312"/>
                <w:sz w:val="21"/>
                <w:b/>
              </w:rPr>
              <w:t>4K摄像头：</w:t>
            </w:r>
            <w:r>
              <w:br/>
            </w:r>
            <w:r>
              <w:rPr>
                <w:rFonts w:ascii="仿宋_GB2312" w:hAnsi="仿宋_GB2312" w:cs="仿宋_GB2312" w:eastAsia="仿宋_GB2312"/>
                <w:sz w:val="21"/>
              </w:rPr>
              <w:t xml:space="preserve"> </w:t>
            </w:r>
            <w:r>
              <w:rPr>
                <w:rFonts w:ascii="仿宋_GB2312" w:hAnsi="仿宋_GB2312" w:cs="仿宋_GB2312" w:eastAsia="仿宋_GB2312"/>
                <w:sz w:val="21"/>
              </w:rPr>
              <w:t>▲1.超高清 3-CMOS传感器，采用耦合器和摄像头分体式设计；</w:t>
            </w:r>
            <w:r>
              <w:br/>
            </w:r>
            <w:r>
              <w:rPr>
                <w:rFonts w:ascii="仿宋_GB2312" w:hAnsi="仿宋_GB2312" w:cs="仿宋_GB2312" w:eastAsia="仿宋_GB2312"/>
                <w:sz w:val="21"/>
              </w:rPr>
              <w:t xml:space="preserve"> </w:t>
            </w:r>
            <w:r>
              <w:rPr>
                <w:rFonts w:ascii="仿宋_GB2312" w:hAnsi="仿宋_GB2312" w:cs="仿宋_GB2312" w:eastAsia="仿宋_GB2312"/>
                <w:sz w:val="21"/>
              </w:rPr>
              <w:t>2.摄像头按钮：≥3个，可自定义预设功能按钮；</w:t>
            </w:r>
            <w:r>
              <w:br/>
            </w:r>
            <w:r>
              <w:rPr>
                <w:rFonts w:ascii="仿宋_GB2312" w:hAnsi="仿宋_GB2312" w:cs="仿宋_GB2312" w:eastAsia="仿宋_GB2312"/>
                <w:sz w:val="21"/>
              </w:rPr>
              <w:t xml:space="preserve"> </w:t>
            </w:r>
            <w:r>
              <w:rPr>
                <w:rFonts w:ascii="仿宋_GB2312" w:hAnsi="仿宋_GB2312" w:cs="仿宋_GB2312" w:eastAsia="仿宋_GB2312"/>
                <w:sz w:val="21"/>
              </w:rPr>
              <w:t>3.可高温高压和低温等离子灭菌；</w:t>
            </w:r>
            <w:r>
              <w:br/>
            </w:r>
            <w:r>
              <w:rPr>
                <w:rFonts w:ascii="仿宋_GB2312" w:hAnsi="仿宋_GB2312" w:cs="仿宋_GB2312" w:eastAsia="仿宋_GB2312"/>
                <w:sz w:val="21"/>
                <w:b/>
              </w:rPr>
              <w:t xml:space="preserve"> </w:t>
            </w:r>
            <w:r>
              <w:rPr>
                <w:rFonts w:ascii="仿宋_GB2312" w:hAnsi="仿宋_GB2312" w:cs="仿宋_GB2312" w:eastAsia="仿宋_GB2312"/>
                <w:sz w:val="21"/>
                <w:b/>
              </w:rPr>
              <w:t>（</w:t>
            </w:r>
            <w:r>
              <w:rPr>
                <w:rFonts w:ascii="仿宋_GB2312" w:hAnsi="仿宋_GB2312" w:cs="仿宋_GB2312" w:eastAsia="仿宋_GB2312"/>
                <w:sz w:val="21"/>
                <w:b/>
              </w:rPr>
              <w:t>3</w:t>
            </w:r>
            <w:r>
              <w:rPr>
                <w:rFonts w:ascii="仿宋_GB2312" w:hAnsi="仿宋_GB2312" w:cs="仿宋_GB2312" w:eastAsia="仿宋_GB2312"/>
                <w:sz w:val="21"/>
                <w:b/>
              </w:rPr>
              <w:t>）</w:t>
            </w:r>
            <w:r>
              <w:rPr>
                <w:rFonts w:ascii="仿宋_GB2312" w:hAnsi="仿宋_GB2312" w:cs="仿宋_GB2312" w:eastAsia="仿宋_GB2312"/>
                <w:sz w:val="21"/>
                <w:b/>
              </w:rPr>
              <w:t>低温等离子手术系统</w:t>
            </w:r>
            <w:r>
              <w:br/>
            </w:r>
            <w:r>
              <w:rPr>
                <w:rFonts w:ascii="仿宋_GB2312" w:hAnsi="仿宋_GB2312" w:cs="仿宋_GB2312" w:eastAsia="仿宋_GB2312"/>
                <w:sz w:val="21"/>
              </w:rPr>
              <w:t xml:space="preserve"> </w:t>
            </w:r>
            <w:r>
              <w:rPr>
                <w:rFonts w:ascii="仿宋_GB2312" w:hAnsi="仿宋_GB2312" w:cs="仿宋_GB2312" w:eastAsia="仿宋_GB2312"/>
                <w:sz w:val="21"/>
              </w:rPr>
              <w:t>1. 适应症包括所有关节（髋、膝、肩、腕、踝、肘），且具有明确的关节软骨、韧带、三角纤维软骨、筋膜等适应症。</w:t>
            </w:r>
            <w:r>
              <w:br/>
            </w:r>
            <w:r>
              <w:rPr>
                <w:rFonts w:ascii="仿宋_GB2312" w:hAnsi="仿宋_GB2312" w:cs="仿宋_GB2312" w:eastAsia="仿宋_GB2312"/>
                <w:sz w:val="21"/>
              </w:rPr>
              <w:t xml:space="preserve"> </w:t>
            </w:r>
            <w:r>
              <w:rPr>
                <w:rFonts w:ascii="仿宋_GB2312" w:hAnsi="仿宋_GB2312" w:cs="仿宋_GB2312" w:eastAsia="仿宋_GB2312"/>
                <w:sz w:val="21"/>
              </w:rPr>
              <w:t>2.主机采用触屏LED液晶显示屏；</w:t>
            </w:r>
            <w:r>
              <w:br/>
            </w:r>
            <w:r>
              <w:rPr>
                <w:rFonts w:ascii="仿宋_GB2312" w:hAnsi="仿宋_GB2312" w:cs="仿宋_GB2312" w:eastAsia="仿宋_GB2312"/>
                <w:sz w:val="21"/>
              </w:rPr>
              <w:t xml:space="preserve"> </w:t>
            </w:r>
            <w:r>
              <w:rPr>
                <w:rFonts w:ascii="仿宋_GB2312" w:hAnsi="仿宋_GB2312" w:cs="仿宋_GB2312" w:eastAsia="仿宋_GB2312"/>
                <w:sz w:val="21"/>
              </w:rPr>
              <w:t>▲3.工作频率100KHz</w:t>
            </w:r>
            <w:r>
              <w:rPr>
                <w:rFonts w:ascii="仿宋_GB2312" w:hAnsi="仿宋_GB2312" w:cs="仿宋_GB2312" w:eastAsia="仿宋_GB2312"/>
                <w:sz w:val="21"/>
              </w:rPr>
              <w:t xml:space="preserve"> </w:t>
            </w:r>
            <w:r>
              <w:rPr>
                <w:rFonts w:ascii="仿宋_GB2312" w:hAnsi="仿宋_GB2312" w:cs="仿宋_GB2312" w:eastAsia="仿宋_GB2312"/>
                <w:sz w:val="21"/>
              </w:rPr>
              <w:t>±10</w:t>
            </w:r>
            <w:r>
              <w:rPr>
                <w:rFonts w:ascii="仿宋_GB2312" w:hAnsi="仿宋_GB2312" w:cs="仿宋_GB2312" w:eastAsia="仿宋_GB2312"/>
                <w:sz w:val="21"/>
              </w:rPr>
              <w:t>KHz，最大输出功率≥400W；</w:t>
            </w:r>
            <w:r>
              <w:br/>
            </w:r>
            <w:r>
              <w:rPr>
                <w:rFonts w:ascii="仿宋_GB2312" w:hAnsi="仿宋_GB2312" w:cs="仿宋_GB2312" w:eastAsia="仿宋_GB2312"/>
                <w:sz w:val="21"/>
              </w:rPr>
              <w:t xml:space="preserve"> </w:t>
            </w:r>
            <w:r>
              <w:rPr>
                <w:rFonts w:ascii="仿宋_GB2312" w:hAnsi="仿宋_GB2312" w:cs="仿宋_GB2312" w:eastAsia="仿宋_GB2312"/>
                <w:sz w:val="21"/>
              </w:rPr>
              <w:t>4.系统提供</w:t>
            </w:r>
            <w:r>
              <w:rPr>
                <w:rFonts w:ascii="仿宋_GB2312" w:hAnsi="仿宋_GB2312" w:cs="仿宋_GB2312" w:eastAsia="仿宋_GB2312"/>
                <w:sz w:val="21"/>
              </w:rPr>
              <w:t>多</w:t>
            </w:r>
            <w:r>
              <w:rPr>
                <w:rFonts w:ascii="仿宋_GB2312" w:hAnsi="仿宋_GB2312" w:cs="仿宋_GB2312" w:eastAsia="仿宋_GB2312"/>
                <w:sz w:val="21"/>
              </w:rPr>
              <w:t>种消融模式。主机具备自动识别刀头功能。</w:t>
            </w:r>
            <w:r>
              <w:br/>
            </w:r>
            <w:r>
              <w:rPr>
                <w:rFonts w:ascii="仿宋_GB2312" w:hAnsi="仿宋_GB2312" w:cs="仿宋_GB2312" w:eastAsia="仿宋_GB2312"/>
                <w:sz w:val="21"/>
              </w:rPr>
              <w:t xml:space="preserve"> </w:t>
            </w:r>
            <w:r>
              <w:rPr>
                <w:rFonts w:ascii="仿宋_GB2312" w:hAnsi="仿宋_GB2312" w:cs="仿宋_GB2312" w:eastAsia="仿宋_GB2312"/>
                <w:sz w:val="21"/>
              </w:rPr>
              <w:t>5.主机具备温度监测功能，并在屏幕上显示温度；</w:t>
            </w:r>
            <w:r>
              <w:br/>
            </w:r>
            <w:r>
              <w:rPr>
                <w:rFonts w:ascii="仿宋_GB2312" w:hAnsi="仿宋_GB2312" w:cs="仿宋_GB2312" w:eastAsia="仿宋_GB2312"/>
                <w:sz w:val="21"/>
              </w:rPr>
              <w:t xml:space="preserve"> </w:t>
            </w:r>
            <w:r>
              <w:rPr>
                <w:rFonts w:ascii="仿宋_GB2312" w:hAnsi="仿宋_GB2312" w:cs="仿宋_GB2312" w:eastAsia="仿宋_GB2312"/>
                <w:sz w:val="21"/>
              </w:rPr>
              <w:t>6.具备关节镜保护功能</w:t>
            </w:r>
            <w:r>
              <w:br/>
            </w:r>
            <w:r>
              <w:rPr>
                <w:rFonts w:ascii="仿宋_GB2312" w:hAnsi="仿宋_GB2312" w:cs="仿宋_GB2312" w:eastAsia="仿宋_GB2312"/>
                <w:sz w:val="21"/>
              </w:rPr>
              <w:t xml:space="preserve"> </w:t>
            </w:r>
            <w:r>
              <w:rPr>
                <w:rFonts w:ascii="仿宋_GB2312" w:hAnsi="仿宋_GB2312" w:cs="仿宋_GB2312" w:eastAsia="仿宋_GB2312"/>
                <w:sz w:val="21"/>
              </w:rPr>
              <w:t>7.</w:t>
            </w:r>
            <w:r>
              <w:rPr>
                <w:rFonts w:ascii="仿宋_GB2312" w:hAnsi="仿宋_GB2312" w:cs="仿宋_GB2312" w:eastAsia="仿宋_GB2312"/>
                <w:sz w:val="21"/>
              </w:rPr>
              <w:t>具</w:t>
            </w:r>
            <w:r>
              <w:rPr>
                <w:rFonts w:ascii="仿宋_GB2312" w:hAnsi="仿宋_GB2312" w:cs="仿宋_GB2312" w:eastAsia="仿宋_GB2312"/>
                <w:sz w:val="21"/>
              </w:rPr>
              <w:t>有</w:t>
            </w:r>
            <w:r>
              <w:rPr>
                <w:rFonts w:ascii="仿宋_GB2312" w:hAnsi="仿宋_GB2312" w:cs="仿宋_GB2312" w:eastAsia="仿宋_GB2312"/>
                <w:sz w:val="21"/>
              </w:rPr>
              <w:t>有</w:t>
            </w:r>
            <w:r>
              <w:rPr>
                <w:rFonts w:ascii="仿宋_GB2312" w:hAnsi="仿宋_GB2312" w:cs="仿宋_GB2312" w:eastAsia="仿宋_GB2312"/>
                <w:sz w:val="21"/>
              </w:rPr>
              <w:t>线脚踏和无线脚踏两种脚踏类型；</w:t>
            </w:r>
            <w:r>
              <w:br/>
            </w:r>
            <w:r>
              <w:rPr>
                <w:rFonts w:ascii="仿宋_GB2312" w:hAnsi="仿宋_GB2312" w:cs="仿宋_GB2312" w:eastAsia="仿宋_GB2312"/>
                <w:sz w:val="21"/>
              </w:rPr>
              <w:t xml:space="preserve"> </w:t>
            </w:r>
            <w:r>
              <w:rPr>
                <w:rFonts w:ascii="仿宋_GB2312" w:hAnsi="仿宋_GB2312" w:cs="仿宋_GB2312" w:eastAsia="仿宋_GB2312"/>
                <w:sz w:val="21"/>
              </w:rPr>
              <w:t>8.脚踏开关采用3</w:t>
            </w:r>
            <w:r>
              <w:rPr>
                <w:rFonts w:ascii="仿宋_GB2312" w:hAnsi="仿宋_GB2312" w:cs="仿宋_GB2312" w:eastAsia="仿宋_GB2312"/>
                <w:sz w:val="21"/>
              </w:rPr>
              <w:t>种</w:t>
            </w:r>
            <w:r>
              <w:rPr>
                <w:rFonts w:ascii="仿宋_GB2312" w:hAnsi="仿宋_GB2312" w:cs="仿宋_GB2312" w:eastAsia="仿宋_GB2312"/>
                <w:sz w:val="21"/>
              </w:rPr>
              <w:t>按钮设计，可以进行切换挡位；</w:t>
            </w:r>
          </w:p>
          <w:p>
            <w:pPr>
              <w:pStyle w:val="null3"/>
              <w:jc w:val="both"/>
            </w:pPr>
            <w:r>
              <w:rPr>
                <w:rFonts w:ascii="仿宋_GB2312" w:hAnsi="仿宋_GB2312" w:cs="仿宋_GB2312" w:eastAsia="仿宋_GB2312"/>
                <w:sz w:val="21"/>
              </w:rPr>
              <w:t>9.组织温度控制</w:t>
            </w:r>
            <w:r>
              <w:rPr>
                <w:rFonts w:ascii="仿宋_GB2312" w:hAnsi="仿宋_GB2312" w:cs="仿宋_GB2312" w:eastAsia="仿宋_GB2312"/>
                <w:sz w:val="21"/>
              </w:rPr>
              <w:t>范围</w:t>
            </w:r>
            <w:r>
              <w:rPr>
                <w:rFonts w:ascii="仿宋_GB2312" w:hAnsi="仿宋_GB2312" w:cs="仿宋_GB2312" w:eastAsia="仿宋_GB2312"/>
                <w:sz w:val="21"/>
              </w:rPr>
              <w:t>40°C～70°C，</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具有</w:t>
            </w:r>
            <w:r>
              <w:rPr>
                <w:rFonts w:ascii="仿宋_GB2312" w:hAnsi="仿宋_GB2312" w:cs="仿宋_GB2312" w:eastAsia="仿宋_GB2312"/>
                <w:sz w:val="21"/>
              </w:rPr>
              <w:t>≥10</w:t>
            </w:r>
            <w:r>
              <w:rPr>
                <w:rFonts w:ascii="仿宋_GB2312" w:hAnsi="仿宋_GB2312" w:cs="仿宋_GB2312" w:eastAsia="仿宋_GB2312"/>
                <w:sz w:val="21"/>
              </w:rPr>
              <w:t>种同品牌刀头种类选择。</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4</w:t>
            </w:r>
            <w:r>
              <w:rPr>
                <w:rFonts w:ascii="仿宋_GB2312" w:hAnsi="仿宋_GB2312" w:cs="仿宋_GB2312" w:eastAsia="仿宋_GB2312"/>
                <w:sz w:val="21"/>
                <w:b/>
              </w:rPr>
              <w:t>）</w:t>
            </w:r>
            <w:r>
              <w:rPr>
                <w:rFonts w:ascii="仿宋_GB2312" w:hAnsi="仿宋_GB2312" w:cs="仿宋_GB2312" w:eastAsia="仿宋_GB2312"/>
                <w:sz w:val="21"/>
                <w:b/>
              </w:rPr>
              <w:t>动力刨削系统</w:t>
            </w:r>
            <w:r>
              <w:br/>
            </w:r>
            <w:r>
              <w:rPr>
                <w:rFonts w:ascii="仿宋_GB2312" w:hAnsi="仿宋_GB2312" w:cs="仿宋_GB2312" w:eastAsia="仿宋_GB2312"/>
                <w:sz w:val="21"/>
              </w:rPr>
              <w:t xml:space="preserve"> </w:t>
            </w:r>
            <w:r>
              <w:rPr>
                <w:rFonts w:ascii="仿宋_GB2312" w:hAnsi="仿宋_GB2312" w:cs="仿宋_GB2312" w:eastAsia="仿宋_GB2312"/>
                <w:sz w:val="21"/>
              </w:rPr>
              <w:t>1.具备触摸显示屏，显示状态和参数；</w:t>
            </w:r>
            <w:r>
              <w:br/>
            </w:r>
            <w:r>
              <w:rPr>
                <w:rFonts w:ascii="仿宋_GB2312" w:hAnsi="仿宋_GB2312" w:cs="仿宋_GB2312" w:eastAsia="仿宋_GB2312"/>
                <w:sz w:val="21"/>
              </w:rPr>
              <w:t xml:space="preserve"> </w:t>
            </w:r>
            <w:r>
              <w:rPr>
                <w:rFonts w:ascii="仿宋_GB2312" w:hAnsi="仿宋_GB2312" w:cs="仿宋_GB2312" w:eastAsia="仿宋_GB2312"/>
                <w:sz w:val="21"/>
              </w:rPr>
              <w:t>2.双手柄接口，可连接刨削手柄或骨钻；</w:t>
            </w:r>
            <w:r>
              <w:br/>
            </w:r>
            <w:r>
              <w:rPr>
                <w:rFonts w:ascii="仿宋_GB2312" w:hAnsi="仿宋_GB2312" w:cs="仿宋_GB2312" w:eastAsia="仿宋_GB2312"/>
                <w:sz w:val="21"/>
              </w:rPr>
              <w:t>▲3.刨削扭力≥3</w:t>
            </w:r>
            <w:r>
              <w:rPr>
                <w:rFonts w:ascii="仿宋_GB2312" w:hAnsi="仿宋_GB2312" w:cs="仿宋_GB2312" w:eastAsia="仿宋_GB2312"/>
                <w:sz w:val="21"/>
              </w:rPr>
              <w:t>0</w:t>
            </w:r>
            <w:r>
              <w:rPr>
                <w:rFonts w:ascii="仿宋_GB2312" w:hAnsi="仿宋_GB2312" w:cs="仿宋_GB2312" w:eastAsia="仿宋_GB2312"/>
                <w:sz w:val="21"/>
              </w:rPr>
              <w:t xml:space="preserve"> </w:t>
            </w:r>
            <w:r>
              <w:rPr>
                <w:rFonts w:ascii="仿宋_GB2312" w:hAnsi="仿宋_GB2312" w:cs="仿宋_GB2312" w:eastAsia="仿宋_GB2312"/>
                <w:sz w:val="21"/>
              </w:rPr>
              <w:t>OZ-in，最大速度≥10000rpm，两个刨削手柄</w:t>
            </w:r>
            <w:r>
              <w:rPr>
                <w:rFonts w:ascii="仿宋_GB2312" w:hAnsi="仿宋_GB2312" w:cs="仿宋_GB2312" w:eastAsia="仿宋_GB2312"/>
                <w:sz w:val="21"/>
              </w:rPr>
              <w:t>可</w:t>
            </w:r>
            <w:r>
              <w:rPr>
                <w:rFonts w:ascii="仿宋_GB2312" w:hAnsi="仿宋_GB2312" w:cs="仿宋_GB2312" w:eastAsia="仿宋_GB2312"/>
                <w:sz w:val="21"/>
              </w:rPr>
              <w:t>同时运行。</w:t>
            </w:r>
            <w:r>
              <w:br/>
            </w:r>
            <w:r>
              <w:rPr>
                <w:rFonts w:ascii="仿宋_GB2312" w:hAnsi="仿宋_GB2312" w:cs="仿宋_GB2312" w:eastAsia="仿宋_GB2312"/>
                <w:sz w:val="21"/>
              </w:rPr>
              <w:t xml:space="preserve"> </w:t>
            </w:r>
            <w:r>
              <w:rPr>
                <w:rFonts w:ascii="仿宋_GB2312" w:hAnsi="仿宋_GB2312" w:cs="仿宋_GB2312" w:eastAsia="仿宋_GB2312"/>
                <w:sz w:val="21"/>
              </w:rPr>
              <w:t>4.具有刨刀头识别功能和转速记忆功能。</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5.动力系统具备窗锁功能。</w:t>
            </w:r>
          </w:p>
          <w:p>
            <w:pPr>
              <w:pStyle w:val="null3"/>
              <w:jc w:val="both"/>
            </w:pPr>
            <w:r>
              <w:rPr>
                <w:rFonts w:ascii="仿宋_GB2312" w:hAnsi="仿宋_GB2312" w:cs="仿宋_GB2312" w:eastAsia="仿宋_GB2312"/>
                <w:sz w:val="21"/>
              </w:rPr>
              <w:t>▲6. 刨削手柄按钮≥3个，刨削手柄重量≤2</w:t>
            </w:r>
            <w:r>
              <w:rPr>
                <w:rFonts w:ascii="仿宋_GB2312" w:hAnsi="仿宋_GB2312" w:cs="仿宋_GB2312" w:eastAsia="仿宋_GB2312"/>
                <w:sz w:val="21"/>
              </w:rPr>
              <w:t>5</w:t>
            </w:r>
            <w:r>
              <w:rPr>
                <w:rFonts w:ascii="仿宋_GB2312" w:hAnsi="仿宋_GB2312" w:cs="仿宋_GB2312" w:eastAsia="仿宋_GB2312"/>
                <w:sz w:val="21"/>
              </w:rPr>
              <w:t>0g，可高温灭菌，兼容主流直径的刨削刀头。</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7.设备正转、反转和往复转（摆动模式）下可以以100 rpm的增量进行设定。</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8.设备使用期限≥10年。</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9.往复转模式（摆动模式）可设置转动周期或摆动速率，转动周期范围0.3s</w:t>
            </w:r>
            <w:r>
              <w:rPr>
                <w:rFonts w:ascii="仿宋_GB2312" w:hAnsi="仿宋_GB2312" w:cs="仿宋_GB2312" w:eastAsia="仿宋_GB2312"/>
                <w:sz w:val="21"/>
              </w:rPr>
              <w:t>～</w:t>
            </w:r>
            <w:r>
              <w:rPr>
                <w:rFonts w:ascii="仿宋_GB2312" w:hAnsi="仿宋_GB2312" w:cs="仿宋_GB2312" w:eastAsia="仿宋_GB2312"/>
                <w:sz w:val="21"/>
              </w:rPr>
              <w:t>1.0s，摆动速率≥8档。</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10.脚踏开关寿命≥25000次。</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11. 设备正转、反转具备高低速切换功能。</w:t>
            </w:r>
            <w:r>
              <w:br/>
            </w:r>
            <w:r>
              <w:rPr>
                <w:rFonts w:ascii="仿宋_GB2312" w:hAnsi="仿宋_GB2312" w:cs="仿宋_GB2312" w:eastAsia="仿宋_GB2312"/>
                <w:sz w:val="21"/>
                <w:b/>
              </w:rPr>
              <w:t>（</w:t>
            </w:r>
            <w:r>
              <w:rPr>
                <w:rFonts w:ascii="仿宋_GB2312" w:hAnsi="仿宋_GB2312" w:cs="仿宋_GB2312" w:eastAsia="仿宋_GB2312"/>
                <w:sz w:val="21"/>
                <w:b/>
              </w:rPr>
              <w:t>5</w:t>
            </w:r>
            <w:r>
              <w:rPr>
                <w:rFonts w:ascii="仿宋_GB2312" w:hAnsi="仿宋_GB2312" w:cs="仿宋_GB2312" w:eastAsia="仿宋_GB2312"/>
                <w:sz w:val="21"/>
                <w:b/>
              </w:rPr>
              <w:t>）</w:t>
            </w:r>
            <w:r>
              <w:rPr>
                <w:rFonts w:ascii="仿宋_GB2312" w:hAnsi="仿宋_GB2312" w:cs="仿宋_GB2312" w:eastAsia="仿宋_GB2312"/>
                <w:sz w:val="21"/>
                <w:b/>
              </w:rPr>
              <w:t>关节镜</w:t>
            </w:r>
            <w:r>
              <w:br/>
            </w:r>
            <w:r>
              <w:rPr>
                <w:rFonts w:ascii="仿宋_GB2312" w:hAnsi="仿宋_GB2312" w:cs="仿宋_GB2312" w:eastAsia="仿宋_GB2312"/>
                <w:sz w:val="21"/>
              </w:rPr>
              <w:t>▲1.可高温高压消毒灭菌。视向角30度和70度，最大插入外径：≤4.2mm，视场角≥105°；</w:t>
            </w:r>
          </w:p>
          <w:p>
            <w:pPr>
              <w:pStyle w:val="null3"/>
              <w:jc w:val="both"/>
            </w:pPr>
            <w:r>
              <w:rPr>
                <w:rFonts w:ascii="仿宋_GB2312" w:hAnsi="仿宋_GB2312" w:cs="仿宋_GB2312" w:eastAsia="仿宋_GB2312"/>
                <w:sz w:val="21"/>
              </w:rPr>
              <w:t>工作长度：</w:t>
            </w:r>
            <w:r>
              <w:rPr>
                <w:rFonts w:ascii="仿宋_GB2312" w:hAnsi="仿宋_GB2312" w:cs="仿宋_GB2312" w:eastAsia="仿宋_GB2312"/>
                <w:sz w:val="21"/>
              </w:rPr>
              <w:t>≥160mm。</w:t>
            </w:r>
            <w:r>
              <w:br/>
            </w:r>
            <w:r>
              <w:rPr>
                <w:rFonts w:ascii="仿宋_GB2312" w:hAnsi="仿宋_GB2312" w:cs="仿宋_GB2312" w:eastAsia="仿宋_GB2312"/>
                <w:sz w:val="21"/>
              </w:rPr>
              <w:t xml:space="preserve"> </w:t>
            </w:r>
            <w:r>
              <w:rPr>
                <w:rFonts w:ascii="仿宋_GB2312" w:hAnsi="仿宋_GB2312" w:cs="仿宋_GB2312" w:eastAsia="仿宋_GB2312"/>
                <w:sz w:val="21"/>
              </w:rPr>
              <w:t>2.采用蓝宝石镜头；密封、防雾。</w:t>
            </w:r>
            <w:r>
              <w:br/>
            </w:r>
            <w:r>
              <w:rPr>
                <w:rFonts w:ascii="仿宋_GB2312" w:hAnsi="仿宋_GB2312" w:cs="仿宋_GB2312" w:eastAsia="仿宋_GB2312"/>
                <w:sz w:val="21"/>
              </w:rPr>
              <w:t xml:space="preserve"> </w:t>
            </w:r>
            <w:r>
              <w:rPr>
                <w:rFonts w:ascii="仿宋_GB2312" w:hAnsi="仿宋_GB2312" w:cs="仿宋_GB2312" w:eastAsia="仿宋_GB2312"/>
                <w:sz w:val="21"/>
              </w:rPr>
              <w:t>3.中心角分辨力≥3.5C/</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w:t>
            </w:r>
            <w:r>
              <w:br/>
            </w:r>
            <w:r>
              <w:rPr>
                <w:rFonts w:ascii="仿宋_GB2312" w:hAnsi="仿宋_GB2312" w:cs="仿宋_GB2312" w:eastAsia="仿宋_GB2312"/>
                <w:sz w:val="21"/>
              </w:rPr>
              <w:t>▲4. 有效景深范围1</w:t>
            </w:r>
            <w:r>
              <w:rPr>
                <w:rFonts w:ascii="仿宋_GB2312" w:hAnsi="仿宋_GB2312" w:cs="仿宋_GB2312" w:eastAsia="仿宋_GB2312"/>
                <w:sz w:val="21"/>
              </w:rPr>
              <w:t>—</w:t>
            </w:r>
            <w:r>
              <w:rPr>
                <w:rFonts w:ascii="仿宋_GB2312" w:hAnsi="仿宋_GB2312" w:cs="仿宋_GB2312" w:eastAsia="仿宋_GB2312"/>
                <w:sz w:val="21"/>
              </w:rPr>
              <w:t>50mm。</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5. 分辨率≥3</w:t>
            </w:r>
            <w:r>
              <w:rPr>
                <w:rFonts w:ascii="仿宋_GB2312" w:hAnsi="仿宋_GB2312" w:cs="仿宋_GB2312" w:eastAsia="仿宋_GB2312"/>
                <w:sz w:val="21"/>
              </w:rPr>
              <w:t>0</w:t>
            </w:r>
            <w:r>
              <w:rPr>
                <w:rFonts w:ascii="仿宋_GB2312" w:hAnsi="仿宋_GB2312" w:cs="仿宋_GB2312" w:eastAsia="仿宋_GB2312"/>
                <w:sz w:val="21"/>
              </w:rPr>
              <w:t>lp/mm，照度≥1500lx。</w:t>
            </w:r>
            <w:r>
              <w:br/>
            </w:r>
            <w:r>
              <w:rPr>
                <w:rFonts w:ascii="仿宋_GB2312" w:hAnsi="仿宋_GB2312" w:cs="仿宋_GB2312" w:eastAsia="仿宋_GB2312"/>
                <w:sz w:val="21"/>
                <w:b/>
              </w:rPr>
              <w:t>（</w:t>
            </w:r>
            <w:r>
              <w:rPr>
                <w:rFonts w:ascii="仿宋_GB2312" w:hAnsi="仿宋_GB2312" w:cs="仿宋_GB2312" w:eastAsia="仿宋_GB2312"/>
                <w:sz w:val="21"/>
                <w:b/>
              </w:rPr>
              <w:t>6</w:t>
            </w:r>
            <w:r>
              <w:rPr>
                <w:rFonts w:ascii="仿宋_GB2312" w:hAnsi="仿宋_GB2312" w:cs="仿宋_GB2312" w:eastAsia="仿宋_GB2312"/>
                <w:sz w:val="21"/>
                <w:b/>
              </w:rPr>
              <w:t>）</w:t>
            </w:r>
            <w:r>
              <w:rPr>
                <w:rFonts w:ascii="仿宋_GB2312" w:hAnsi="仿宋_GB2312" w:cs="仿宋_GB2312" w:eastAsia="仿宋_GB2312"/>
                <w:sz w:val="21"/>
                <w:b/>
              </w:rPr>
              <w:t>基础手动手术器械</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1.采用凹槽系统无销钉设计，无需铰链可完成操作。</w:t>
            </w:r>
            <w:r>
              <w:br/>
            </w:r>
            <w:r>
              <w:rPr>
                <w:rFonts w:ascii="仿宋_GB2312" w:hAnsi="仿宋_GB2312" w:cs="仿宋_GB2312" w:eastAsia="仿宋_GB2312"/>
                <w:sz w:val="21"/>
              </w:rPr>
              <w:t xml:space="preserve"> </w:t>
            </w:r>
            <w:r>
              <w:rPr>
                <w:rFonts w:ascii="仿宋_GB2312" w:hAnsi="仿宋_GB2312" w:cs="仿宋_GB2312" w:eastAsia="仿宋_GB2312"/>
                <w:sz w:val="21"/>
              </w:rPr>
              <w:t>2.所有器械均为医用级精钢制作；</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7）</w:t>
            </w:r>
            <w:r>
              <w:rPr>
                <w:rFonts w:ascii="仿宋_GB2312" w:hAnsi="仿宋_GB2312" w:cs="仿宋_GB2312" w:eastAsia="仿宋_GB2312"/>
                <w:sz w:val="21"/>
                <w:b/>
              </w:rPr>
              <w:t>医用显示器</w:t>
            </w:r>
            <w:r>
              <w:br/>
            </w:r>
            <w:r>
              <w:rPr>
                <w:rFonts w:ascii="仿宋_GB2312" w:hAnsi="仿宋_GB2312" w:cs="仿宋_GB2312" w:eastAsia="仿宋_GB2312"/>
                <w:sz w:val="21"/>
              </w:rPr>
              <w:t xml:space="preserve"> </w:t>
            </w:r>
            <w:r>
              <w:rPr>
                <w:rFonts w:ascii="仿宋_GB2312" w:hAnsi="仿宋_GB2312" w:cs="仿宋_GB2312" w:eastAsia="仿宋_GB2312"/>
                <w:sz w:val="21"/>
              </w:rPr>
              <w:t>▲1. 独立监视器，与摄像系统分离。</w:t>
            </w:r>
            <w:r>
              <w:rPr>
                <w:rFonts w:ascii="仿宋_GB2312" w:hAnsi="仿宋_GB2312" w:cs="仿宋_GB2312" w:eastAsia="仿宋_GB2312"/>
                <w:sz w:val="21"/>
              </w:rPr>
              <w:t>≥</w:t>
            </w:r>
            <w:r>
              <w:rPr>
                <w:rFonts w:ascii="仿宋_GB2312" w:hAnsi="仿宋_GB2312" w:cs="仿宋_GB2312" w:eastAsia="仿宋_GB2312"/>
                <w:sz w:val="21"/>
              </w:rPr>
              <w:t>32英寸，屏幕比例：16</w:t>
            </w:r>
            <w:r>
              <w:rPr>
                <w:rFonts w:ascii="仿宋_GB2312" w:hAnsi="仿宋_GB2312" w:cs="仿宋_GB2312" w:eastAsia="仿宋_GB2312"/>
                <w:sz w:val="21"/>
              </w:rPr>
              <w:t>:</w:t>
            </w:r>
            <w:r>
              <w:rPr>
                <w:rFonts w:ascii="仿宋_GB2312" w:hAnsi="仿宋_GB2312" w:cs="仿宋_GB2312" w:eastAsia="仿宋_GB2312"/>
                <w:sz w:val="21"/>
              </w:rPr>
              <w:t>9，分辨率：</w:t>
            </w:r>
            <w:r>
              <w:rPr>
                <w:rFonts w:ascii="仿宋_GB2312" w:hAnsi="仿宋_GB2312" w:cs="仿宋_GB2312" w:eastAsia="仿宋_GB2312"/>
                <w:sz w:val="21"/>
              </w:rPr>
              <w:t>≥</w:t>
            </w:r>
            <w:r>
              <w:rPr>
                <w:rFonts w:ascii="仿宋_GB2312" w:hAnsi="仿宋_GB2312" w:cs="仿宋_GB2312" w:eastAsia="仿宋_GB2312"/>
                <w:sz w:val="21"/>
              </w:rPr>
              <w:t>3840×2160。</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2. 支持色彩≥10亿（10bit）</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8）</w:t>
            </w:r>
            <w:r>
              <w:rPr>
                <w:rFonts w:ascii="仿宋_GB2312" w:hAnsi="仿宋_GB2312" w:cs="仿宋_GB2312" w:eastAsia="仿宋_GB2312"/>
                <w:sz w:val="21"/>
                <w:b/>
              </w:rPr>
              <w:t>其他要求</w:t>
            </w:r>
            <w:r>
              <w:br/>
            </w:r>
            <w:r>
              <w:rPr>
                <w:rFonts w:ascii="仿宋_GB2312" w:hAnsi="仿宋_GB2312" w:cs="仿宋_GB2312" w:eastAsia="仿宋_GB2312"/>
                <w:sz w:val="21"/>
              </w:rPr>
              <w:t xml:space="preserve"> </w:t>
            </w:r>
            <w:r>
              <w:rPr>
                <w:rFonts w:ascii="仿宋_GB2312" w:hAnsi="仿宋_GB2312" w:cs="仿宋_GB2312" w:eastAsia="仿宋_GB2312"/>
                <w:sz w:val="21"/>
              </w:rPr>
              <w:t>▲1.4K摄像光源一体机、4K摄像头、低温等离子手术系统、动力刨削系统、关节镜需为同一品牌。</w:t>
            </w:r>
            <w:r>
              <w:br/>
            </w:r>
            <w:r>
              <w:rPr>
                <w:rFonts w:ascii="仿宋_GB2312" w:hAnsi="仿宋_GB2312" w:cs="仿宋_GB2312" w:eastAsia="仿宋_GB2312"/>
                <w:sz w:val="21"/>
                <w:b/>
              </w:rPr>
              <w:t>★</w:t>
            </w:r>
            <w:r>
              <w:rPr>
                <w:rFonts w:ascii="仿宋_GB2312" w:hAnsi="仿宋_GB2312" w:cs="仿宋_GB2312" w:eastAsia="仿宋_GB2312"/>
                <w:sz w:val="21"/>
                <w:b/>
              </w:rPr>
              <w:t>（</w:t>
            </w:r>
            <w:r>
              <w:rPr>
                <w:rFonts w:ascii="仿宋_GB2312" w:hAnsi="仿宋_GB2312" w:cs="仿宋_GB2312" w:eastAsia="仿宋_GB2312"/>
                <w:sz w:val="21"/>
                <w:b/>
              </w:rPr>
              <w:t>9）</w:t>
            </w:r>
            <w:r>
              <w:rPr>
                <w:rFonts w:ascii="仿宋_GB2312" w:hAnsi="仿宋_GB2312" w:cs="仿宋_GB2312" w:eastAsia="仿宋_GB2312"/>
                <w:sz w:val="21"/>
                <w:b/>
              </w:rPr>
              <w:t>配置</w:t>
            </w:r>
            <w:r>
              <w:rPr>
                <w:rFonts w:ascii="仿宋_GB2312" w:hAnsi="仿宋_GB2312" w:cs="仿宋_GB2312" w:eastAsia="仿宋_GB2312"/>
                <w:sz w:val="21"/>
                <w:b/>
              </w:rPr>
              <w:t>要求</w:t>
            </w:r>
            <w:r>
              <w:br/>
            </w:r>
            <w:r>
              <w:rPr>
                <w:rFonts w:ascii="仿宋_GB2312" w:hAnsi="仿宋_GB2312" w:cs="仿宋_GB2312" w:eastAsia="仿宋_GB2312"/>
                <w:sz w:val="21"/>
                <w:b/>
              </w:rPr>
              <w:t>（</w:t>
            </w:r>
            <w:r>
              <w:rPr>
                <w:rFonts w:ascii="仿宋_GB2312" w:hAnsi="仿宋_GB2312" w:cs="仿宋_GB2312" w:eastAsia="仿宋_GB2312"/>
                <w:sz w:val="21"/>
                <w:b/>
              </w:rPr>
              <w:t>一</w:t>
            </w:r>
            <w:r>
              <w:rPr>
                <w:rFonts w:ascii="仿宋_GB2312" w:hAnsi="仿宋_GB2312" w:cs="仿宋_GB2312" w:eastAsia="仿宋_GB2312"/>
                <w:sz w:val="21"/>
                <w:b/>
              </w:rPr>
              <w:t>）</w:t>
            </w:r>
            <w:r>
              <w:rPr>
                <w:rFonts w:ascii="仿宋_GB2312" w:hAnsi="仿宋_GB2312" w:cs="仿宋_GB2312" w:eastAsia="仿宋_GB2312"/>
                <w:sz w:val="21"/>
                <w:b/>
              </w:rPr>
              <w:t>4K超高清关节镜摄像系统：</w:t>
            </w:r>
            <w:r>
              <w:br/>
            </w:r>
            <w:r>
              <w:rPr>
                <w:rFonts w:ascii="仿宋_GB2312" w:hAnsi="仿宋_GB2312" w:cs="仿宋_GB2312" w:eastAsia="仿宋_GB2312"/>
                <w:sz w:val="21"/>
              </w:rPr>
              <w:t xml:space="preserve"> </w:t>
            </w:r>
            <w:r>
              <w:rPr>
                <w:rFonts w:ascii="仿宋_GB2312" w:hAnsi="仿宋_GB2312" w:cs="仿宋_GB2312" w:eastAsia="仿宋_GB2312"/>
                <w:sz w:val="21"/>
              </w:rPr>
              <w:t>1.4K摄像控制主机：1台。</w:t>
            </w:r>
            <w:r>
              <w:br/>
            </w:r>
            <w:r>
              <w:rPr>
                <w:rFonts w:ascii="仿宋_GB2312" w:hAnsi="仿宋_GB2312" w:cs="仿宋_GB2312" w:eastAsia="仿宋_GB2312"/>
                <w:sz w:val="21"/>
              </w:rPr>
              <w:t xml:space="preserve"> </w:t>
            </w:r>
            <w:r>
              <w:rPr>
                <w:rFonts w:ascii="仿宋_GB2312" w:hAnsi="仿宋_GB2312" w:cs="仿宋_GB2312" w:eastAsia="仿宋_GB2312"/>
                <w:sz w:val="21"/>
              </w:rPr>
              <w:t>2.4K摄像头：3个。</w:t>
            </w:r>
            <w:r>
              <w:br/>
            </w:r>
            <w:r>
              <w:rPr>
                <w:rFonts w:ascii="仿宋_GB2312" w:hAnsi="仿宋_GB2312" w:cs="仿宋_GB2312" w:eastAsia="仿宋_GB2312"/>
                <w:sz w:val="21"/>
              </w:rPr>
              <w:t xml:space="preserve"> </w:t>
            </w:r>
            <w:r>
              <w:rPr>
                <w:rFonts w:ascii="仿宋_GB2312" w:hAnsi="仿宋_GB2312" w:cs="仿宋_GB2312" w:eastAsia="仿宋_GB2312"/>
                <w:sz w:val="21"/>
              </w:rPr>
              <w:t>3.光纤：3个。</w:t>
            </w:r>
            <w:r>
              <w:br/>
            </w:r>
            <w:r>
              <w:rPr>
                <w:rFonts w:ascii="仿宋_GB2312" w:hAnsi="仿宋_GB2312" w:cs="仿宋_GB2312" w:eastAsia="仿宋_GB2312"/>
                <w:sz w:val="21"/>
              </w:rPr>
              <w:t xml:space="preserve"> </w:t>
            </w:r>
            <w:r>
              <w:rPr>
                <w:rFonts w:ascii="仿宋_GB2312" w:hAnsi="仿宋_GB2312" w:cs="仿宋_GB2312" w:eastAsia="仿宋_GB2312"/>
                <w:sz w:val="21"/>
              </w:rPr>
              <w:t xml:space="preserve">4. </w:t>
            </w:r>
            <w:r>
              <w:rPr>
                <w:rFonts w:ascii="仿宋_GB2312" w:hAnsi="仿宋_GB2312" w:cs="仿宋_GB2312" w:eastAsia="仿宋_GB2312"/>
                <w:sz w:val="21"/>
              </w:rPr>
              <w:t>≥</w:t>
            </w:r>
            <w:r>
              <w:rPr>
                <w:rFonts w:ascii="仿宋_GB2312" w:hAnsi="仿宋_GB2312" w:cs="仿宋_GB2312" w:eastAsia="仿宋_GB2312"/>
                <w:sz w:val="21"/>
              </w:rPr>
              <w:t>32</w:t>
            </w:r>
            <w:r>
              <w:rPr>
                <w:rFonts w:ascii="仿宋_GB2312" w:hAnsi="仿宋_GB2312" w:cs="仿宋_GB2312" w:eastAsia="仿宋_GB2312"/>
                <w:sz w:val="21"/>
              </w:rPr>
              <w:t>英</w:t>
            </w:r>
            <w:r>
              <w:rPr>
                <w:rFonts w:ascii="仿宋_GB2312" w:hAnsi="仿宋_GB2312" w:cs="仿宋_GB2312" w:eastAsia="仿宋_GB2312"/>
                <w:sz w:val="21"/>
              </w:rPr>
              <w:t>寸</w:t>
            </w:r>
            <w:r>
              <w:rPr>
                <w:rFonts w:ascii="仿宋_GB2312" w:hAnsi="仿宋_GB2312" w:cs="仿宋_GB2312" w:eastAsia="仿宋_GB2312"/>
                <w:sz w:val="21"/>
              </w:rPr>
              <w:t>4K 超高清监视器：1台。</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二</w:t>
            </w:r>
            <w:r>
              <w:rPr>
                <w:rFonts w:ascii="仿宋_GB2312" w:hAnsi="仿宋_GB2312" w:cs="仿宋_GB2312" w:eastAsia="仿宋_GB2312"/>
                <w:sz w:val="21"/>
                <w:b/>
              </w:rPr>
              <w:t>）</w:t>
            </w:r>
            <w:r>
              <w:rPr>
                <w:rFonts w:ascii="仿宋_GB2312" w:hAnsi="仿宋_GB2312" w:cs="仿宋_GB2312" w:eastAsia="仿宋_GB2312"/>
                <w:sz w:val="21"/>
                <w:b/>
              </w:rPr>
              <w:t>关节镜：</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1.关节镜4mm * 30°：3个。</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2.关节镜4mm * 70°：1个</w:t>
            </w:r>
            <w:r>
              <w:br/>
            </w:r>
            <w:r>
              <w:rPr>
                <w:rFonts w:ascii="仿宋_GB2312" w:hAnsi="仿宋_GB2312" w:cs="仿宋_GB2312" w:eastAsia="仿宋_GB2312"/>
                <w:sz w:val="21"/>
              </w:rPr>
              <w:t xml:space="preserve"> </w:t>
            </w:r>
            <w:r>
              <w:rPr>
                <w:rFonts w:ascii="仿宋_GB2312" w:hAnsi="仿宋_GB2312" w:cs="仿宋_GB2312" w:eastAsia="仿宋_GB2312"/>
                <w:sz w:val="21"/>
              </w:rPr>
              <w:t>3.套管</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双阀</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可旋转：</w:t>
            </w:r>
            <w:r>
              <w:rPr>
                <w:rFonts w:ascii="仿宋_GB2312" w:hAnsi="仿宋_GB2312" w:cs="仿宋_GB2312" w:eastAsia="仿宋_GB2312"/>
                <w:sz w:val="21"/>
              </w:rPr>
              <w:t>4个。</w:t>
            </w:r>
            <w:r>
              <w:br/>
            </w:r>
            <w:r>
              <w:rPr>
                <w:rFonts w:ascii="仿宋_GB2312" w:hAnsi="仿宋_GB2312" w:cs="仿宋_GB2312" w:eastAsia="仿宋_GB2312"/>
                <w:sz w:val="21"/>
              </w:rPr>
              <w:t xml:space="preserve"> </w:t>
            </w:r>
            <w:r>
              <w:rPr>
                <w:rFonts w:ascii="仿宋_GB2312" w:hAnsi="仿宋_GB2312" w:cs="仿宋_GB2312" w:eastAsia="仿宋_GB2312"/>
                <w:sz w:val="21"/>
              </w:rPr>
              <w:t>4.穿戳器：4个。</w:t>
            </w:r>
            <w:r>
              <w:br/>
            </w:r>
            <w:r>
              <w:rPr>
                <w:rFonts w:ascii="仿宋_GB2312" w:hAnsi="仿宋_GB2312" w:cs="仿宋_GB2312" w:eastAsia="仿宋_GB2312"/>
                <w:sz w:val="21"/>
                <w:b/>
              </w:rPr>
              <w:t>（</w:t>
            </w:r>
            <w:r>
              <w:rPr>
                <w:rFonts w:ascii="仿宋_GB2312" w:hAnsi="仿宋_GB2312" w:cs="仿宋_GB2312" w:eastAsia="仿宋_GB2312"/>
                <w:sz w:val="21"/>
                <w:b/>
              </w:rPr>
              <w:t>三</w:t>
            </w:r>
            <w:r>
              <w:rPr>
                <w:rFonts w:ascii="仿宋_GB2312" w:hAnsi="仿宋_GB2312" w:cs="仿宋_GB2312" w:eastAsia="仿宋_GB2312"/>
                <w:sz w:val="21"/>
                <w:b/>
              </w:rPr>
              <w:t>）</w:t>
            </w:r>
            <w:r>
              <w:rPr>
                <w:rFonts w:ascii="仿宋_GB2312" w:hAnsi="仿宋_GB2312" w:cs="仿宋_GB2312" w:eastAsia="仿宋_GB2312"/>
                <w:sz w:val="21"/>
                <w:b/>
              </w:rPr>
              <w:t>动力系统：</w:t>
            </w:r>
            <w:r>
              <w:br/>
            </w:r>
            <w:r>
              <w:rPr>
                <w:rFonts w:ascii="仿宋_GB2312" w:hAnsi="仿宋_GB2312" w:cs="仿宋_GB2312" w:eastAsia="仿宋_GB2312"/>
                <w:sz w:val="21"/>
              </w:rPr>
              <w:t xml:space="preserve"> </w:t>
            </w:r>
            <w:r>
              <w:rPr>
                <w:rFonts w:ascii="仿宋_GB2312" w:hAnsi="仿宋_GB2312" w:cs="仿宋_GB2312" w:eastAsia="仿宋_GB2312"/>
                <w:sz w:val="21"/>
              </w:rPr>
              <w:t>1.动力主机：1台。</w:t>
            </w:r>
            <w:r>
              <w:br/>
            </w:r>
            <w:r>
              <w:rPr>
                <w:rFonts w:ascii="仿宋_GB2312" w:hAnsi="仿宋_GB2312" w:cs="仿宋_GB2312" w:eastAsia="仿宋_GB2312"/>
                <w:sz w:val="21"/>
              </w:rPr>
              <w:t xml:space="preserve"> </w:t>
            </w:r>
            <w:r>
              <w:rPr>
                <w:rFonts w:ascii="仿宋_GB2312" w:hAnsi="仿宋_GB2312" w:cs="仿宋_GB2312" w:eastAsia="仿宋_GB2312"/>
                <w:sz w:val="21"/>
              </w:rPr>
              <w:t>2.手控刨削手柄：3个。</w:t>
            </w:r>
            <w:r>
              <w:br/>
            </w:r>
            <w:r>
              <w:rPr>
                <w:rFonts w:ascii="仿宋_GB2312" w:hAnsi="仿宋_GB2312" w:cs="仿宋_GB2312" w:eastAsia="仿宋_GB2312"/>
                <w:sz w:val="21"/>
              </w:rPr>
              <w:t xml:space="preserve"> </w:t>
            </w:r>
            <w:r>
              <w:rPr>
                <w:rFonts w:ascii="仿宋_GB2312" w:hAnsi="仿宋_GB2312" w:cs="仿宋_GB2312" w:eastAsia="仿宋_GB2312"/>
                <w:sz w:val="21"/>
              </w:rPr>
              <w:t>3.动力脚踏：1个。</w:t>
            </w:r>
            <w:r>
              <w:br/>
            </w:r>
            <w:r>
              <w:rPr>
                <w:rFonts w:ascii="仿宋_GB2312" w:hAnsi="仿宋_GB2312" w:cs="仿宋_GB2312" w:eastAsia="仿宋_GB2312"/>
                <w:sz w:val="21"/>
              </w:rPr>
              <w:t xml:space="preserve">  </w:t>
            </w:r>
            <w:r>
              <w:rPr>
                <w:rFonts w:ascii="仿宋_GB2312" w:hAnsi="仿宋_GB2312" w:cs="仿宋_GB2312" w:eastAsia="仿宋_GB2312"/>
                <w:sz w:val="21"/>
                <w:b/>
              </w:rPr>
              <w:t>（</w:t>
            </w:r>
            <w:r>
              <w:rPr>
                <w:rFonts w:ascii="仿宋_GB2312" w:hAnsi="仿宋_GB2312" w:cs="仿宋_GB2312" w:eastAsia="仿宋_GB2312"/>
                <w:sz w:val="21"/>
                <w:b/>
              </w:rPr>
              <w:t>四</w:t>
            </w:r>
            <w:r>
              <w:rPr>
                <w:rFonts w:ascii="仿宋_GB2312" w:hAnsi="仿宋_GB2312" w:cs="仿宋_GB2312" w:eastAsia="仿宋_GB2312"/>
                <w:sz w:val="21"/>
                <w:b/>
              </w:rPr>
              <w:t>）</w:t>
            </w:r>
            <w:r>
              <w:rPr>
                <w:rFonts w:ascii="仿宋_GB2312" w:hAnsi="仿宋_GB2312" w:cs="仿宋_GB2312" w:eastAsia="仿宋_GB2312"/>
                <w:sz w:val="21"/>
                <w:b/>
              </w:rPr>
              <w:t>低温等离子手术系统：</w:t>
            </w:r>
            <w:r>
              <w:br/>
            </w:r>
            <w:r>
              <w:rPr>
                <w:rFonts w:ascii="仿宋_GB2312" w:hAnsi="仿宋_GB2312" w:cs="仿宋_GB2312" w:eastAsia="仿宋_GB2312"/>
                <w:sz w:val="21"/>
              </w:rPr>
              <w:t>1.等离子系统主机：1台</w:t>
            </w:r>
          </w:p>
          <w:p>
            <w:pPr>
              <w:pStyle w:val="null3"/>
              <w:jc w:val="both"/>
            </w:pPr>
            <w:r>
              <w:rPr>
                <w:rFonts w:ascii="仿宋_GB2312" w:hAnsi="仿宋_GB2312" w:cs="仿宋_GB2312" w:eastAsia="仿宋_GB2312"/>
                <w:sz w:val="21"/>
              </w:rPr>
              <w:t>2.有线脚踏：</w:t>
            </w:r>
            <w:r>
              <w:rPr>
                <w:rFonts w:ascii="仿宋_GB2312" w:hAnsi="仿宋_GB2312" w:cs="仿宋_GB2312" w:eastAsia="仿宋_GB2312"/>
                <w:sz w:val="21"/>
              </w:rPr>
              <w:t>1个</w:t>
            </w:r>
          </w:p>
          <w:p>
            <w:pPr>
              <w:pStyle w:val="null3"/>
              <w:jc w:val="both"/>
            </w:pPr>
            <w:r>
              <w:rPr>
                <w:rFonts w:ascii="仿宋_GB2312" w:hAnsi="仿宋_GB2312" w:cs="仿宋_GB2312" w:eastAsia="仿宋_GB2312"/>
                <w:sz w:val="21"/>
                <w:b/>
              </w:rPr>
              <w:t>（五）</w:t>
            </w:r>
            <w:r>
              <w:rPr>
                <w:rFonts w:ascii="仿宋_GB2312" w:hAnsi="仿宋_GB2312" w:cs="仿宋_GB2312" w:eastAsia="仿宋_GB2312"/>
                <w:sz w:val="21"/>
                <w:b/>
              </w:rPr>
              <w:t>专用台车：</w:t>
            </w:r>
            <w:r>
              <w:rPr>
                <w:rFonts w:ascii="仿宋_GB2312" w:hAnsi="仿宋_GB2312" w:cs="仿宋_GB2312" w:eastAsia="仿宋_GB2312"/>
                <w:sz w:val="21"/>
                <w:b/>
              </w:rPr>
              <w:t>1台</w:t>
            </w:r>
            <w:r>
              <w:br/>
            </w:r>
            <w:r>
              <w:rPr>
                <w:rFonts w:ascii="仿宋_GB2312" w:hAnsi="仿宋_GB2312" w:cs="仿宋_GB2312" w:eastAsia="仿宋_GB2312"/>
                <w:sz w:val="21"/>
                <w:b/>
              </w:rPr>
              <w:t>（</w:t>
            </w:r>
            <w:r>
              <w:rPr>
                <w:rFonts w:ascii="仿宋_GB2312" w:hAnsi="仿宋_GB2312" w:cs="仿宋_GB2312" w:eastAsia="仿宋_GB2312"/>
                <w:sz w:val="21"/>
                <w:b/>
              </w:rPr>
              <w:t>六</w:t>
            </w:r>
            <w:r>
              <w:rPr>
                <w:rFonts w:ascii="仿宋_GB2312" w:hAnsi="仿宋_GB2312" w:cs="仿宋_GB2312" w:eastAsia="仿宋_GB2312"/>
                <w:sz w:val="21"/>
                <w:b/>
              </w:rPr>
              <w:t>）</w:t>
            </w:r>
            <w:r>
              <w:rPr>
                <w:rFonts w:ascii="仿宋_GB2312" w:hAnsi="仿宋_GB2312" w:cs="仿宋_GB2312" w:eastAsia="仿宋_GB2312"/>
                <w:sz w:val="21"/>
                <w:b/>
              </w:rPr>
              <w:t>基础</w:t>
            </w:r>
            <w:r>
              <w:rPr>
                <w:rFonts w:ascii="仿宋_GB2312" w:hAnsi="仿宋_GB2312" w:cs="仿宋_GB2312" w:eastAsia="仿宋_GB2312"/>
                <w:sz w:val="21"/>
                <w:b/>
              </w:rPr>
              <w:t>手术器械：</w:t>
            </w:r>
            <w:r>
              <w:br/>
            </w:r>
            <w:r>
              <w:rPr>
                <w:rFonts w:ascii="仿宋_GB2312" w:hAnsi="仿宋_GB2312" w:cs="仿宋_GB2312" w:eastAsia="仿宋_GB2312"/>
                <w:sz w:val="21"/>
              </w:rPr>
              <w:t>1.探针：3个</w:t>
            </w:r>
            <w:r>
              <w:br/>
            </w:r>
            <w:r>
              <w:rPr>
                <w:rFonts w:ascii="仿宋_GB2312" w:hAnsi="仿宋_GB2312" w:cs="仿宋_GB2312" w:eastAsia="仿宋_GB2312"/>
                <w:sz w:val="21"/>
              </w:rPr>
              <w:t>2.鸭嘴篮钳，直柄：3把</w:t>
            </w:r>
            <w:r>
              <w:br/>
            </w:r>
            <w:r>
              <w:rPr>
                <w:rFonts w:ascii="仿宋_GB2312" w:hAnsi="仿宋_GB2312" w:cs="仿宋_GB2312" w:eastAsia="仿宋_GB2312"/>
                <w:sz w:val="21"/>
              </w:rPr>
              <w:t>3.鸭嘴篮钳，上翘：</w:t>
            </w:r>
            <w:r>
              <w:rPr>
                <w:rFonts w:ascii="仿宋_GB2312" w:hAnsi="仿宋_GB2312" w:cs="仿宋_GB2312" w:eastAsia="仿宋_GB2312"/>
                <w:sz w:val="21"/>
              </w:rPr>
              <w:t>1</w:t>
            </w:r>
            <w:r>
              <w:rPr>
                <w:rFonts w:ascii="仿宋_GB2312" w:hAnsi="仿宋_GB2312" w:cs="仿宋_GB2312" w:eastAsia="仿宋_GB2312"/>
                <w:sz w:val="21"/>
              </w:rPr>
              <w:t>把</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鸭嘴篮钳，</w:t>
            </w:r>
            <w:r>
              <w:rPr>
                <w:rFonts w:ascii="仿宋_GB2312" w:hAnsi="仿宋_GB2312" w:cs="仿宋_GB2312" w:eastAsia="仿宋_GB2312"/>
                <w:sz w:val="21"/>
              </w:rPr>
              <w:t>左弯</w:t>
            </w:r>
            <w:r>
              <w:rPr>
                <w:rFonts w:ascii="仿宋_GB2312" w:hAnsi="仿宋_GB2312" w:cs="仿宋_GB2312" w:eastAsia="仿宋_GB2312"/>
                <w:sz w:val="21"/>
              </w:rPr>
              <w:t>：</w:t>
            </w:r>
            <w:r>
              <w:rPr>
                <w:rFonts w:ascii="仿宋_GB2312" w:hAnsi="仿宋_GB2312" w:cs="仿宋_GB2312" w:eastAsia="仿宋_GB2312"/>
                <w:sz w:val="21"/>
              </w:rPr>
              <w:t>3把</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鸭嘴篮钳，</w:t>
            </w:r>
            <w:r>
              <w:rPr>
                <w:rFonts w:ascii="仿宋_GB2312" w:hAnsi="仿宋_GB2312" w:cs="仿宋_GB2312" w:eastAsia="仿宋_GB2312"/>
                <w:sz w:val="21"/>
              </w:rPr>
              <w:t>右弯</w:t>
            </w:r>
            <w:r>
              <w:rPr>
                <w:rFonts w:ascii="仿宋_GB2312" w:hAnsi="仿宋_GB2312" w:cs="仿宋_GB2312" w:eastAsia="仿宋_GB2312"/>
                <w:sz w:val="21"/>
              </w:rPr>
              <w:t>：</w:t>
            </w:r>
            <w:r>
              <w:rPr>
                <w:rFonts w:ascii="仿宋_GB2312" w:hAnsi="仿宋_GB2312" w:cs="仿宋_GB2312" w:eastAsia="仿宋_GB2312"/>
                <w:sz w:val="21"/>
              </w:rPr>
              <w:t>3把</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.篮钳，左弯90°：</w:t>
            </w:r>
            <w:r>
              <w:rPr>
                <w:rFonts w:ascii="仿宋_GB2312" w:hAnsi="仿宋_GB2312" w:cs="仿宋_GB2312" w:eastAsia="仿宋_GB2312"/>
                <w:sz w:val="21"/>
              </w:rPr>
              <w:t>1</w:t>
            </w:r>
            <w:r>
              <w:rPr>
                <w:rFonts w:ascii="仿宋_GB2312" w:hAnsi="仿宋_GB2312" w:cs="仿宋_GB2312" w:eastAsia="仿宋_GB2312"/>
                <w:sz w:val="21"/>
              </w:rPr>
              <w:t>把</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.篮钳，右弯90°：</w:t>
            </w:r>
            <w:r>
              <w:rPr>
                <w:rFonts w:ascii="仿宋_GB2312" w:hAnsi="仿宋_GB2312" w:cs="仿宋_GB2312" w:eastAsia="仿宋_GB2312"/>
                <w:sz w:val="21"/>
              </w:rPr>
              <w:t>1</w:t>
            </w:r>
            <w:r>
              <w:rPr>
                <w:rFonts w:ascii="仿宋_GB2312" w:hAnsi="仿宋_GB2312" w:cs="仿宋_GB2312" w:eastAsia="仿宋_GB2312"/>
                <w:sz w:val="21"/>
              </w:rPr>
              <w:t>把</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.交换棒：3个</w:t>
            </w:r>
          </w:p>
          <w:p>
            <w:pPr>
              <w:pStyle w:val="null3"/>
              <w:jc w:val="both"/>
            </w:pPr>
            <w:r>
              <w:rPr>
                <w:rFonts w:ascii="仿宋_GB2312" w:hAnsi="仿宋_GB2312" w:cs="仿宋_GB2312" w:eastAsia="仿宋_GB2312"/>
                <w:sz w:val="21"/>
                <w:b/>
              </w:rPr>
              <w:t>（七）</w:t>
            </w:r>
            <w:r>
              <w:rPr>
                <w:rFonts w:ascii="仿宋_GB2312" w:hAnsi="仿宋_GB2312" w:cs="仿宋_GB2312" w:eastAsia="仿宋_GB2312"/>
                <w:sz w:val="21"/>
                <w:b/>
              </w:rPr>
              <w:t>交叉韧带重建工具：</w:t>
            </w:r>
            <w:r>
              <w:rPr>
                <w:rFonts w:ascii="仿宋_GB2312" w:hAnsi="仿宋_GB2312" w:cs="仿宋_GB2312" w:eastAsia="仿宋_GB2312"/>
                <w:sz w:val="21"/>
                <w:b/>
              </w:rPr>
              <w:t>1套（国产）</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直径尺（闭口）</w:t>
            </w:r>
            <w:r>
              <w:rPr>
                <w:rFonts w:ascii="仿宋_GB2312" w:hAnsi="仿宋_GB2312" w:cs="仿宋_GB2312" w:eastAsia="仿宋_GB2312"/>
                <w:sz w:val="21"/>
              </w:rPr>
              <w:t>1把</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膝关节手术工具</w:t>
            </w:r>
            <w:r>
              <w:rPr>
                <w:rFonts w:ascii="仿宋_GB2312" w:hAnsi="仿宋_GB2312" w:cs="仿宋_GB2312" w:eastAsia="仿宋_GB2312"/>
                <w:sz w:val="21"/>
              </w:rPr>
              <w:t>-骨导引针</w:t>
            </w:r>
            <w:r>
              <w:rPr>
                <w:rFonts w:ascii="仿宋_GB2312" w:hAnsi="仿宋_GB2312" w:cs="仿宋_GB2312" w:eastAsia="仿宋_GB2312"/>
                <w:sz w:val="21"/>
              </w:rPr>
              <w:t>1把</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环状套扎器</w:t>
            </w:r>
            <w:r>
              <w:rPr>
                <w:rFonts w:ascii="仿宋_GB2312" w:hAnsi="仿宋_GB2312" w:cs="仿宋_GB2312" w:eastAsia="仿宋_GB2312"/>
                <w:sz w:val="21"/>
              </w:rPr>
              <w:t>-推结器（膝）</w:t>
            </w:r>
            <w:r>
              <w:rPr>
                <w:rFonts w:ascii="仿宋_GB2312" w:hAnsi="仿宋_GB2312" w:cs="仿宋_GB2312" w:eastAsia="仿宋_GB2312"/>
                <w:sz w:val="21"/>
              </w:rPr>
              <w:t>1把</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定位器套筒</w:t>
            </w:r>
            <w:r>
              <w:rPr>
                <w:rFonts w:ascii="仿宋_GB2312" w:hAnsi="仿宋_GB2312" w:cs="仿宋_GB2312" w:eastAsia="仿宋_GB2312"/>
                <w:sz w:val="21"/>
              </w:rPr>
              <w:t>1把</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前叉点对点定位钩</w:t>
            </w:r>
            <w:r>
              <w:rPr>
                <w:rFonts w:ascii="仿宋_GB2312" w:hAnsi="仿宋_GB2312" w:cs="仿宋_GB2312" w:eastAsia="仿宋_GB2312"/>
                <w:sz w:val="21"/>
              </w:rPr>
              <w:t>1把</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后叉胫骨定位钩</w:t>
            </w:r>
            <w:r>
              <w:rPr>
                <w:rFonts w:ascii="仿宋_GB2312" w:hAnsi="仿宋_GB2312" w:cs="仿宋_GB2312" w:eastAsia="仿宋_GB2312"/>
                <w:sz w:val="21"/>
              </w:rPr>
              <w:t>1把</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后叉股骨定位钩</w:t>
            </w:r>
            <w:r>
              <w:rPr>
                <w:rFonts w:ascii="仿宋_GB2312" w:hAnsi="仿宋_GB2312" w:cs="仿宋_GB2312" w:eastAsia="仿宋_GB2312"/>
                <w:sz w:val="21"/>
              </w:rPr>
              <w:t>1把</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股骨定位器</w:t>
            </w:r>
            <w:r>
              <w:rPr>
                <w:rFonts w:ascii="仿宋_GB2312" w:hAnsi="仿宋_GB2312" w:cs="仿宋_GB2312" w:eastAsia="仿宋_GB2312"/>
                <w:sz w:val="21"/>
              </w:rPr>
              <w:t>（</w:t>
            </w:r>
            <w:r>
              <w:rPr>
                <w:rFonts w:ascii="仿宋_GB2312" w:hAnsi="仿宋_GB2312" w:cs="仿宋_GB2312" w:eastAsia="仿宋_GB2312"/>
                <w:sz w:val="21"/>
              </w:rPr>
              <w:t>经前内入路</w:t>
            </w:r>
            <w:r>
              <w:rPr>
                <w:rFonts w:ascii="仿宋_GB2312" w:hAnsi="仿宋_GB2312" w:cs="仿宋_GB2312" w:eastAsia="仿宋_GB2312"/>
                <w:sz w:val="21"/>
              </w:rPr>
              <w:t>，</w:t>
            </w:r>
            <w:r>
              <w:rPr>
                <w:rFonts w:ascii="仿宋_GB2312" w:hAnsi="仿宋_GB2312" w:cs="仿宋_GB2312" w:eastAsia="仿宋_GB2312"/>
                <w:sz w:val="21"/>
              </w:rPr>
              <w:t>6mm</w:t>
            </w:r>
            <w:r>
              <w:rPr>
                <w:rFonts w:ascii="仿宋_GB2312" w:hAnsi="仿宋_GB2312" w:cs="仿宋_GB2312" w:eastAsia="仿宋_GB2312"/>
                <w:sz w:val="21"/>
              </w:rPr>
              <w:t>）</w:t>
            </w:r>
            <w:r>
              <w:rPr>
                <w:rFonts w:ascii="仿宋_GB2312" w:hAnsi="仿宋_GB2312" w:cs="仿宋_GB2312" w:eastAsia="仿宋_GB2312"/>
                <w:sz w:val="21"/>
              </w:rPr>
              <w:t>1把</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定位器手柄</w:t>
            </w:r>
            <w:r>
              <w:rPr>
                <w:rFonts w:ascii="仿宋_GB2312" w:hAnsi="仿宋_GB2312" w:cs="仿宋_GB2312" w:eastAsia="仿宋_GB2312"/>
                <w:sz w:val="21"/>
              </w:rPr>
              <w:t>1把</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闭口取腱器，长</w:t>
            </w:r>
            <w:r>
              <w:rPr>
                <w:rFonts w:ascii="仿宋_GB2312" w:hAnsi="仿宋_GB2312" w:cs="仿宋_GB2312" w:eastAsia="仿宋_GB2312"/>
                <w:sz w:val="21"/>
              </w:rPr>
              <w:t>1把</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测深尺</w:t>
            </w:r>
            <w:r>
              <w:rPr>
                <w:rFonts w:ascii="仿宋_GB2312" w:hAnsi="仿宋_GB2312" w:cs="仿宋_GB2312" w:eastAsia="仿宋_GB2312"/>
                <w:sz w:val="21"/>
              </w:rPr>
              <w:t>-带钩</w:t>
            </w:r>
            <w:r>
              <w:rPr>
                <w:rFonts w:ascii="仿宋_GB2312" w:hAnsi="仿宋_GB2312" w:cs="仿宋_GB2312" w:eastAsia="仿宋_GB2312"/>
                <w:sz w:val="21"/>
              </w:rPr>
              <w:t>1把</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空心钻头</w:t>
            </w:r>
            <w:r>
              <w:rPr>
                <w:rFonts w:ascii="仿宋_GB2312" w:hAnsi="仿宋_GB2312" w:cs="仿宋_GB2312" w:eastAsia="仿宋_GB2312"/>
                <w:sz w:val="21"/>
              </w:rPr>
              <w:t>，</w:t>
            </w:r>
            <w:r>
              <w:rPr>
                <w:rFonts w:ascii="仿宋_GB2312" w:hAnsi="仿宋_GB2312" w:cs="仿宋_GB2312" w:eastAsia="仿宋_GB2312"/>
                <w:sz w:val="21"/>
              </w:rPr>
              <w:t>7.0×175mm</w:t>
            </w:r>
            <w:r>
              <w:rPr>
                <w:rFonts w:ascii="仿宋_GB2312" w:hAnsi="仿宋_GB2312" w:cs="仿宋_GB2312" w:eastAsia="仿宋_GB2312"/>
                <w:sz w:val="21"/>
              </w:rPr>
              <w:t>1把</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空心钻头</w:t>
            </w:r>
            <w:r>
              <w:rPr>
                <w:rFonts w:ascii="仿宋_GB2312" w:hAnsi="仿宋_GB2312" w:cs="仿宋_GB2312" w:eastAsia="仿宋_GB2312"/>
                <w:sz w:val="21"/>
              </w:rPr>
              <w:t>，</w:t>
            </w:r>
            <w:r>
              <w:rPr>
                <w:rFonts w:ascii="仿宋_GB2312" w:hAnsi="仿宋_GB2312" w:cs="仿宋_GB2312" w:eastAsia="仿宋_GB2312"/>
                <w:sz w:val="21"/>
              </w:rPr>
              <w:t>8.0×175mm</w:t>
            </w:r>
            <w:r>
              <w:rPr>
                <w:rFonts w:ascii="仿宋_GB2312" w:hAnsi="仿宋_GB2312" w:cs="仿宋_GB2312" w:eastAsia="仿宋_GB2312"/>
                <w:sz w:val="21"/>
              </w:rPr>
              <w:t>1把</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空心钻头</w:t>
            </w:r>
            <w:r>
              <w:rPr>
                <w:rFonts w:ascii="仿宋_GB2312" w:hAnsi="仿宋_GB2312" w:cs="仿宋_GB2312" w:eastAsia="仿宋_GB2312"/>
                <w:sz w:val="21"/>
              </w:rPr>
              <w:t>，</w:t>
            </w:r>
            <w:r>
              <w:rPr>
                <w:rFonts w:ascii="仿宋_GB2312" w:hAnsi="仿宋_GB2312" w:cs="仿宋_GB2312" w:eastAsia="仿宋_GB2312"/>
                <w:sz w:val="21"/>
              </w:rPr>
              <w:t>9.0×175mm</w:t>
            </w:r>
            <w:r>
              <w:rPr>
                <w:rFonts w:ascii="仿宋_GB2312" w:hAnsi="仿宋_GB2312" w:cs="仿宋_GB2312" w:eastAsia="仿宋_GB2312"/>
                <w:sz w:val="21"/>
              </w:rPr>
              <w:t>1把</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空心钻头</w:t>
            </w:r>
            <w:r>
              <w:rPr>
                <w:rFonts w:ascii="仿宋_GB2312" w:hAnsi="仿宋_GB2312" w:cs="仿宋_GB2312" w:eastAsia="仿宋_GB2312"/>
                <w:sz w:val="21"/>
              </w:rPr>
              <w:t>，</w:t>
            </w:r>
            <w:r>
              <w:rPr>
                <w:rFonts w:ascii="仿宋_GB2312" w:hAnsi="仿宋_GB2312" w:cs="仿宋_GB2312" w:eastAsia="仿宋_GB2312"/>
                <w:sz w:val="21"/>
              </w:rPr>
              <w:t>10.0×175mm</w:t>
            </w:r>
            <w:r>
              <w:rPr>
                <w:rFonts w:ascii="仿宋_GB2312" w:hAnsi="仿宋_GB2312" w:cs="仿宋_GB2312" w:eastAsia="仿宋_GB2312"/>
                <w:sz w:val="21"/>
              </w:rPr>
              <w:t>1把</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空心钻头，</w:t>
            </w:r>
            <w:r>
              <w:rPr>
                <w:rFonts w:ascii="仿宋_GB2312" w:hAnsi="仿宋_GB2312" w:cs="仿宋_GB2312" w:eastAsia="仿宋_GB2312"/>
                <w:sz w:val="21"/>
              </w:rPr>
              <w:t>4.5 mm</w:t>
            </w:r>
            <w:r>
              <w:rPr>
                <w:rFonts w:ascii="仿宋_GB2312" w:hAnsi="仿宋_GB2312" w:cs="仿宋_GB2312" w:eastAsia="仿宋_GB2312"/>
                <w:sz w:val="21"/>
              </w:rPr>
              <w:t>1把</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空心球头钻，</w:t>
            </w:r>
            <w:r>
              <w:rPr>
                <w:rFonts w:ascii="仿宋_GB2312" w:hAnsi="仿宋_GB2312" w:cs="仿宋_GB2312" w:eastAsia="仿宋_GB2312"/>
                <w:sz w:val="21"/>
              </w:rPr>
              <w:t>6.0×175mm</w:t>
            </w:r>
            <w:r>
              <w:rPr>
                <w:rFonts w:ascii="仿宋_GB2312" w:hAnsi="仿宋_GB2312" w:cs="仿宋_GB2312" w:eastAsia="仿宋_GB2312"/>
                <w:sz w:val="21"/>
              </w:rPr>
              <w:t>1把</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空心球头钻，</w:t>
            </w:r>
            <w:r>
              <w:rPr>
                <w:rFonts w:ascii="仿宋_GB2312" w:hAnsi="仿宋_GB2312" w:cs="仿宋_GB2312" w:eastAsia="仿宋_GB2312"/>
                <w:sz w:val="21"/>
              </w:rPr>
              <w:t>7.0×175mm</w:t>
            </w:r>
            <w:r>
              <w:rPr>
                <w:rFonts w:ascii="仿宋_GB2312" w:hAnsi="仿宋_GB2312" w:cs="仿宋_GB2312" w:eastAsia="仿宋_GB2312"/>
                <w:sz w:val="21"/>
              </w:rPr>
              <w:t>1把</w:t>
            </w:r>
          </w:p>
          <w:p>
            <w:pPr>
              <w:pStyle w:val="null3"/>
              <w:jc w:val="both"/>
            </w:pPr>
            <w:r>
              <w:rPr>
                <w:rFonts w:ascii="仿宋_GB2312" w:hAnsi="仿宋_GB2312" w:cs="仿宋_GB2312" w:eastAsia="仿宋_GB2312"/>
                <w:sz w:val="21"/>
              </w:rPr>
              <w:t>19.</w:t>
            </w:r>
            <w:r>
              <w:rPr>
                <w:rFonts w:ascii="仿宋_GB2312" w:hAnsi="仿宋_GB2312" w:cs="仿宋_GB2312" w:eastAsia="仿宋_GB2312"/>
                <w:sz w:val="21"/>
              </w:rPr>
              <w:t>空心球头钻，</w:t>
            </w:r>
            <w:r>
              <w:rPr>
                <w:rFonts w:ascii="仿宋_GB2312" w:hAnsi="仿宋_GB2312" w:cs="仿宋_GB2312" w:eastAsia="仿宋_GB2312"/>
                <w:sz w:val="21"/>
              </w:rPr>
              <w:t>8.0×175mm</w:t>
            </w:r>
            <w:r>
              <w:rPr>
                <w:rFonts w:ascii="仿宋_GB2312" w:hAnsi="仿宋_GB2312" w:cs="仿宋_GB2312" w:eastAsia="仿宋_GB2312"/>
                <w:sz w:val="21"/>
              </w:rPr>
              <w:t>1把</w:t>
            </w:r>
          </w:p>
          <w:p>
            <w:pPr>
              <w:pStyle w:val="null3"/>
              <w:jc w:val="both"/>
            </w:pPr>
            <w:r>
              <w:rPr>
                <w:rFonts w:ascii="仿宋_GB2312" w:hAnsi="仿宋_GB2312" w:cs="仿宋_GB2312" w:eastAsia="仿宋_GB2312"/>
                <w:sz w:val="21"/>
              </w:rPr>
              <w:t>20.</w:t>
            </w:r>
            <w:r>
              <w:rPr>
                <w:rFonts w:ascii="仿宋_GB2312" w:hAnsi="仿宋_GB2312" w:cs="仿宋_GB2312" w:eastAsia="仿宋_GB2312"/>
                <w:sz w:val="21"/>
              </w:rPr>
              <w:t>空心球头钻，</w:t>
            </w:r>
            <w:r>
              <w:rPr>
                <w:rFonts w:ascii="仿宋_GB2312" w:hAnsi="仿宋_GB2312" w:cs="仿宋_GB2312" w:eastAsia="仿宋_GB2312"/>
                <w:sz w:val="21"/>
              </w:rPr>
              <w:t>9.0×175mm</w:t>
            </w:r>
            <w:r>
              <w:rPr>
                <w:rFonts w:ascii="仿宋_GB2312" w:hAnsi="仿宋_GB2312" w:cs="仿宋_GB2312" w:eastAsia="仿宋_GB2312"/>
                <w:sz w:val="21"/>
              </w:rPr>
              <w:t>1把</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空心球头钻，</w:t>
            </w:r>
            <w:r>
              <w:rPr>
                <w:rFonts w:ascii="仿宋_GB2312" w:hAnsi="仿宋_GB2312" w:cs="仿宋_GB2312" w:eastAsia="仿宋_GB2312"/>
                <w:sz w:val="21"/>
              </w:rPr>
              <w:t>10.0×175mm</w:t>
            </w:r>
            <w:r>
              <w:rPr>
                <w:rFonts w:ascii="仿宋_GB2312" w:hAnsi="仿宋_GB2312" w:cs="仿宋_GB2312" w:eastAsia="仿宋_GB2312"/>
                <w:sz w:val="21"/>
              </w:rPr>
              <w:t>1把</w:t>
            </w:r>
          </w:p>
          <w:p>
            <w:pPr>
              <w:pStyle w:val="null3"/>
              <w:jc w:val="both"/>
            </w:pPr>
            <w:r>
              <w:rPr>
                <w:rFonts w:ascii="仿宋_GB2312" w:hAnsi="仿宋_GB2312" w:cs="仿宋_GB2312" w:eastAsia="仿宋_GB2312"/>
                <w:sz w:val="21"/>
              </w:rPr>
              <w:t>22.</w:t>
            </w:r>
            <w:r>
              <w:rPr>
                <w:rFonts w:ascii="仿宋_GB2312" w:hAnsi="仿宋_GB2312" w:cs="仿宋_GB2312" w:eastAsia="仿宋_GB2312"/>
                <w:sz w:val="21"/>
              </w:rPr>
              <w:t>探钩</w:t>
            </w:r>
            <w:r>
              <w:rPr>
                <w:rFonts w:ascii="仿宋_GB2312" w:hAnsi="仿宋_GB2312" w:cs="仿宋_GB2312" w:eastAsia="仿宋_GB2312"/>
                <w:sz w:val="21"/>
              </w:rPr>
              <w:t>-3mm</w:t>
            </w:r>
            <w:r>
              <w:rPr>
                <w:rFonts w:ascii="仿宋_GB2312" w:hAnsi="仿宋_GB2312" w:cs="仿宋_GB2312" w:eastAsia="仿宋_GB2312"/>
                <w:sz w:val="21"/>
              </w:rPr>
              <w:t>1把</w:t>
            </w:r>
          </w:p>
          <w:p>
            <w:pPr>
              <w:pStyle w:val="null3"/>
              <w:jc w:val="both"/>
            </w:pPr>
            <w:r>
              <w:rPr>
                <w:rFonts w:ascii="仿宋_GB2312" w:hAnsi="仿宋_GB2312" w:cs="仿宋_GB2312" w:eastAsia="仿宋_GB2312"/>
                <w:sz w:val="21"/>
              </w:rPr>
              <w:t>23.</w:t>
            </w:r>
            <w:r>
              <w:rPr>
                <w:rFonts w:ascii="仿宋_GB2312" w:hAnsi="仿宋_GB2312" w:cs="仿宋_GB2312" w:eastAsia="仿宋_GB2312"/>
                <w:sz w:val="21"/>
              </w:rPr>
              <w:t>肌腱刮板，开口</w:t>
            </w:r>
            <w:r>
              <w:rPr>
                <w:rFonts w:ascii="仿宋_GB2312" w:hAnsi="仿宋_GB2312" w:cs="仿宋_GB2312" w:eastAsia="仿宋_GB2312"/>
                <w:sz w:val="21"/>
              </w:rPr>
              <w:t>1把</w:t>
            </w:r>
          </w:p>
          <w:p>
            <w:pPr>
              <w:pStyle w:val="null3"/>
              <w:jc w:val="both"/>
            </w:pPr>
            <w:r>
              <w:rPr>
                <w:rFonts w:ascii="仿宋_GB2312" w:hAnsi="仿宋_GB2312" w:cs="仿宋_GB2312" w:eastAsia="仿宋_GB2312"/>
                <w:sz w:val="21"/>
              </w:rPr>
              <w:t>24.</w:t>
            </w:r>
            <w:r>
              <w:rPr>
                <w:rFonts w:ascii="仿宋_GB2312" w:hAnsi="仿宋_GB2312" w:cs="仿宋_GB2312" w:eastAsia="仿宋_GB2312"/>
                <w:sz w:val="21"/>
              </w:rPr>
              <w:t>空心钻头</w:t>
            </w:r>
            <w:r>
              <w:rPr>
                <w:rFonts w:ascii="仿宋_GB2312" w:hAnsi="仿宋_GB2312" w:cs="仿宋_GB2312" w:eastAsia="仿宋_GB2312"/>
                <w:sz w:val="21"/>
              </w:rPr>
              <w:t>，</w:t>
            </w:r>
            <w:r>
              <w:rPr>
                <w:rFonts w:ascii="仿宋_GB2312" w:hAnsi="仿宋_GB2312" w:cs="仿宋_GB2312" w:eastAsia="仿宋_GB2312"/>
                <w:sz w:val="21"/>
              </w:rPr>
              <w:t>6.0×175mm</w:t>
            </w:r>
            <w:r>
              <w:rPr>
                <w:rFonts w:ascii="仿宋_GB2312" w:hAnsi="仿宋_GB2312" w:cs="仿宋_GB2312" w:eastAsia="仿宋_GB2312"/>
                <w:sz w:val="21"/>
              </w:rPr>
              <w:t>1把</w:t>
            </w:r>
          </w:p>
          <w:p>
            <w:pPr>
              <w:pStyle w:val="null3"/>
              <w:jc w:val="both"/>
            </w:pPr>
            <w:r>
              <w:rPr>
                <w:rFonts w:ascii="仿宋_GB2312" w:hAnsi="仿宋_GB2312" w:cs="仿宋_GB2312" w:eastAsia="仿宋_GB2312"/>
                <w:sz w:val="21"/>
              </w:rPr>
              <w:t>25.</w:t>
            </w:r>
            <w:r>
              <w:rPr>
                <w:rFonts w:ascii="仿宋_GB2312" w:hAnsi="仿宋_GB2312" w:cs="仿宋_GB2312" w:eastAsia="仿宋_GB2312"/>
                <w:sz w:val="21"/>
              </w:rPr>
              <w:t>骨锤</w:t>
            </w:r>
            <w:r>
              <w:rPr>
                <w:rFonts w:ascii="仿宋_GB2312" w:hAnsi="仿宋_GB2312" w:cs="仿宋_GB2312" w:eastAsia="仿宋_GB2312"/>
                <w:sz w:val="21"/>
              </w:rPr>
              <w:t>1把</w:t>
            </w:r>
          </w:p>
          <w:p>
            <w:pPr>
              <w:pStyle w:val="null3"/>
              <w:jc w:val="both"/>
            </w:pPr>
            <w:r>
              <w:rPr>
                <w:rFonts w:ascii="仿宋_GB2312" w:hAnsi="仿宋_GB2312" w:cs="仿宋_GB2312" w:eastAsia="仿宋_GB2312"/>
                <w:sz w:val="21"/>
              </w:rPr>
              <w:t xml:space="preserve">26.  </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10mm界面螺钉用</w:t>
            </w:r>
            <w:r>
              <w:rPr>
                <w:rFonts w:ascii="仿宋_GB2312" w:hAnsi="仿宋_GB2312" w:cs="仿宋_GB2312" w:eastAsia="仿宋_GB2312"/>
                <w:sz w:val="21"/>
              </w:rPr>
              <w:t>1把</w:t>
            </w:r>
          </w:p>
          <w:p>
            <w:pPr>
              <w:pStyle w:val="null3"/>
              <w:jc w:val="both"/>
            </w:pPr>
            <w:r>
              <w:rPr>
                <w:rFonts w:ascii="仿宋_GB2312" w:hAnsi="仿宋_GB2312" w:cs="仿宋_GB2312" w:eastAsia="仿宋_GB2312"/>
                <w:sz w:val="21"/>
              </w:rPr>
              <w:t>27.</w:t>
            </w:r>
            <w:r>
              <w:rPr>
                <w:rFonts w:ascii="仿宋_GB2312" w:hAnsi="仿宋_GB2312" w:cs="仿宋_GB2312" w:eastAsia="仿宋_GB2312"/>
                <w:sz w:val="21"/>
              </w:rPr>
              <w:t>股骨定位器</w:t>
            </w:r>
            <w:r>
              <w:rPr>
                <w:rFonts w:ascii="仿宋_GB2312" w:hAnsi="仿宋_GB2312" w:cs="仿宋_GB2312" w:eastAsia="仿宋_GB2312"/>
                <w:sz w:val="21"/>
              </w:rPr>
              <w:t>（</w:t>
            </w:r>
            <w:r>
              <w:rPr>
                <w:rFonts w:ascii="仿宋_GB2312" w:hAnsi="仿宋_GB2312" w:cs="仿宋_GB2312" w:eastAsia="仿宋_GB2312"/>
                <w:sz w:val="21"/>
              </w:rPr>
              <w:t>经前内入路</w:t>
            </w:r>
            <w:r>
              <w:rPr>
                <w:rFonts w:ascii="仿宋_GB2312" w:hAnsi="仿宋_GB2312" w:cs="仿宋_GB2312" w:eastAsia="仿宋_GB2312"/>
                <w:sz w:val="21"/>
              </w:rPr>
              <w:t>，</w:t>
            </w:r>
            <w:r>
              <w:rPr>
                <w:rFonts w:ascii="仿宋_GB2312" w:hAnsi="仿宋_GB2312" w:cs="仿宋_GB2312" w:eastAsia="仿宋_GB2312"/>
                <w:sz w:val="21"/>
              </w:rPr>
              <w:t>7mm</w:t>
            </w:r>
            <w:r>
              <w:rPr>
                <w:rFonts w:ascii="仿宋_GB2312" w:hAnsi="仿宋_GB2312" w:cs="仿宋_GB2312" w:eastAsia="仿宋_GB2312"/>
                <w:sz w:val="21"/>
              </w:rPr>
              <w:t>）</w:t>
            </w:r>
            <w:r>
              <w:rPr>
                <w:rFonts w:ascii="仿宋_GB2312" w:hAnsi="仿宋_GB2312" w:cs="仿宋_GB2312" w:eastAsia="仿宋_GB2312"/>
                <w:sz w:val="21"/>
              </w:rPr>
              <w:t>1把</w:t>
            </w:r>
          </w:p>
          <w:p>
            <w:pPr>
              <w:pStyle w:val="null3"/>
              <w:jc w:val="both"/>
            </w:pPr>
            <w:r>
              <w:rPr>
                <w:rFonts w:ascii="仿宋_GB2312" w:hAnsi="仿宋_GB2312" w:cs="仿宋_GB2312" w:eastAsia="仿宋_GB2312"/>
                <w:sz w:val="21"/>
              </w:rPr>
              <w:t>28.</w:t>
            </w:r>
            <w:r>
              <w:rPr>
                <w:rFonts w:ascii="仿宋_GB2312" w:hAnsi="仿宋_GB2312" w:cs="仿宋_GB2312" w:eastAsia="仿宋_GB2312"/>
                <w:sz w:val="21"/>
              </w:rPr>
              <w:t>T-Lock 剪断钳（#2-0剪线器）</w:t>
            </w:r>
            <w:r>
              <w:rPr>
                <w:rFonts w:ascii="仿宋_GB2312" w:hAnsi="仿宋_GB2312" w:cs="仿宋_GB2312" w:eastAsia="仿宋_GB2312"/>
                <w:sz w:val="21"/>
              </w:rPr>
              <w:t>3把</w:t>
            </w:r>
          </w:p>
          <w:p>
            <w:pPr>
              <w:pStyle w:val="null3"/>
              <w:jc w:val="both"/>
            </w:pPr>
            <w:r>
              <w:rPr>
                <w:rFonts w:ascii="仿宋_GB2312" w:hAnsi="仿宋_GB2312" w:cs="仿宋_GB2312" w:eastAsia="仿宋_GB2312"/>
                <w:sz w:val="21"/>
              </w:rPr>
              <w:t>29.</w:t>
            </w:r>
            <w:r>
              <w:rPr>
                <w:rFonts w:ascii="仿宋_GB2312" w:hAnsi="仿宋_GB2312" w:cs="仿宋_GB2312" w:eastAsia="仿宋_GB2312"/>
                <w:sz w:val="21"/>
              </w:rPr>
              <w:t>骨科保护器（滑槽）</w:t>
            </w:r>
            <w:r>
              <w:rPr>
                <w:rFonts w:ascii="仿宋_GB2312" w:hAnsi="仿宋_GB2312" w:cs="仿宋_GB2312" w:eastAsia="仿宋_GB2312"/>
                <w:sz w:val="21"/>
              </w:rPr>
              <w:t>1把</w:t>
            </w:r>
          </w:p>
          <w:p>
            <w:pPr>
              <w:pStyle w:val="null3"/>
              <w:jc w:val="both"/>
            </w:pPr>
            <w:r>
              <w:rPr>
                <w:rFonts w:ascii="仿宋_GB2312" w:hAnsi="仿宋_GB2312" w:cs="仿宋_GB2312" w:eastAsia="仿宋_GB2312"/>
                <w:sz w:val="21"/>
              </w:rPr>
              <w:t>30.</w:t>
            </w:r>
            <w:r>
              <w:rPr>
                <w:rFonts w:ascii="仿宋_GB2312" w:hAnsi="仿宋_GB2312" w:cs="仿宋_GB2312" w:eastAsia="仿宋_GB2312"/>
                <w:sz w:val="21"/>
              </w:rPr>
              <w:t>股骨定位器</w:t>
            </w:r>
            <w:r>
              <w:rPr>
                <w:rFonts w:ascii="仿宋_GB2312" w:hAnsi="仿宋_GB2312" w:cs="仿宋_GB2312" w:eastAsia="仿宋_GB2312"/>
                <w:sz w:val="21"/>
              </w:rPr>
              <w:t>（</w:t>
            </w:r>
            <w:r>
              <w:rPr>
                <w:rFonts w:ascii="仿宋_GB2312" w:hAnsi="仿宋_GB2312" w:cs="仿宋_GB2312" w:eastAsia="仿宋_GB2312"/>
                <w:sz w:val="21"/>
              </w:rPr>
              <w:t>经前内入路</w:t>
            </w:r>
            <w:r>
              <w:rPr>
                <w:rFonts w:ascii="仿宋_GB2312" w:hAnsi="仿宋_GB2312" w:cs="仿宋_GB2312" w:eastAsia="仿宋_GB2312"/>
                <w:sz w:val="21"/>
              </w:rPr>
              <w:t>，</w:t>
            </w:r>
            <w:r>
              <w:rPr>
                <w:rFonts w:ascii="仿宋_GB2312" w:hAnsi="仿宋_GB2312" w:cs="仿宋_GB2312" w:eastAsia="仿宋_GB2312"/>
                <w:sz w:val="21"/>
              </w:rPr>
              <w:t>5mm</w:t>
            </w:r>
            <w:r>
              <w:rPr>
                <w:rFonts w:ascii="仿宋_GB2312" w:hAnsi="仿宋_GB2312" w:cs="仿宋_GB2312" w:eastAsia="仿宋_GB2312"/>
                <w:sz w:val="21"/>
              </w:rPr>
              <w:t>）</w:t>
            </w:r>
            <w:r>
              <w:rPr>
                <w:rFonts w:ascii="仿宋_GB2312" w:hAnsi="仿宋_GB2312" w:cs="仿宋_GB2312" w:eastAsia="仿宋_GB2312"/>
                <w:sz w:val="21"/>
              </w:rPr>
              <w:t>1把</w:t>
            </w:r>
          </w:p>
          <w:p>
            <w:pPr>
              <w:pStyle w:val="null3"/>
              <w:jc w:val="both"/>
            </w:pPr>
            <w:r>
              <w:rPr>
                <w:rFonts w:ascii="仿宋_GB2312" w:hAnsi="仿宋_GB2312" w:cs="仿宋_GB2312" w:eastAsia="仿宋_GB2312"/>
                <w:sz w:val="21"/>
              </w:rPr>
              <w:t>31.</w:t>
            </w:r>
            <w:r>
              <w:rPr>
                <w:rFonts w:ascii="仿宋_GB2312" w:hAnsi="仿宋_GB2312" w:cs="仿宋_GB2312" w:eastAsia="仿宋_GB2312"/>
                <w:sz w:val="21"/>
              </w:rPr>
              <w:t>韧带工作台</w:t>
            </w:r>
            <w:r>
              <w:rPr>
                <w:rFonts w:ascii="仿宋_GB2312" w:hAnsi="仿宋_GB2312" w:cs="仿宋_GB2312" w:eastAsia="仿宋_GB2312"/>
                <w:sz w:val="21"/>
              </w:rPr>
              <w:t>1把</w:t>
            </w:r>
          </w:p>
          <w:p>
            <w:pPr>
              <w:pStyle w:val="null3"/>
              <w:jc w:val="both"/>
            </w:pPr>
            <w:r>
              <w:rPr>
                <w:rFonts w:ascii="仿宋_GB2312" w:hAnsi="仿宋_GB2312" w:cs="仿宋_GB2312" w:eastAsia="仿宋_GB2312"/>
                <w:sz w:val="21"/>
              </w:rPr>
              <w:t>32.</w:t>
            </w:r>
            <w:r>
              <w:rPr>
                <w:rFonts w:ascii="仿宋_GB2312" w:hAnsi="仿宋_GB2312" w:cs="仿宋_GB2312" w:eastAsia="仿宋_GB2312"/>
                <w:sz w:val="21"/>
              </w:rPr>
              <w:t>软组织夹</w:t>
            </w:r>
            <w:r>
              <w:rPr>
                <w:rFonts w:ascii="仿宋_GB2312" w:hAnsi="仿宋_GB2312" w:cs="仿宋_GB2312" w:eastAsia="仿宋_GB2312"/>
                <w:sz w:val="21"/>
              </w:rPr>
              <w:t>1把</w:t>
            </w:r>
          </w:p>
          <w:p>
            <w:pPr>
              <w:pStyle w:val="null3"/>
              <w:jc w:val="both"/>
            </w:pPr>
            <w:r>
              <w:rPr>
                <w:rFonts w:ascii="仿宋_GB2312" w:hAnsi="仿宋_GB2312" w:cs="仿宋_GB2312" w:eastAsia="仿宋_GB2312"/>
                <w:sz w:val="21"/>
              </w:rPr>
              <w:t xml:space="preserve">33.  </w:t>
            </w:r>
            <w:r>
              <w:rPr>
                <w:rFonts w:ascii="仿宋_GB2312" w:hAnsi="仿宋_GB2312" w:cs="仿宋_GB2312" w:eastAsia="仿宋_GB2312"/>
                <w:sz w:val="21"/>
              </w:rPr>
              <w:t>1.2导丝</w:t>
            </w:r>
            <w:r>
              <w:rPr>
                <w:rFonts w:ascii="仿宋_GB2312" w:hAnsi="仿宋_GB2312" w:cs="仿宋_GB2312" w:eastAsia="仿宋_GB2312"/>
                <w:sz w:val="21"/>
              </w:rPr>
              <w:t>1把</w:t>
            </w:r>
          </w:p>
          <w:p>
            <w:pPr>
              <w:pStyle w:val="null3"/>
              <w:jc w:val="both"/>
            </w:pPr>
            <w:r>
              <w:rPr>
                <w:rFonts w:ascii="仿宋_GB2312" w:hAnsi="仿宋_GB2312" w:cs="仿宋_GB2312" w:eastAsia="仿宋_GB2312"/>
                <w:sz w:val="21"/>
              </w:rPr>
              <w:t>34.后关节囊保护器 1把</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八）</w:t>
            </w:r>
            <w:r>
              <w:rPr>
                <w:rFonts w:ascii="仿宋_GB2312" w:hAnsi="仿宋_GB2312" w:cs="仿宋_GB2312" w:eastAsia="仿宋_GB2312"/>
                <w:sz w:val="21"/>
                <w:b/>
              </w:rPr>
              <w:t>肩关节工具一套（国产）</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抓线钳</w:t>
            </w:r>
            <w:r>
              <w:rPr>
                <w:rFonts w:ascii="仿宋_GB2312" w:hAnsi="仿宋_GB2312" w:cs="仿宋_GB2312" w:eastAsia="仿宋_GB2312"/>
                <w:sz w:val="21"/>
              </w:rPr>
              <w:t>2把</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组织抓线钳</w:t>
            </w:r>
            <w:r>
              <w:rPr>
                <w:rFonts w:ascii="仿宋_GB2312" w:hAnsi="仿宋_GB2312" w:cs="仿宋_GB2312" w:eastAsia="仿宋_GB2312"/>
                <w:sz w:val="21"/>
              </w:rPr>
              <w:t>2把</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#2线剪，</w:t>
            </w:r>
            <w:r>
              <w:rPr>
                <w:rFonts w:ascii="仿宋_GB2312" w:hAnsi="仿宋_GB2312" w:cs="仿宋_GB2312" w:eastAsia="仿宋_GB2312"/>
                <w:sz w:val="21"/>
              </w:rPr>
              <w:t>3把</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戳枪，上</w:t>
            </w:r>
            <w:r>
              <w:rPr>
                <w:rFonts w:ascii="仿宋_GB2312" w:hAnsi="仿宋_GB2312" w:cs="仿宋_GB2312" w:eastAsia="仿宋_GB2312"/>
                <w:sz w:val="21"/>
              </w:rPr>
              <w:t>1把</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戳枪，左</w:t>
            </w:r>
            <w:r>
              <w:rPr>
                <w:rFonts w:ascii="仿宋_GB2312" w:hAnsi="仿宋_GB2312" w:cs="仿宋_GB2312" w:eastAsia="仿宋_GB2312"/>
                <w:sz w:val="21"/>
              </w:rPr>
              <w:t>1把</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戳枪，右</w:t>
            </w:r>
            <w:r>
              <w:rPr>
                <w:rFonts w:ascii="仿宋_GB2312" w:hAnsi="仿宋_GB2312" w:cs="仿宋_GB2312" w:eastAsia="仿宋_GB2312"/>
                <w:sz w:val="21"/>
              </w:rPr>
              <w:t>1把</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过线器</w:t>
            </w:r>
            <w:r>
              <w:rPr>
                <w:rFonts w:ascii="仿宋_GB2312" w:hAnsi="仿宋_GB2312" w:cs="仿宋_GB2312" w:eastAsia="仿宋_GB2312"/>
                <w:sz w:val="21"/>
              </w:rPr>
              <w:t>，</w:t>
            </w:r>
            <w:r>
              <w:rPr>
                <w:rFonts w:ascii="仿宋_GB2312" w:hAnsi="仿宋_GB2312" w:cs="仿宋_GB2312" w:eastAsia="仿宋_GB2312"/>
                <w:sz w:val="21"/>
              </w:rPr>
              <w:t>45°右弯</w:t>
            </w:r>
            <w:r>
              <w:rPr>
                <w:rFonts w:ascii="仿宋_GB2312" w:hAnsi="仿宋_GB2312" w:cs="仿宋_GB2312" w:eastAsia="仿宋_GB2312"/>
                <w:sz w:val="21"/>
              </w:rPr>
              <w:t>1把</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过线器</w:t>
            </w:r>
            <w:r>
              <w:rPr>
                <w:rFonts w:ascii="仿宋_GB2312" w:hAnsi="仿宋_GB2312" w:cs="仿宋_GB2312" w:eastAsia="仿宋_GB2312"/>
                <w:sz w:val="21"/>
              </w:rPr>
              <w:t>，</w:t>
            </w:r>
            <w:r>
              <w:rPr>
                <w:rFonts w:ascii="仿宋_GB2312" w:hAnsi="仿宋_GB2312" w:cs="仿宋_GB2312" w:eastAsia="仿宋_GB2312"/>
                <w:sz w:val="21"/>
              </w:rPr>
              <w:t>45°左弯</w:t>
            </w:r>
            <w:r>
              <w:rPr>
                <w:rFonts w:ascii="仿宋_GB2312" w:hAnsi="仿宋_GB2312" w:cs="仿宋_GB2312" w:eastAsia="仿宋_GB2312"/>
                <w:sz w:val="21"/>
              </w:rPr>
              <w:t>1把</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过线器</w:t>
            </w:r>
            <w:r>
              <w:rPr>
                <w:rFonts w:ascii="仿宋_GB2312" w:hAnsi="仿宋_GB2312" w:cs="仿宋_GB2312" w:eastAsia="仿宋_GB2312"/>
                <w:sz w:val="21"/>
              </w:rPr>
              <w:t>，</w:t>
            </w:r>
            <w:r>
              <w:rPr>
                <w:rFonts w:ascii="仿宋_GB2312" w:hAnsi="仿宋_GB2312" w:cs="仿宋_GB2312" w:eastAsia="仿宋_GB2312"/>
                <w:sz w:val="21"/>
              </w:rPr>
              <w:t>90°直型</w:t>
            </w:r>
            <w:r>
              <w:rPr>
                <w:rFonts w:ascii="仿宋_GB2312" w:hAnsi="仿宋_GB2312" w:cs="仿宋_GB2312" w:eastAsia="仿宋_GB2312"/>
                <w:sz w:val="21"/>
              </w:rPr>
              <w:t>1把</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探钩，</w:t>
            </w:r>
            <w:r>
              <w:rPr>
                <w:rFonts w:ascii="仿宋_GB2312" w:hAnsi="仿宋_GB2312" w:cs="仿宋_GB2312" w:eastAsia="仿宋_GB2312"/>
                <w:sz w:val="21"/>
              </w:rPr>
              <w:t>5mm</w:t>
            </w:r>
            <w:r>
              <w:rPr>
                <w:rFonts w:ascii="仿宋_GB2312" w:hAnsi="仿宋_GB2312" w:cs="仿宋_GB2312" w:eastAsia="仿宋_GB2312"/>
                <w:sz w:val="21"/>
              </w:rPr>
              <w:t>1把</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骨锉，双面</w:t>
            </w:r>
            <w:r>
              <w:rPr>
                <w:rFonts w:ascii="仿宋_GB2312" w:hAnsi="仿宋_GB2312" w:cs="仿宋_GB2312" w:eastAsia="仿宋_GB2312"/>
                <w:sz w:val="21"/>
              </w:rPr>
              <w:t>1把</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骨刀，上弯</w:t>
            </w:r>
            <w:r>
              <w:rPr>
                <w:rFonts w:ascii="仿宋_GB2312" w:hAnsi="仿宋_GB2312" w:cs="仿宋_GB2312" w:eastAsia="仿宋_GB2312"/>
                <w:sz w:val="21"/>
              </w:rPr>
              <w:t>30°</w:t>
            </w:r>
            <w:r>
              <w:rPr>
                <w:rFonts w:ascii="仿宋_GB2312" w:hAnsi="仿宋_GB2312" w:cs="仿宋_GB2312" w:eastAsia="仿宋_GB2312"/>
                <w:sz w:val="21"/>
              </w:rPr>
              <w:t>1把</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骨刀，下弯</w:t>
            </w:r>
            <w:r>
              <w:rPr>
                <w:rFonts w:ascii="仿宋_GB2312" w:hAnsi="仿宋_GB2312" w:cs="仿宋_GB2312" w:eastAsia="仿宋_GB2312"/>
                <w:sz w:val="21"/>
              </w:rPr>
              <w:t>30°</w:t>
            </w:r>
            <w:r>
              <w:rPr>
                <w:rFonts w:ascii="仿宋_GB2312" w:hAnsi="仿宋_GB2312" w:cs="仿宋_GB2312" w:eastAsia="仿宋_GB2312"/>
                <w:sz w:val="21"/>
              </w:rPr>
              <w:t>1把</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骨刮匙，双面</w:t>
            </w:r>
            <w:r>
              <w:rPr>
                <w:rFonts w:ascii="仿宋_GB2312" w:hAnsi="仿宋_GB2312" w:cs="仿宋_GB2312" w:eastAsia="仿宋_GB2312"/>
                <w:sz w:val="21"/>
              </w:rPr>
              <w:t>1把</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推结器</w:t>
            </w:r>
            <w:r>
              <w:rPr>
                <w:rFonts w:ascii="仿宋_GB2312" w:hAnsi="仿宋_GB2312" w:cs="仿宋_GB2312" w:eastAsia="仿宋_GB2312"/>
                <w:sz w:val="21"/>
              </w:rPr>
              <w:t>1把</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交换棒</w:t>
            </w:r>
            <w:r>
              <w:rPr>
                <w:rFonts w:ascii="仿宋_GB2312" w:hAnsi="仿宋_GB2312" w:cs="仿宋_GB2312" w:eastAsia="仿宋_GB2312"/>
                <w:sz w:val="21"/>
              </w:rPr>
              <w:t>1把</w:t>
            </w:r>
          </w:p>
          <w:p>
            <w:pPr>
              <w:pStyle w:val="null3"/>
              <w:jc w:val="both"/>
            </w:pPr>
            <w:r>
              <w:rPr>
                <w:rFonts w:ascii="仿宋_GB2312" w:hAnsi="仿宋_GB2312" w:cs="仿宋_GB2312" w:eastAsia="仿宋_GB2312"/>
                <w:sz w:val="21"/>
              </w:rPr>
              <w:t xml:space="preserve">17.  </w:t>
            </w:r>
            <w:r>
              <w:rPr>
                <w:rFonts w:ascii="仿宋_GB2312" w:hAnsi="仿宋_GB2312" w:cs="仿宋_GB2312" w:eastAsia="仿宋_GB2312"/>
                <w:sz w:val="21"/>
              </w:rPr>
              <w:t>4.5*17/19锚钉开路锥</w:t>
            </w:r>
            <w:r>
              <w:rPr>
                <w:rFonts w:ascii="仿宋_GB2312" w:hAnsi="仿宋_GB2312" w:cs="仿宋_GB2312" w:eastAsia="仿宋_GB2312"/>
                <w:sz w:val="21"/>
              </w:rPr>
              <w:t>（</w:t>
            </w:r>
            <w:r>
              <w:rPr>
                <w:rFonts w:ascii="仿宋_GB2312" w:hAnsi="仿宋_GB2312" w:cs="仿宋_GB2312" w:eastAsia="仿宋_GB2312"/>
                <w:sz w:val="21"/>
              </w:rPr>
              <w:t>3.8mm</w:t>
            </w:r>
            <w:r>
              <w:rPr>
                <w:rFonts w:ascii="仿宋_GB2312" w:hAnsi="仿宋_GB2312" w:cs="仿宋_GB2312" w:eastAsia="仿宋_GB2312"/>
                <w:sz w:val="21"/>
              </w:rPr>
              <w:t>）</w:t>
            </w:r>
            <w:r>
              <w:rPr>
                <w:rFonts w:ascii="仿宋_GB2312" w:hAnsi="仿宋_GB2312" w:cs="仿宋_GB2312" w:eastAsia="仿宋_GB2312"/>
                <w:sz w:val="21"/>
              </w:rPr>
              <w:t>1把</w:t>
            </w:r>
          </w:p>
          <w:p>
            <w:pPr>
              <w:pStyle w:val="null3"/>
              <w:jc w:val="both"/>
            </w:pPr>
            <w:r>
              <w:rPr>
                <w:rFonts w:ascii="仿宋_GB2312" w:hAnsi="仿宋_GB2312" w:cs="仿宋_GB2312" w:eastAsia="仿宋_GB2312"/>
                <w:sz w:val="21"/>
              </w:rPr>
              <w:t xml:space="preserve">18.  </w:t>
            </w:r>
            <w:r>
              <w:rPr>
                <w:rFonts w:ascii="仿宋_GB2312" w:hAnsi="仿宋_GB2312" w:cs="仿宋_GB2312" w:eastAsia="仿宋_GB2312"/>
                <w:sz w:val="21"/>
              </w:rPr>
              <w:t>4.5*17/19锚钉丝攻</w:t>
            </w:r>
            <w:r>
              <w:rPr>
                <w:rFonts w:ascii="仿宋_GB2312" w:hAnsi="仿宋_GB2312" w:cs="仿宋_GB2312" w:eastAsia="仿宋_GB2312"/>
                <w:sz w:val="21"/>
              </w:rPr>
              <w:t>1把</w:t>
            </w:r>
          </w:p>
          <w:p>
            <w:pPr>
              <w:pStyle w:val="null3"/>
              <w:jc w:val="both"/>
            </w:pPr>
            <w:r>
              <w:rPr>
                <w:rFonts w:ascii="仿宋_GB2312" w:hAnsi="仿宋_GB2312" w:cs="仿宋_GB2312" w:eastAsia="仿宋_GB2312"/>
                <w:sz w:val="21"/>
              </w:rPr>
              <w:t xml:space="preserve">19.  </w:t>
            </w:r>
            <w:r>
              <w:rPr>
                <w:rFonts w:ascii="仿宋_GB2312" w:hAnsi="仿宋_GB2312" w:cs="仿宋_GB2312" w:eastAsia="仿宋_GB2312"/>
                <w:sz w:val="21"/>
              </w:rPr>
              <w:t>4.75*19锚钉开路锥</w:t>
            </w:r>
            <w:r>
              <w:rPr>
                <w:rFonts w:ascii="仿宋_GB2312" w:hAnsi="仿宋_GB2312" w:cs="仿宋_GB2312" w:eastAsia="仿宋_GB2312"/>
                <w:sz w:val="21"/>
              </w:rPr>
              <w:t>1把</w:t>
            </w:r>
          </w:p>
          <w:p>
            <w:pPr>
              <w:pStyle w:val="null3"/>
              <w:jc w:val="both"/>
            </w:pPr>
            <w:r>
              <w:rPr>
                <w:rFonts w:ascii="仿宋_GB2312" w:hAnsi="仿宋_GB2312" w:cs="仿宋_GB2312" w:eastAsia="仿宋_GB2312"/>
                <w:sz w:val="21"/>
              </w:rPr>
              <w:t xml:space="preserve">20.  </w:t>
            </w:r>
            <w:r>
              <w:rPr>
                <w:rFonts w:ascii="仿宋_GB2312" w:hAnsi="仿宋_GB2312" w:cs="仿宋_GB2312" w:eastAsia="仿宋_GB2312"/>
                <w:sz w:val="21"/>
              </w:rPr>
              <w:t>4.75*19锚钉丝攻</w:t>
            </w:r>
            <w:r>
              <w:rPr>
                <w:rFonts w:ascii="仿宋_GB2312" w:hAnsi="仿宋_GB2312" w:cs="仿宋_GB2312" w:eastAsia="仿宋_GB2312"/>
                <w:sz w:val="21"/>
              </w:rPr>
              <w:t>1把</w:t>
            </w:r>
          </w:p>
          <w:p>
            <w:pPr>
              <w:pStyle w:val="null3"/>
              <w:jc w:val="both"/>
            </w:pPr>
            <w:r>
              <w:rPr>
                <w:rFonts w:ascii="仿宋_GB2312" w:hAnsi="仿宋_GB2312" w:cs="仿宋_GB2312" w:eastAsia="仿宋_GB2312"/>
                <w:sz w:val="21"/>
              </w:rPr>
              <w:t xml:space="preserve">21.  </w:t>
            </w:r>
            <w:r>
              <w:rPr>
                <w:rFonts w:ascii="仿宋_GB2312" w:hAnsi="仿宋_GB2312" w:cs="仿宋_GB2312" w:eastAsia="仿宋_GB2312"/>
                <w:sz w:val="21"/>
              </w:rPr>
              <w:t>4.5*24锚钉开路器</w:t>
            </w:r>
            <w:r>
              <w:rPr>
                <w:rFonts w:ascii="仿宋_GB2312" w:hAnsi="仿宋_GB2312" w:cs="仿宋_GB2312" w:eastAsia="仿宋_GB2312"/>
                <w:sz w:val="21"/>
              </w:rPr>
              <w:t>1把</w:t>
            </w:r>
          </w:p>
          <w:p>
            <w:pPr>
              <w:pStyle w:val="null3"/>
              <w:jc w:val="both"/>
            </w:pPr>
            <w:r>
              <w:rPr>
                <w:rFonts w:ascii="仿宋_GB2312" w:hAnsi="仿宋_GB2312" w:cs="仿宋_GB2312" w:eastAsia="仿宋_GB2312"/>
                <w:sz w:val="21"/>
              </w:rPr>
              <w:t xml:space="preserve">22.  </w:t>
            </w:r>
            <w:r>
              <w:rPr>
                <w:rFonts w:ascii="仿宋_GB2312" w:hAnsi="仿宋_GB2312" w:cs="仿宋_GB2312" w:eastAsia="仿宋_GB2312"/>
                <w:sz w:val="21"/>
              </w:rPr>
              <w:t>3.0*11导向器</w:t>
            </w:r>
            <w:r>
              <w:rPr>
                <w:rFonts w:ascii="仿宋_GB2312" w:hAnsi="仿宋_GB2312" w:cs="仿宋_GB2312" w:eastAsia="仿宋_GB2312"/>
                <w:sz w:val="21"/>
              </w:rPr>
              <w:t>1把</w:t>
            </w:r>
          </w:p>
          <w:p>
            <w:pPr>
              <w:pStyle w:val="null3"/>
              <w:jc w:val="both"/>
            </w:pPr>
            <w:r>
              <w:rPr>
                <w:rFonts w:ascii="仿宋_GB2312" w:hAnsi="仿宋_GB2312" w:cs="仿宋_GB2312" w:eastAsia="仿宋_GB2312"/>
                <w:sz w:val="21"/>
              </w:rPr>
              <w:t xml:space="preserve">23.  </w:t>
            </w:r>
            <w:r>
              <w:rPr>
                <w:rFonts w:ascii="仿宋_GB2312" w:hAnsi="仿宋_GB2312" w:cs="仿宋_GB2312" w:eastAsia="仿宋_GB2312"/>
                <w:sz w:val="21"/>
              </w:rPr>
              <w:t>3.0*11限深钻头</w:t>
            </w:r>
            <w:r>
              <w:rPr>
                <w:rFonts w:ascii="仿宋_GB2312" w:hAnsi="仿宋_GB2312" w:cs="仿宋_GB2312" w:eastAsia="仿宋_GB2312"/>
                <w:sz w:val="21"/>
              </w:rPr>
              <w:t>1把</w:t>
            </w:r>
          </w:p>
          <w:p>
            <w:pPr>
              <w:pStyle w:val="null3"/>
              <w:jc w:val="both"/>
            </w:pPr>
            <w:r>
              <w:rPr>
                <w:rFonts w:ascii="仿宋_GB2312" w:hAnsi="仿宋_GB2312" w:cs="仿宋_GB2312" w:eastAsia="仿宋_GB2312"/>
                <w:sz w:val="21"/>
              </w:rPr>
              <w:t xml:space="preserve">24.  </w:t>
            </w:r>
            <w:r>
              <w:rPr>
                <w:rFonts w:ascii="仿宋_GB2312" w:hAnsi="仿宋_GB2312" w:cs="仿宋_GB2312" w:eastAsia="仿宋_GB2312"/>
                <w:sz w:val="21"/>
              </w:rPr>
              <w:t>3.0*16导向器</w:t>
            </w:r>
            <w:r>
              <w:rPr>
                <w:rFonts w:ascii="仿宋_GB2312" w:hAnsi="仿宋_GB2312" w:cs="仿宋_GB2312" w:eastAsia="仿宋_GB2312"/>
                <w:sz w:val="21"/>
              </w:rPr>
              <w:t>1把</w:t>
            </w:r>
          </w:p>
          <w:p>
            <w:pPr>
              <w:pStyle w:val="null3"/>
              <w:jc w:val="both"/>
            </w:pPr>
            <w:r>
              <w:rPr>
                <w:rFonts w:ascii="仿宋_GB2312" w:hAnsi="仿宋_GB2312" w:cs="仿宋_GB2312" w:eastAsia="仿宋_GB2312"/>
                <w:sz w:val="21"/>
              </w:rPr>
              <w:t xml:space="preserve">25.  </w:t>
            </w:r>
            <w:r>
              <w:rPr>
                <w:rFonts w:ascii="仿宋_GB2312" w:hAnsi="仿宋_GB2312" w:cs="仿宋_GB2312" w:eastAsia="仿宋_GB2312"/>
                <w:sz w:val="21"/>
              </w:rPr>
              <w:t>3.0*16限深钻头</w:t>
            </w:r>
            <w:r>
              <w:rPr>
                <w:rFonts w:ascii="仿宋_GB2312" w:hAnsi="仿宋_GB2312" w:cs="仿宋_GB2312" w:eastAsia="仿宋_GB2312"/>
                <w:sz w:val="21"/>
              </w:rPr>
              <w:t>1把</w:t>
            </w:r>
          </w:p>
          <w:p>
            <w:pPr>
              <w:pStyle w:val="null3"/>
              <w:jc w:val="both"/>
            </w:pPr>
            <w:r>
              <w:rPr>
                <w:rFonts w:ascii="仿宋_GB2312" w:hAnsi="仿宋_GB2312" w:cs="仿宋_GB2312" w:eastAsia="仿宋_GB2312"/>
                <w:sz w:val="21"/>
              </w:rPr>
              <w:t>26.</w:t>
            </w:r>
            <w:r>
              <w:rPr>
                <w:rFonts w:ascii="仿宋_GB2312" w:hAnsi="仿宋_GB2312" w:cs="仿宋_GB2312" w:eastAsia="仿宋_GB2312"/>
                <w:sz w:val="21"/>
              </w:rPr>
              <w:t>肩袖缝合枪</w:t>
            </w:r>
            <w:r>
              <w:rPr>
                <w:rFonts w:ascii="仿宋_GB2312" w:hAnsi="仿宋_GB2312" w:cs="仿宋_GB2312" w:eastAsia="仿宋_GB2312"/>
                <w:sz w:val="21"/>
              </w:rPr>
              <w:t>1把</w:t>
            </w:r>
          </w:p>
          <w:p>
            <w:pPr>
              <w:pStyle w:val="null3"/>
              <w:jc w:val="both"/>
            </w:pPr>
            <w:r>
              <w:rPr>
                <w:rFonts w:ascii="仿宋_GB2312" w:hAnsi="仿宋_GB2312" w:cs="仿宋_GB2312" w:eastAsia="仿宋_GB2312"/>
                <w:sz w:val="21"/>
              </w:rPr>
              <w:t>27.</w:t>
            </w:r>
            <w:r>
              <w:rPr>
                <w:rFonts w:ascii="仿宋_GB2312" w:hAnsi="仿宋_GB2312" w:cs="仿宋_GB2312" w:eastAsia="仿宋_GB2312"/>
                <w:sz w:val="21"/>
              </w:rPr>
              <w:t>消毒盒：</w:t>
            </w:r>
            <w:r>
              <w:rPr>
                <w:rFonts w:ascii="仿宋_GB2312" w:hAnsi="仿宋_GB2312" w:cs="仿宋_GB2312" w:eastAsia="仿宋_GB2312"/>
                <w:sz w:val="21"/>
              </w:rPr>
              <w:t>2套</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10）高清图文工作站一套</w:t>
            </w:r>
          </w:p>
          <w:p>
            <w:pPr>
              <w:pStyle w:val="null3"/>
              <w:jc w:val="both"/>
            </w:pPr>
            <w:r>
              <w:rPr>
                <w:rFonts w:ascii="仿宋_GB2312" w:hAnsi="仿宋_GB2312" w:cs="仿宋_GB2312" w:eastAsia="仿宋_GB2312"/>
                <w:sz w:val="21"/>
              </w:rPr>
              <w:t>1、全高清(≥1080P）数字化图像采集，支持录像和回放；</w:t>
            </w:r>
          </w:p>
          <w:p>
            <w:pPr>
              <w:pStyle w:val="null3"/>
              <w:jc w:val="both"/>
            </w:pPr>
            <w:r>
              <w:rPr>
                <w:rFonts w:ascii="仿宋_GB2312" w:hAnsi="仿宋_GB2312" w:cs="仿宋_GB2312" w:eastAsia="仿宋_GB2312"/>
                <w:sz w:val="21"/>
              </w:rPr>
              <w:t>2、视频采集分辨率≥1920</w:t>
            </w:r>
            <w:r>
              <w:rPr>
                <w:rFonts w:ascii="仿宋_GB2312" w:hAnsi="仿宋_GB2312" w:cs="仿宋_GB2312" w:eastAsia="仿宋_GB2312"/>
                <w:sz w:val="21"/>
              </w:rPr>
              <w:t>×</w:t>
            </w:r>
            <w:r>
              <w:rPr>
                <w:rFonts w:ascii="仿宋_GB2312" w:hAnsi="仿宋_GB2312" w:cs="仿宋_GB2312" w:eastAsia="仿宋_GB2312"/>
                <w:sz w:val="21"/>
              </w:rPr>
              <w:t>1080；</w:t>
            </w:r>
          </w:p>
          <w:p>
            <w:pPr>
              <w:pStyle w:val="null3"/>
              <w:jc w:val="both"/>
            </w:pPr>
            <w:r>
              <w:rPr>
                <w:rFonts w:ascii="仿宋_GB2312" w:hAnsi="仿宋_GB2312" w:cs="仿宋_GB2312" w:eastAsia="仿宋_GB2312"/>
                <w:sz w:val="21"/>
              </w:rPr>
              <w:t>3、可使用脚踏开关、键盘、鼠标采集图像，一个脚踏开关即可控制动态和静态图像采集；</w:t>
            </w:r>
          </w:p>
          <w:p>
            <w:pPr>
              <w:pStyle w:val="null3"/>
              <w:jc w:val="both"/>
            </w:pPr>
            <w:r>
              <w:rPr>
                <w:rFonts w:ascii="仿宋_GB2312" w:hAnsi="仿宋_GB2312" w:cs="仿宋_GB2312" w:eastAsia="仿宋_GB2312"/>
                <w:sz w:val="21"/>
              </w:rPr>
              <w:t>4、可对图像进行图形标注、文字标注、部位标注、病理描述、示意图标注、测量等功能处理，放大镜功能可局部放大图像；</w:t>
            </w:r>
          </w:p>
          <w:p>
            <w:pPr>
              <w:pStyle w:val="null3"/>
              <w:jc w:val="both"/>
            </w:pPr>
            <w:r>
              <w:rPr>
                <w:rFonts w:ascii="仿宋_GB2312" w:hAnsi="仿宋_GB2312" w:cs="仿宋_GB2312" w:eastAsia="仿宋_GB2312"/>
                <w:sz w:val="21"/>
              </w:rPr>
              <w:t>5、图像四画面观察模式；</w:t>
            </w:r>
          </w:p>
          <w:p>
            <w:pPr>
              <w:pStyle w:val="null3"/>
              <w:jc w:val="both"/>
            </w:pPr>
            <w:r>
              <w:rPr>
                <w:rFonts w:ascii="仿宋_GB2312" w:hAnsi="仿宋_GB2312" w:cs="仿宋_GB2312" w:eastAsia="仿宋_GB2312"/>
                <w:sz w:val="21"/>
              </w:rPr>
              <w:t>6、具有大容量专家诊断词库和诊断模板，可快速生成诊断报告；</w:t>
            </w:r>
          </w:p>
          <w:p>
            <w:pPr>
              <w:pStyle w:val="null3"/>
            </w:pPr>
            <w:r>
              <w:rPr>
                <w:rFonts w:ascii="仿宋_GB2312" w:hAnsi="仿宋_GB2312" w:cs="仿宋_GB2312" w:eastAsia="仿宋_GB2312"/>
                <w:sz w:val="21"/>
              </w:rPr>
              <w:t>7、具有多种报告打印样式供选用，也可自行设计或修改报告打印样式；</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供货商接到医院送货通知之日起15个日历日之内交货，并完成货物的安装、调试等，且能够正常使用。到货距产品出厂日期不超过6个月。</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西安市第九医院（甲方指定地点）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进度款，所有货物到达医院指定地点，安装、调试完毕并验收合格后，供应商出具全额发票，达到付款条件起60个工作日内，支付合同总金额的100.0%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（1）货物到达医院指定地点后，供应商在使用单位人员在场情况下当面开箱，共同清点、检查外观。 （2）供应商应保证货物到达医院时完好无损，如有缺漏、损坏，由供应商负责调换、补齐或赔偿。 （3）供应商应提供完备的技术资料、装箱单和合格证等，并派遣专业技术人员进行现场安装调试。验收合格条件如下： 3.1设备技术参数与采购合同一致，性能指标达到规定的标准。 3.2货物技术资料、装箱单、合格证等资料齐全。 3.3在系统试运行期间所出现的问题得到解决，并运行正常。 3.4在规定时间内完成交货并验收，并经采购人确认。 （4）产品在安装调试并试运行符合要求后，才作为最终验收。 （5）供应商提供的货物未达到招标文件规定要求，且对医院造成损失的，由供应商承担一切责任，并赔偿所造成的损失。 （6）采购人需要供应商对中标人交付的产品（包括质量、技术参数等）进行确认的，供应商应予以配合，并出具书面意见。</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（1）包装：必须适应货物特性和交通运输要求，以及国家有关标准或企业标准。在装卸、运输和仓储过程中有足够的包装保护，防止货物受潮、锈蚀、遭受冲撞及其他不可预见的损坏。 （2）运输：供应商负责完成产品及相关物件的包装、运输，且承担一切运输费用，包括但不限于运输费、装卸费、仓储费、保险费等。</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医疗设备≥3年。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（1）售后服务：①软件终身免费升级；②设备故障维修响应时间不得超过2小时，24小时内维修工程师必须到达现场，排除故障不得超过48小时，发生的全部费用由供货商承担，若需送回生产厂，供货商承担往 返费用，若供货商在接到通知后未在24小时内派人到场进行维修，医院有权自主进行维修，由此产生的费用由供货商承担并赔偿医院因此造成的损失，同时定期派技术人员到现场走访，给予检查维护。保修期内，每季度对设备提供一次免费保养服务。质保期届满前30日内，供货商应对所有产品进行全面检测、保养、维护；③所有产品须免费提供需要与医院现有各项信息化对接口的所有事宜，包括后期一系列升级工作。 （2）培训要求：供应商应免费提供现场技术培训（至少一次），保证医院使用人员正常操作产品的各种功能，维护保养及其他必备知识。 （3）质量要求：供货商应当保证所供货物的来源渠道正常，设备是全新的、未使用过的、且完全符合医院对货物质量、规格、技术指标等的要求，并在质保期内。另外，供货商应对由于设备设计、工艺或材料的缺陷而产生的质量问题负责。 （4）根据西安市财政局《关于促进政府采购公平竟争优化营商环境的通知》(市财函[2021]431号)文中“第16条规定供应商登记免费领取采购文件的，如不参与项目投标(响应)，应在递交投标(或响应)文件截止时间前一日以书面形式告知招标代理机构。否则，招标代理机构可以向财政部门反映情况并提供相应的佐证。供应商一年内累计出现三次该情形，将被监管部门记录失信行为”。 （5）本项目招标文件中允许提供的进口产品已做进口论证，接受进口产品的投标。本项目未做进口论证的产品，投标人所投的任何进口产品均不被接受。</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供应商为向采购人提供货物及配套服务的法人或其他组织</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所投产品为进口产品的，须提供所投产品的完整授权链证明材料，同时提供全部所投产品有效医疗器械注册证或医疗器械备案凭证，同时提供供应商相应的医疗器械经营许可证或医疗器械经营备案凭证。 非进口产品投标的，供应商为制造厂商的应出具相应的医疗器械生产许可证或医疗器械生产备案凭证；同时须提供所投医疗器械的医疗器械备案证明材料或医疗器械注册证复印件；供应商为代理商的应出具相应的医疗器械经营许可证或医疗器械经营备案凭证，同时提供制造厂商相应的医疗器械生产许可证或医疗器械生产备案凭证及所投医疗器械的医疗器械备案证明材料或医疗器械注册证复印件；</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具体详见本章异常低价审查内容。</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投标文件按招标文件要求签署、盖章</w:t>
            </w:r>
          </w:p>
        </w:tc>
        <w:tc>
          <w:tcPr>
            <w:tcW w:type="dxa" w:w="3322"/>
          </w:tcPr>
          <w:p>
            <w:pPr>
              <w:pStyle w:val="null3"/>
            </w:pPr>
            <w:r>
              <w:rPr>
                <w:rFonts w:ascii="仿宋_GB2312" w:hAnsi="仿宋_GB2312" w:cs="仿宋_GB2312" w:eastAsia="仿宋_GB2312"/>
              </w:rPr>
              <w:t>按招标文件要求的签署、盖章</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投标报价未超过预算金额或者最高限价</w:t>
            </w:r>
          </w:p>
        </w:tc>
        <w:tc>
          <w:tcPr>
            <w:tcW w:type="dxa" w:w="1661"/>
          </w:tcPr>
          <w:p>
            <w:pPr>
              <w:pStyle w:val="null3"/>
            </w:pPr>
            <w:r>
              <w:rPr>
                <w:rFonts w:ascii="仿宋_GB2312" w:hAnsi="仿宋_GB2312" w:cs="仿宋_GB2312" w:eastAsia="仿宋_GB2312"/>
              </w:rPr>
              <w:t>开标一览表 报价明细表.pdf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是否存在法律、法规和招标文件规定的其他无效情形</w:t>
            </w:r>
          </w:p>
        </w:tc>
        <w:tc>
          <w:tcPr>
            <w:tcW w:type="dxa" w:w="3322"/>
          </w:tcPr>
          <w:p>
            <w:pPr>
              <w:pStyle w:val="null3"/>
            </w:pPr>
            <w:r>
              <w:rPr>
                <w:rFonts w:ascii="仿宋_GB2312" w:hAnsi="仿宋_GB2312" w:cs="仿宋_GB2312" w:eastAsia="仿宋_GB2312"/>
              </w:rPr>
              <w:t>不存在法律、法规和招标文件规定的其他无效情形</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供应商应授权合法的人员参加本项目开标活动全过程</w:t>
            </w:r>
          </w:p>
        </w:tc>
        <w:tc>
          <w:tcPr>
            <w:tcW w:type="dxa" w:w="3322"/>
          </w:tcPr>
          <w:p>
            <w:pPr>
              <w:pStyle w:val="null3"/>
            </w:pPr>
            <w:r>
              <w:rPr>
                <w:rFonts w:ascii="仿宋_GB2312" w:hAnsi="仿宋_GB2312" w:cs="仿宋_GB2312" w:eastAsia="仿宋_GB2312"/>
              </w:rPr>
              <w:t>法定代表人直接参加的须提供法定代表人身份证并与营业执照上信息一致；法定代表人授权代表参加的须提供法定代表人授权书及被授权人在本单位证明近三个月内任意一个月的社保缴纳证明资料。</w:t>
            </w:r>
          </w:p>
        </w:tc>
        <w:tc>
          <w:tcPr>
            <w:tcW w:type="dxa" w:w="1661"/>
          </w:tcPr>
          <w:p>
            <w:pPr>
              <w:pStyle w:val="null3"/>
            </w:pPr>
            <w:r>
              <w:rPr>
                <w:rFonts w:ascii="仿宋_GB2312" w:hAnsi="仿宋_GB2312" w:cs="仿宋_GB2312" w:eastAsia="仿宋_GB2312"/>
              </w:rPr>
              <w:t>法定代表人身份证明书.docx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根据产品技术和性能响应情况进行评审，完全响应并满足参数需求的得30分，其中： ①技术参数中标记“★”项的参数需求为实质性要求，共83 项，供应商必须响应并满足的参数需求，如有任意一项未响应或不满足采购需求的则按无效投标文件处理。 ②技术参数中标记“▲”项的参数需求为重要技术参数，共 15项，每负偏离一项扣0.6分。 ③技术参数中未标记项为一般技术参数，每负偏离一项扣0.21分，扣完为止。 备注：相应的各参数指标均需提供佐证材料。佐证材料可以是产品技术说明书或产品彩页或使用说明书或设备功能证明及截图等供应商认为可以佐证参数响应性的材料。供应商对材料的真实性、完整性、有效性及针对性承担责任，自行承担因材料提供不全导致技术参数被认定为具体参数不满足或负偏离的风险。</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产品质量保证措施</w:t>
            </w:r>
          </w:p>
        </w:tc>
        <w:tc>
          <w:tcPr>
            <w:tcW w:type="dxa" w:w="2492"/>
          </w:tcPr>
          <w:p>
            <w:pPr>
              <w:pStyle w:val="null3"/>
            </w:pPr>
            <w:r>
              <w:rPr>
                <w:rFonts w:ascii="仿宋_GB2312" w:hAnsi="仿宋_GB2312" w:cs="仿宋_GB2312" w:eastAsia="仿宋_GB2312"/>
              </w:rPr>
              <w:t>供应商提供的产品质量保证措施方案需包含①产品综合性能、使用寿命及效果说明；②产品生产的质量保证措施；③产品供货及运输质量保证措施；④产品安装及调试质量保证措施；⑤产品培训质量保证措施，共5项内容，每项满分3分，总分15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进货渠道</w:t>
            </w:r>
          </w:p>
        </w:tc>
        <w:tc>
          <w:tcPr>
            <w:tcW w:type="dxa" w:w="2492"/>
          </w:tcPr>
          <w:p>
            <w:pPr>
              <w:pStyle w:val="null3"/>
            </w:pPr>
            <w:r>
              <w:rPr>
                <w:rFonts w:ascii="仿宋_GB2312" w:hAnsi="仿宋_GB2312" w:cs="仿宋_GB2312" w:eastAsia="仿宋_GB2312"/>
              </w:rPr>
              <w:t>供应商承诺所投产品进货渠道正规，无假货、水货、翻新货且无产权纠纷得3分。 备注：供应商需提供加盖公章的承诺书，格式自拟。</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组织保证措施</w:t>
            </w:r>
          </w:p>
        </w:tc>
        <w:tc>
          <w:tcPr>
            <w:tcW w:type="dxa" w:w="2492"/>
          </w:tcPr>
          <w:p>
            <w:pPr>
              <w:pStyle w:val="null3"/>
            </w:pPr>
            <w:r>
              <w:rPr>
                <w:rFonts w:ascii="仿宋_GB2312" w:hAnsi="仿宋_GB2312" w:cs="仿宋_GB2312" w:eastAsia="仿宋_GB2312"/>
              </w:rPr>
              <w:t>供应商提供的产品组织保证措施方案需包含项目实施团队人员情况，共1项内容，此项满分3分。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售后保障措施</w:t>
            </w:r>
          </w:p>
        </w:tc>
        <w:tc>
          <w:tcPr>
            <w:tcW w:type="dxa" w:w="2492"/>
          </w:tcPr>
          <w:p>
            <w:pPr>
              <w:pStyle w:val="null3"/>
            </w:pPr>
            <w:r>
              <w:rPr>
                <w:rFonts w:ascii="仿宋_GB2312" w:hAnsi="仿宋_GB2312" w:cs="仿宋_GB2312" w:eastAsia="仿宋_GB2312"/>
              </w:rPr>
              <w:t>供应商提供的售后保障措施方案需包含售后服务机构人员配置方案及保修期外至全寿命周期内零配件及备品备件供应方案，共1项内容，满分3分。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应急事故响应及处理</w:t>
            </w:r>
          </w:p>
        </w:tc>
        <w:tc>
          <w:tcPr>
            <w:tcW w:type="dxa" w:w="2492"/>
          </w:tcPr>
          <w:p>
            <w:pPr>
              <w:pStyle w:val="null3"/>
            </w:pPr>
            <w:r>
              <w:rPr>
                <w:rFonts w:ascii="仿宋_GB2312" w:hAnsi="仿宋_GB2312" w:cs="仿宋_GB2312" w:eastAsia="仿宋_GB2312"/>
              </w:rPr>
              <w:t>供应商提供的应急事故响应及处理方案需包含①可能发生的应急事故情况分析；②应急响应时间及紧急安全保障措施，共2项内容，每项满分3分，总分6分。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提供所投核心产品业绩，自2023年5月1日起至今的业绩证明材料，每提供一份有效业绩证明材料的得2.5分，满分10分。 备注：以供应商提供完整的合同复印件或扫描件为准，时间以合同中所体现的时间为准。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业绩表.pdf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报价明细表.pdf</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投标报价采用低价优先法计算，即满足招标文件要求且投标报价最低的报价为评审基准价，其价格分为满分。其他供应商的价格分统一按照下列公式计算： 投标报价得分=（评审基准价/投标报价）×30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投标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详见附件：法定代表人身份证明书.docx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详见附件：报价明细表.pdf</w:t>
      </w:r>
    </w:p>
    <w:p>
      <w:pPr>
        <w:pStyle w:val="null3"/>
        <w:ind w:firstLine="960"/>
      </w:pPr>
      <w:r>
        <w:rPr>
          <w:rFonts w:ascii="仿宋_GB2312" w:hAnsi="仿宋_GB2312" w:cs="仿宋_GB2312" w:eastAsia="仿宋_GB2312"/>
        </w:rPr>
        <w:t>详见附件：技术方案.pdf</w:t>
      </w:r>
    </w:p>
    <w:p>
      <w:pPr>
        <w:pStyle w:val="null3"/>
        <w:ind w:firstLine="960"/>
      </w:pPr>
      <w:r>
        <w:rPr>
          <w:rFonts w:ascii="仿宋_GB2312" w:hAnsi="仿宋_GB2312" w:cs="仿宋_GB2312" w:eastAsia="仿宋_GB2312"/>
        </w:rPr>
        <w:t>详见附件：业绩表.pdf</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