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FF7E3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393B8A4B">
      <w:pPr>
        <w:spacing w:line="480" w:lineRule="auto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项目名称：三原县零工市场运营服务项目</w:t>
      </w:r>
    </w:p>
    <w:p w14:paraId="035D792D">
      <w:pPr>
        <w:spacing w:line="480" w:lineRule="auto"/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采购内容：全县劳动力资源信息调查统计服务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企业用工招工岗位信息和就业容量调查统计服务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供需对接招聘会等各类专项就业公共服务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零工市场常态化服务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新媒体直播带岗服务等</w:t>
      </w:r>
      <w:r>
        <w:rPr>
          <w:rFonts w:hint="eastAsia"/>
          <w:lang w:val="en-US" w:eastAsia="zh-CN"/>
        </w:rPr>
        <w:t>。详见</w:t>
      </w:r>
      <w:r>
        <w:rPr>
          <w:rFonts w:hint="default"/>
          <w:lang w:val="en-US" w:eastAsia="zh-CN"/>
        </w:rPr>
        <w:t>磋商文件</w:t>
      </w:r>
      <w:r>
        <w:rPr>
          <w:rFonts w:hint="eastAsia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CA7210"/>
    <w:rsid w:val="6ECA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2026-07-06T10:55:00Z</dcterms:created>
  <dc:creator>Z</dc:creator>
  <cp:lastModifiedBy>Z</cp:lastModifiedBy>
  <dcterms:modified xsi:type="dcterms:W3CDTF">2026-07-06T10:58:06Z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9A45B5BEE3D449B5B4D085610B65868D_11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