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A39F0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心理拓展活动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方案</w:t>
      </w:r>
    </w:p>
    <w:p w14:paraId="5444425B">
      <w:pP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 w14:paraId="3B6D9384">
      <w:pPr>
        <w:jc w:val="center"/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32C19"/>
    <w:rsid w:val="4A6A13C3"/>
    <w:rsid w:val="4CF81A0E"/>
    <w:rsid w:val="72D0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2026-06-11T07:33:03Z</dcterms:created>
  <dc:creator>Lenovo</dc:creator>
  <cp:lastModifiedBy>XXIA</cp:lastModifiedBy>
  <dcterms:modified xsi:type="dcterms:W3CDTF">2026-06-11T07:42:00Z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eyJoZGlkIjoiYmU3M2Y3YjRiN2YyNDcxOTFhMTc4MGE1ZGFhMDY4OGIiLCJ1c2VySWQiOiIzMTQzODkxMTYifQ==</vt:lpwstr>
  </property>
  <property fmtid="{D5CDD505-2E9C-101B-9397-08002B2CF9AE}" pid="4" name="ICV">
    <vt:lpwstr>5710F3A0A5904C3084B610767832C59C_12</vt:lpwstr>
  </property>
</Properties>
</file>