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6D86D">
      <w:pPr>
        <w:pStyle w:val="7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asciiTheme="minorEastAsia" w:hAnsiTheme="minorEastAsia"/>
          <w:b/>
          <w:bCs/>
          <w:sz w:val="36"/>
          <w:szCs w:val="36"/>
          <w:highlight w:val="none"/>
        </w:rPr>
        <w:t>商务条款偏离表</w:t>
      </w:r>
    </w:p>
    <w:p w14:paraId="5E8CD017">
      <w:pPr>
        <w:pStyle w:val="4"/>
        <w:rPr>
          <w:highlight w:val="none"/>
        </w:rPr>
      </w:pPr>
      <w:r>
        <w:rPr>
          <w:rFonts w:hint="eastAsia"/>
          <w:highlight w:val="none"/>
        </w:rPr>
        <w:t>项目编号：</w:t>
      </w:r>
    </w:p>
    <w:p w14:paraId="102BBFF5">
      <w:pPr>
        <w:pStyle w:val="4"/>
        <w:rPr>
          <w:highlight w:val="none"/>
        </w:rPr>
      </w:pPr>
      <w:r>
        <w:rPr>
          <w:rFonts w:hint="eastAsia"/>
          <w:highlight w:val="none"/>
        </w:rPr>
        <w:t>项目名称：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33"/>
        <w:gridCol w:w="1847"/>
        <w:gridCol w:w="1953"/>
        <w:gridCol w:w="1178"/>
        <w:gridCol w:w="886"/>
      </w:tblGrid>
      <w:tr w14:paraId="6DF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E238C">
            <w:pPr>
              <w:pStyle w:val="4"/>
              <w:snapToGrid w:val="0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B9C7">
            <w:pPr>
              <w:pStyle w:val="4"/>
              <w:snapToGrid w:val="0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磋商文件条目号</w:t>
            </w: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C9A38">
            <w:pPr>
              <w:pStyle w:val="4"/>
              <w:snapToGrid w:val="0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8CFC">
            <w:pPr>
              <w:pStyle w:val="4"/>
              <w:snapToGrid w:val="0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磋商响应文件的商务条款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42DD">
            <w:pPr>
              <w:pStyle w:val="4"/>
              <w:snapToGrid w:val="0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7D3E">
            <w:pPr>
              <w:pStyle w:val="4"/>
              <w:snapToGrid w:val="0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说明</w:t>
            </w:r>
          </w:p>
        </w:tc>
      </w:tr>
      <w:tr w14:paraId="33A3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FDA3">
            <w:pPr>
              <w:pStyle w:val="4"/>
              <w:rPr>
                <w:highlight w:val="none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41C1">
            <w:pPr>
              <w:pStyle w:val="4"/>
              <w:rPr>
                <w:highlight w:val="none"/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D586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91A7">
            <w:pPr>
              <w:pStyle w:val="4"/>
              <w:rPr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F190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A43B">
            <w:pPr>
              <w:pStyle w:val="4"/>
              <w:rPr>
                <w:highlight w:val="none"/>
              </w:rPr>
            </w:pPr>
          </w:p>
        </w:tc>
      </w:tr>
      <w:tr w14:paraId="5FA5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01B2">
            <w:pPr>
              <w:pStyle w:val="4"/>
              <w:rPr>
                <w:highlight w:val="none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375D">
            <w:pPr>
              <w:pStyle w:val="4"/>
              <w:rPr>
                <w:highlight w:val="none"/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FD28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44A8">
            <w:pPr>
              <w:pStyle w:val="4"/>
              <w:rPr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0FE1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4AC7">
            <w:pPr>
              <w:pStyle w:val="4"/>
              <w:rPr>
                <w:highlight w:val="none"/>
              </w:rPr>
            </w:pPr>
          </w:p>
        </w:tc>
      </w:tr>
      <w:tr w14:paraId="5BED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BE20">
            <w:pPr>
              <w:pStyle w:val="4"/>
              <w:rPr>
                <w:highlight w:val="none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FB3F">
            <w:pPr>
              <w:pStyle w:val="4"/>
              <w:rPr>
                <w:highlight w:val="none"/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A386E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D954">
            <w:pPr>
              <w:pStyle w:val="4"/>
              <w:rPr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069A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4E0">
            <w:pPr>
              <w:pStyle w:val="4"/>
              <w:rPr>
                <w:highlight w:val="none"/>
              </w:rPr>
            </w:pPr>
          </w:p>
        </w:tc>
      </w:tr>
      <w:tr w14:paraId="6175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0FB9">
            <w:pPr>
              <w:pStyle w:val="4"/>
              <w:rPr>
                <w:highlight w:val="none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6444">
            <w:pPr>
              <w:pStyle w:val="4"/>
              <w:rPr>
                <w:highlight w:val="none"/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36F59">
            <w:pPr>
              <w:pStyle w:val="4"/>
              <w:rPr>
                <w:highlight w:val="none"/>
              </w:rPr>
            </w:pPr>
            <w:bookmarkStart w:id="0" w:name="_GoBack"/>
            <w:bookmarkEnd w:id="0"/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50D1">
            <w:pPr>
              <w:pStyle w:val="4"/>
              <w:rPr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6BED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F867">
            <w:pPr>
              <w:pStyle w:val="4"/>
              <w:rPr>
                <w:highlight w:val="none"/>
              </w:rPr>
            </w:pPr>
          </w:p>
        </w:tc>
      </w:tr>
      <w:tr w14:paraId="3A37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B9DD">
            <w:pPr>
              <w:pStyle w:val="4"/>
              <w:rPr>
                <w:highlight w:val="none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B9A4">
            <w:pPr>
              <w:pStyle w:val="4"/>
              <w:rPr>
                <w:highlight w:val="none"/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EDD6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85C2">
            <w:pPr>
              <w:pStyle w:val="4"/>
              <w:rPr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708F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FBB0A">
            <w:pPr>
              <w:pStyle w:val="4"/>
              <w:rPr>
                <w:highlight w:val="none"/>
              </w:rPr>
            </w:pPr>
          </w:p>
        </w:tc>
      </w:tr>
      <w:tr w14:paraId="1A98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6C91">
            <w:pPr>
              <w:pStyle w:val="4"/>
              <w:rPr>
                <w:highlight w:val="none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9BE0">
            <w:pPr>
              <w:pStyle w:val="4"/>
              <w:rPr>
                <w:highlight w:val="none"/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42C96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0EFF">
            <w:pPr>
              <w:pStyle w:val="4"/>
              <w:rPr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BEA6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BD45">
            <w:pPr>
              <w:pStyle w:val="4"/>
              <w:rPr>
                <w:highlight w:val="none"/>
              </w:rPr>
            </w:pPr>
          </w:p>
        </w:tc>
      </w:tr>
      <w:tr w14:paraId="1736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4B63">
            <w:pPr>
              <w:pStyle w:val="4"/>
              <w:rPr>
                <w:highlight w:val="none"/>
              </w:rPr>
            </w:pPr>
          </w:p>
        </w:tc>
        <w:tc>
          <w:tcPr>
            <w:tcW w:w="10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A96F">
            <w:pPr>
              <w:pStyle w:val="4"/>
              <w:rPr>
                <w:highlight w:val="none"/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B7A0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38DD">
            <w:pPr>
              <w:pStyle w:val="4"/>
              <w:rPr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8CDF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A835F">
            <w:pPr>
              <w:pStyle w:val="4"/>
              <w:rPr>
                <w:highlight w:val="none"/>
              </w:rPr>
            </w:pPr>
          </w:p>
        </w:tc>
      </w:tr>
    </w:tbl>
    <w:p w14:paraId="79B5B78E">
      <w:pPr>
        <w:pStyle w:val="4"/>
        <w:rPr>
          <w:highlight w:val="none"/>
        </w:rPr>
      </w:pPr>
    </w:p>
    <w:p w14:paraId="41C5AA69">
      <w:pPr>
        <w:pStyle w:val="4"/>
        <w:rPr>
          <w:highlight w:val="none"/>
        </w:rPr>
      </w:pPr>
      <w:r>
        <w:rPr>
          <w:rFonts w:hint="eastAsia"/>
          <w:highlight w:val="none"/>
        </w:rPr>
        <w:t>说明：</w:t>
      </w:r>
    </w:p>
    <w:p w14:paraId="47039B18">
      <w:pPr>
        <w:pStyle w:val="4"/>
        <w:rPr>
          <w:highlight w:val="none"/>
        </w:rPr>
      </w:pPr>
      <w:r>
        <w:rPr>
          <w:rFonts w:hint="eastAsia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060A15E4">
      <w:pPr>
        <w:pStyle w:val="4"/>
        <w:rPr>
          <w:highlight w:val="none"/>
        </w:rPr>
      </w:pPr>
      <w:r>
        <w:rPr>
          <w:rFonts w:hint="eastAsia"/>
          <w:highlight w:val="none"/>
        </w:rPr>
        <w:t>2.供应商必须据实填写，不得虚假响应，否则将取消其磋商或成交资格，并按有关规定进行处罚。</w:t>
      </w:r>
    </w:p>
    <w:p w14:paraId="734CDD9E">
      <w:pPr>
        <w:pStyle w:val="4"/>
        <w:rPr>
          <w:highlight w:val="non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</w:t>
      </w:r>
      <w:r>
        <w:rPr>
          <w:rFonts w:hint="eastAsia"/>
          <w:highlight w:val="none"/>
        </w:rPr>
        <w:t>（加盖单位公章）</w:t>
      </w:r>
    </w:p>
    <w:p w14:paraId="2A044BEA">
      <w:pPr>
        <w:spacing w:line="480" w:lineRule="auto"/>
        <w:ind w:firstLine="480" w:firstLineChars="200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法定代表人或被授权人：</w:t>
      </w:r>
      <w:r>
        <w:rPr>
          <w:rFonts w:hint="eastAsia" w:hAnsi="宋体" w:cs="宋体"/>
          <w:highlight w:val="none"/>
          <w:u w:val="single"/>
        </w:rPr>
        <w:t xml:space="preserve">   </w:t>
      </w:r>
      <w:r>
        <w:rPr>
          <w:rFonts w:hint="eastAsia" w:hAnsi="宋体" w:cs="宋体"/>
          <w:highlight w:val="none"/>
        </w:rPr>
        <w:t>（签字或盖章）</w:t>
      </w:r>
    </w:p>
    <w:p w14:paraId="7AADCCB3">
      <w:pPr>
        <w:spacing w:line="480" w:lineRule="auto"/>
        <w:ind w:firstLine="480" w:firstLineChars="200"/>
        <w:rPr>
          <w:rFonts w:hAnsi="宋体" w:cs="宋体"/>
          <w:highlight w:val="none"/>
        </w:rPr>
      </w:pPr>
      <w:r>
        <w:rPr>
          <w:rFonts w:hAnsi="宋体" w:cs="宋体"/>
          <w:highlight w:val="none"/>
        </w:rPr>
        <w:t>日</w:t>
      </w:r>
      <w:r>
        <w:rPr>
          <w:rFonts w:hint="eastAsia" w:hAnsi="宋体" w:cs="宋体"/>
          <w:highlight w:val="none"/>
        </w:rPr>
        <w:t xml:space="preserve"> </w:t>
      </w:r>
      <w:r>
        <w:rPr>
          <w:rFonts w:hAnsi="宋体" w:cs="宋体"/>
          <w:highlight w:val="none"/>
        </w:rPr>
        <w:t xml:space="preserve">  期：</w:t>
      </w:r>
      <w:r>
        <w:rPr>
          <w:rFonts w:hint="eastAsia" w:hAnsi="宋体" w:cs="宋体"/>
          <w:highlight w:val="none"/>
          <w:u w:val="single"/>
        </w:rPr>
        <w:t xml:space="preserve">    </w:t>
      </w:r>
      <w:r>
        <w:rPr>
          <w:rFonts w:hint="eastAsia" w:hAnsi="宋体" w:cs="宋体"/>
          <w:highlight w:val="none"/>
        </w:rPr>
        <w:t>年</w:t>
      </w:r>
      <w:r>
        <w:rPr>
          <w:rFonts w:hint="eastAsia" w:hAnsi="宋体" w:cs="宋体"/>
          <w:highlight w:val="none"/>
          <w:u w:val="single"/>
        </w:rPr>
        <w:t xml:space="preserve">   </w:t>
      </w:r>
      <w:r>
        <w:rPr>
          <w:rFonts w:hint="eastAsia" w:hAnsi="宋体" w:cs="宋体"/>
          <w:highlight w:val="none"/>
        </w:rPr>
        <w:t>月</w:t>
      </w:r>
      <w:r>
        <w:rPr>
          <w:rFonts w:hint="eastAsia" w:hAnsi="宋体" w:cs="宋体"/>
          <w:highlight w:val="none"/>
          <w:u w:val="single"/>
        </w:rPr>
        <w:t xml:space="preserve">    </w:t>
      </w:r>
      <w:r>
        <w:rPr>
          <w:rFonts w:hint="eastAsia" w:hAnsi="宋体" w:cs="宋体"/>
          <w:highlight w:val="none"/>
        </w:rPr>
        <w:t>日</w:t>
      </w:r>
    </w:p>
    <w:p w14:paraId="1DEDF0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E6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Normal (Web)"/>
    <w:basedOn w:val="1"/>
    <w:qFormat/>
    <w:uiPriority w:val="0"/>
    <w:pPr>
      <w:ind w:firstLine="480" w:firstLineChars="200"/>
    </w:pPr>
    <w:rPr>
      <w:rFonts w:hAnsi="宋体"/>
      <w:szCs w:val="24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2026-06-04T09:20:35Z</dcterms:created>
  <dc:creator>Administrator</dc:creator>
  <cp:lastModifiedBy>AA 大美</cp:lastModifiedBy>
  <dcterms:modified xsi:type="dcterms:W3CDTF">2026-06-04T09:20:54Z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eyJoZGlkIjoiZDVkN2YwZmYzN2E0YTYzMWVlZGYyZWZmZDI2OGJkNzciLCJ1c2VySWQiOiIzMzI2OTQyODQifQ==</vt:lpwstr>
  </property>
  <property fmtid="{D5CDD505-2E9C-101B-9397-08002B2CF9AE}" pid="4" name="ICV">
    <vt:lpwstr>D14550BE4F694730BA0541E4F68ECD4A_12</vt:lpwstr>
  </property>
</Properties>
</file>