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3747C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技术方案</w:t>
      </w:r>
    </w:p>
    <w:p w14:paraId="69290039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 w14:paraId="75A4C748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 w14:paraId="349C1A77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 w14:paraId="6D1A3E10">
      <w:pPr>
        <w:bidi w:val="0"/>
        <w:ind w:firstLine="210" w:firstLineChars="100"/>
        <w:jc w:val="center"/>
        <w:rPr>
          <w:rFonts w:hint="eastAsia" w:ascii="仿宋" w:hAnsi="仿宋" w:eastAsia="仿宋" w:cs="仿宋"/>
          <w:b/>
          <w:bCs/>
          <w:szCs w:val="21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1"/>
          <w:szCs w:val="21"/>
          <w:highlight w:val="none"/>
          <w:lang w:val="en-US" w:eastAsia="zh-CN"/>
        </w:rPr>
        <w:t>以第三章 磋商项目技术、服务、商务及其他要求和第六章磋商办法要求为准。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br w:type="page"/>
      </w:r>
    </w:p>
    <w:p w14:paraId="6BAB84B5">
      <w:pPr>
        <w:spacing w:line="360" w:lineRule="auto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附1：</w:t>
      </w:r>
    </w:p>
    <w:p w14:paraId="15FB3DA9">
      <w:pPr>
        <w:spacing w:line="360" w:lineRule="auto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</w:p>
    <w:p w14:paraId="11E67D4B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拟投入本工程的主要施工设备表</w:t>
      </w:r>
    </w:p>
    <w:tbl>
      <w:tblPr>
        <w:tblStyle w:val="4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692"/>
        <w:gridCol w:w="692"/>
        <w:gridCol w:w="1156"/>
        <w:gridCol w:w="845"/>
        <w:gridCol w:w="1750"/>
        <w:gridCol w:w="744"/>
      </w:tblGrid>
      <w:tr w14:paraId="5741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1" w:type="dxa"/>
            <w:vAlign w:val="center"/>
          </w:tcPr>
          <w:p w14:paraId="7F2159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785" w:type="dxa"/>
            <w:vAlign w:val="center"/>
          </w:tcPr>
          <w:p w14:paraId="0FDA29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</w:t>
            </w:r>
          </w:p>
          <w:p w14:paraId="5C6C82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789" w:type="dxa"/>
            <w:vAlign w:val="center"/>
          </w:tcPr>
          <w:p w14:paraId="07BC72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</w:t>
            </w:r>
          </w:p>
          <w:p w14:paraId="04D6D3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</w:tc>
        <w:tc>
          <w:tcPr>
            <w:tcW w:w="854" w:type="dxa"/>
            <w:vAlign w:val="center"/>
          </w:tcPr>
          <w:p w14:paraId="4156F7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692" w:type="dxa"/>
            <w:vAlign w:val="center"/>
          </w:tcPr>
          <w:p w14:paraId="6F776D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国别</w:t>
            </w:r>
          </w:p>
          <w:p w14:paraId="0A9C20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产地</w:t>
            </w:r>
          </w:p>
        </w:tc>
        <w:tc>
          <w:tcPr>
            <w:tcW w:w="692" w:type="dxa"/>
            <w:vAlign w:val="center"/>
          </w:tcPr>
          <w:p w14:paraId="22F6D2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</w:t>
            </w:r>
          </w:p>
          <w:p w14:paraId="56E332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1156" w:type="dxa"/>
            <w:vAlign w:val="center"/>
          </w:tcPr>
          <w:p w14:paraId="0F5E54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额定功率</w:t>
            </w:r>
          </w:p>
          <w:p w14:paraId="0CA178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（KW）</w:t>
            </w:r>
          </w:p>
        </w:tc>
        <w:tc>
          <w:tcPr>
            <w:tcW w:w="845" w:type="dxa"/>
            <w:vAlign w:val="center"/>
          </w:tcPr>
          <w:p w14:paraId="4552FC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生产</w:t>
            </w:r>
          </w:p>
          <w:p w14:paraId="27E0C8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能力</w:t>
            </w:r>
          </w:p>
        </w:tc>
        <w:tc>
          <w:tcPr>
            <w:tcW w:w="1750" w:type="dxa"/>
            <w:vAlign w:val="center"/>
          </w:tcPr>
          <w:p w14:paraId="594B78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用于施工部位</w:t>
            </w:r>
          </w:p>
        </w:tc>
        <w:tc>
          <w:tcPr>
            <w:tcW w:w="744" w:type="dxa"/>
            <w:vAlign w:val="center"/>
          </w:tcPr>
          <w:p w14:paraId="557EE0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33F95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46C21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7D926C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0FD0F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1B4886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DF1A1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DC6BA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5322E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16B9B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041B8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F6C36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659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28044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4F413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293F66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6502C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70368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3F989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66EC9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FCAC2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CA964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49A83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93C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B187E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30F6A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4B4A8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8F106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C93D3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77678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6D1C35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DA597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06FDE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82BAB6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C527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757DE7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B12FC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0FF52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10083A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82E24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AA722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D34EE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DC458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46FE6B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49766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2C5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6E45D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4EBBC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32EE3B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3B7B6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7EAE0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247C8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33D98E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1ABF4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3492F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C03B0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33D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32782D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B4775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D827F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6A870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B6001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7C19F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F7E1D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D73D3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A819C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9D1F9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B13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AA5A1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7B029B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F9EFE1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C2F0B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F8984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34A15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6A1D2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38537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EC6CC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60CEF3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8018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3C589F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4B89B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FDA7C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D75D64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51CE5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AAAB4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F4A85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E4894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03910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5EEA9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383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D576F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F9D1A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374380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D0E24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5CFB0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82E38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6DDFB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88FBB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5F809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12922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EB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0FBD3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A9E4B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1F2C4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1F7DAB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ABBF8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B261B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D3E82D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58BDD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2A1934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89E53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A54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33A038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5914E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BEFB2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10137F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5777A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2980F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79497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71A6C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9A711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2727D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E8F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527F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C27240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565B7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A071B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57CE9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D6BC5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27078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065FB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6386F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62826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0B9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8301C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013131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B966D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FBB03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14DF1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FAEF3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18FB5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686B72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49515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89C44F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797B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5642B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30E10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AA3F5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128A57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0EF62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645ED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3EA7D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FB87F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4D958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C3DDF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336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2C5A2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44868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A34F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36EC7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8D291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A5343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FDE4C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5B47C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E4C92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19AB2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04C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3771EB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9D2F1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A0F51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7CA11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67905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256F8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1A138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C34F4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FC8B8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80428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23A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7DEDA3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040020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4FC05C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85372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94AA0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DE8F1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ADFB49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4C257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4AE255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20785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CE0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2A217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4C4F6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F7EDF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4D386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26EAD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D919D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6A9C4B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43012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405953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4D7A9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E27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175B34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0A59C9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2D3BC6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4E399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97F57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5C519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EF7DC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5A76D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68215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C23F0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B26D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3BC4F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03823F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70238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2B36E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B109E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8E84F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E2BAA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79A1F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BE857B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1BF75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38A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78533D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17C7E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243D9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BB0A1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E9B44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D444B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9A4DFE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BD857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5AA5B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5FF62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8DE248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E115D0D">
      <w:pPr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附2：</w:t>
      </w:r>
    </w:p>
    <w:p w14:paraId="23310B8D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拟配备本工程的试验和检测仪器设备表</w:t>
      </w:r>
    </w:p>
    <w:tbl>
      <w:tblPr>
        <w:tblStyle w:val="4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5812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vAlign w:val="center"/>
          </w:tcPr>
          <w:p w14:paraId="429559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574678B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仪器设备名称</w:t>
            </w:r>
          </w:p>
        </w:tc>
        <w:tc>
          <w:tcPr>
            <w:tcW w:w="1120" w:type="dxa"/>
            <w:vAlign w:val="center"/>
          </w:tcPr>
          <w:p w14:paraId="61ADFC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</w:t>
            </w:r>
          </w:p>
          <w:p w14:paraId="17AC872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</w:tc>
        <w:tc>
          <w:tcPr>
            <w:tcW w:w="1031" w:type="dxa"/>
            <w:vAlign w:val="center"/>
          </w:tcPr>
          <w:p w14:paraId="289A720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876" w:type="dxa"/>
            <w:vAlign w:val="center"/>
          </w:tcPr>
          <w:p w14:paraId="2C26B1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国别</w:t>
            </w:r>
          </w:p>
          <w:p w14:paraId="7E6C45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产地</w:t>
            </w:r>
          </w:p>
        </w:tc>
        <w:tc>
          <w:tcPr>
            <w:tcW w:w="973" w:type="dxa"/>
            <w:vAlign w:val="center"/>
          </w:tcPr>
          <w:p w14:paraId="3DADF6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</w:t>
            </w:r>
          </w:p>
          <w:p w14:paraId="1680C02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1260" w:type="dxa"/>
            <w:vAlign w:val="center"/>
          </w:tcPr>
          <w:p w14:paraId="4E00E0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已使用</w:t>
            </w:r>
          </w:p>
          <w:p w14:paraId="6E502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台时数</w:t>
            </w:r>
          </w:p>
        </w:tc>
        <w:tc>
          <w:tcPr>
            <w:tcW w:w="856" w:type="dxa"/>
            <w:vAlign w:val="center"/>
          </w:tcPr>
          <w:p w14:paraId="185529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  途</w:t>
            </w:r>
          </w:p>
        </w:tc>
        <w:tc>
          <w:tcPr>
            <w:tcW w:w="1056" w:type="dxa"/>
            <w:vAlign w:val="center"/>
          </w:tcPr>
          <w:p w14:paraId="6FA7866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50B0A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49C2F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C5A61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8C12D6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20C75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585021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22DB8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FB368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209B9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FFE3C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D10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44E1D0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CC606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3A5FED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1C58C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2D564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94175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60F42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26848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1323D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BEE5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D9D3B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42A910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47506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E30F9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78DBB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70B4B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043E1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73282C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C413D5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0F4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8C47E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844FD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7E2B6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560BC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D1BAE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CB32C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8EA07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7D700D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1784DD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3F8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F4B75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CAFBE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3AE06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1AD41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73E0AF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28BC9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CE8ACB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75A660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DE3A3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EF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FF7FFE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C33708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34C5F2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7141FE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B6114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4F615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3B308D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8B535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25474D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C57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F38E7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8A9BEF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618C5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E86A5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542034C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4F587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E23826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27CC0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10434EB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BAFC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43A061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52096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5CD656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C478B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26A74F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82D43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42D60F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1C753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174A6E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CC0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6BC8E4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49D5A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109BC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B641F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B8C17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77ABA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51D55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1BABC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10051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F06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8B562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62B781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D5757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1856F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087B8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4D4C5E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AFC8C1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76F29F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E4096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EF2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BF54F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91029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B106C8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542CD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AB7AC8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46FB3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A355F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62214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7EBD3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F9EF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B266E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D0CF9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48852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CC04D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FA200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775A4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B009D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174770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29C76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043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A1DA6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BC48D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368D6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77826B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24C384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4BB278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A320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7C7DA9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29FA5DD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1E7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DDA12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2FCA4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2EC52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982F6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30118A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C2DBB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BBB83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5A910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81E4C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E17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6BD9C01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CBC92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71A11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EB9E1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9FE67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69381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F5C7A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05E23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1626CE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C55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51BC6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AC8F7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774E5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0F59B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5548A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6266A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2D8CD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27AB4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F3229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494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A9245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645D5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0D774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78249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5A38C5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D9CEA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1EB7E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6A9A2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78F70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6080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72801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3BD1F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501D1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53261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09EC7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49FF5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14911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DB48A8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2F63ED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DB7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8A6F5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E7788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22C02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16AE2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F5B84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97741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3D2CC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6E34B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1FC51B7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C0B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63375B2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FED9B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3DBD1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0E853F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0A335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82CCE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ADF03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78A4526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8478D6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A3557D1">
      <w:pPr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附3：</w:t>
      </w:r>
    </w:p>
    <w:p w14:paraId="1ABAE52A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劳动力计划表</w:t>
      </w:r>
    </w:p>
    <w:p w14:paraId="120A05B6">
      <w:pPr>
        <w:spacing w:line="360" w:lineRule="auto"/>
        <w:ind w:right="36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单位：人   </w:t>
      </w:r>
    </w:p>
    <w:tbl>
      <w:tblPr>
        <w:tblStyle w:val="4"/>
        <w:tblW w:w="89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20EC1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29" w:type="dxa"/>
            <w:vAlign w:val="center"/>
          </w:tcPr>
          <w:p w14:paraId="6651BF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5097D7A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按工程施工阶段投入劳动力情况</w:t>
            </w:r>
          </w:p>
        </w:tc>
      </w:tr>
      <w:tr w14:paraId="24946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3253C4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9C379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3F33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3B3DA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3BACD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9A364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8788D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0838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8E0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45E899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3A6E5E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2F059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2EA6A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AD6A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4E7A0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416D2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EF391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FE4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8710F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3A78B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3D890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1EB0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ABC906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9970E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CE00E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9EF6C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E962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733AA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5DE2B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72CCB4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5167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8C16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1317B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BA7A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E087D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F9D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D5D58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5C049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51CA8E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9E9DD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2B4A39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3BD10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45760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0976A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E52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1FEA7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CB146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4346B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7F11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0E3866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4B2A0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8FB9F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2880F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99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5ECA6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E0D81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FFE5B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F7A944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C8AA3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24A52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04AC7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E6098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F4F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18F10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93B4E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E3E26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109896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C7DF5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E7EC3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15808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0781D6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C41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6967C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F23E0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E940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FE457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FF48E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DC2E5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0D71C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DC284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498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29873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4B16E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86E85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8D1A0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90ABB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8DAEB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FE607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5C30E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5F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E98D4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06241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57BE6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F7CFFE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DE63D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48833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B27CF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0C6EE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97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EB0D6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7802E7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F1C14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0061E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52BA9D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2591D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2D80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6E87F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620C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F3A4F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FA336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E4A04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33DB5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85FA7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DA41E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54A55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4D7440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6FD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91348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E1EB3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24923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8ACD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125DA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578D2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B5034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5787A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030C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6D181E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3B25D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9C211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32FA4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0E7DA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5DAB1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03D4E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F98F4A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967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1F1C0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1F752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05E53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22246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58F32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7AA5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72D22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4B69E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41ED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65351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4B4E1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140C37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2D7F7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47591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E2BD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D8999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06AA2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F66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1E6C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03B97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7CCB7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07F869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1B49D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35421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AE31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7FE21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46F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0AF0B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1B2C3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219CC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299C2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0BDA60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A6BFC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4E8AA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F3530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2B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EF085B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8D0D0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31EC0B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15942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E8782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266C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FE9A8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F2470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1C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055A1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6E4C8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F1F32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192F7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0EB22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7F1AE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7CBF0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AFBE6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11A00B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99D6466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附4：计划开、竣工日期和施工进度网络图</w:t>
      </w:r>
    </w:p>
    <w:p w14:paraId="20F4C15F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</w:p>
    <w:p w14:paraId="5FF3C8C8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1．供应商应递交施工进度网络图或施工进度表，说明按磋商文件要求的计划工期进行施工的各个关键日期。</w:t>
      </w:r>
    </w:p>
    <w:p w14:paraId="54F17690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2．施工进度表可采用网络图和（或）横道图表示。</w:t>
      </w:r>
    </w:p>
    <w:p w14:paraId="0AF429AF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附5：</w:t>
      </w:r>
    </w:p>
    <w:p w14:paraId="62C1A76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临时用地表</w:t>
      </w:r>
    </w:p>
    <w:tbl>
      <w:tblPr>
        <w:tblStyle w:val="4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771BD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2268" w:type="dxa"/>
            <w:vAlign w:val="center"/>
          </w:tcPr>
          <w:p w14:paraId="3C8FFE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  途</w:t>
            </w:r>
          </w:p>
        </w:tc>
        <w:tc>
          <w:tcPr>
            <w:tcW w:w="2079" w:type="dxa"/>
            <w:vAlign w:val="center"/>
          </w:tcPr>
          <w:p w14:paraId="65A14A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面 积（平方米）</w:t>
            </w:r>
          </w:p>
        </w:tc>
        <w:tc>
          <w:tcPr>
            <w:tcW w:w="2079" w:type="dxa"/>
            <w:vAlign w:val="center"/>
          </w:tcPr>
          <w:p w14:paraId="041BB8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位  置</w:t>
            </w:r>
          </w:p>
        </w:tc>
        <w:tc>
          <w:tcPr>
            <w:tcW w:w="2079" w:type="dxa"/>
            <w:vAlign w:val="center"/>
          </w:tcPr>
          <w:p w14:paraId="7BD9C5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需用时间</w:t>
            </w:r>
          </w:p>
        </w:tc>
      </w:tr>
      <w:tr w14:paraId="7DA2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3EB28B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9AA615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6D3B6D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074BB7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E8F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620D0E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1A6354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7E9E1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05908C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DC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5F89E7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189539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191BE1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D4B481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A75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440E9E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9866DB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5BBAB1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9AF4F3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BA7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4A6113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D5CF60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78E97A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02F3FD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2F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C7F956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0939CD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D64FAA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59443E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3C0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819461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063A0A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F1AC7B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7017EB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54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11F5B6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BC7D6C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2C50DF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0637E8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7C4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23F690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ED36A8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226D1E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8B52E6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FF1F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223578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76ED62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9EBB10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67E1F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F7E3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4805AB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51F4FF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5C6D2F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CDBB2E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23AF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136424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489452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D0EA6E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A00487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C1A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6CF9CE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EC0E6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31DB1A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924D7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579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5A20AA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5F8ABE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883DFA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B40921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CD07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314158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16A7AD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2BFE61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EB53A4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57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60F478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578CE3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E48C2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8E12CA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24AD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99CF15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3A4006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2BC666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BBC911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B7E6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9E84FF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736EE4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4FDF23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6BD2EF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232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20351A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8C7A7E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9F2736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A30FE0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E6D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238743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02DF3D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BEAE85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75F989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2480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8C94E2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9A40A6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894AD5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832A6E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F8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41C092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43D6A8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4CE556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BED4A1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DE1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ADA0E2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3A04DB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65CE4A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FADAC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5EEAD0A">
      <w:pPr>
        <w:rPr>
          <w:rFonts w:hint="eastAsia" w:ascii="仿宋" w:hAnsi="仿宋" w:eastAsia="仿宋" w:cs="仿宋"/>
          <w:b/>
          <w:bCs/>
          <w:sz w:val="21"/>
          <w:szCs w:val="21"/>
          <w:lang w:val="en-US" w:eastAsia="zh-Hans"/>
        </w:rPr>
      </w:pPr>
    </w:p>
    <w:p w14:paraId="2EFC4627">
      <w:pPr>
        <w:pStyle w:val="6"/>
        <w:rPr>
          <w:rFonts w:hint="eastAsia"/>
          <w:lang w:val="en-US" w:eastAsia="zh-Hans"/>
        </w:rPr>
      </w:pPr>
    </w:p>
    <w:p w14:paraId="12E34E2C">
      <w:pPr>
        <w:pStyle w:val="6"/>
        <w:rPr>
          <w:rFonts w:hint="eastAsia"/>
          <w:lang w:val="en-US" w:eastAsia="zh-Hans"/>
        </w:rPr>
      </w:pPr>
    </w:p>
    <w:p w14:paraId="40911BED">
      <w:pPr>
        <w:pStyle w:val="6"/>
        <w:rPr>
          <w:rFonts w:hint="eastAsia"/>
          <w:lang w:val="en-US" w:eastAsia="zh-Hans"/>
        </w:rPr>
      </w:pPr>
    </w:p>
    <w:p w14:paraId="2AE198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F675C"/>
    <w:rsid w:val="2F1F675C"/>
    <w:rsid w:val="5AB47B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jc w:val="center"/>
      <w:outlineLvl w:val="0"/>
    </w:pPr>
    <w:rPr>
      <w:rFonts w:ascii="Times New Roman" w:hAnsi="Times New Roman" w:eastAsia="黑体"/>
      <w:b/>
      <w:kern w:val="0"/>
      <w:sz w:val="32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2026-05-09T07:28:00Z</dcterms:created>
  <dc:creator>樱桃小晨子 </dc:creator>
  <cp:lastModifiedBy>樱桃小晨子 </cp:lastModifiedBy>
  <dcterms:modified xsi:type="dcterms:W3CDTF">2026-05-09T07:33:05Z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ED2D0EE1DBD942A3BE3A1FE837799C22_13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