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4C8D6">
      <w:pPr>
        <w:jc w:val="center"/>
        <w:rPr>
          <w:b/>
          <w:bCs/>
          <w:sz w:val="22"/>
          <w:szCs w:val="24"/>
          <w:highlight w:val="none"/>
        </w:rPr>
      </w:pPr>
      <w:r>
        <w:rPr>
          <w:rFonts w:hint="eastAsia"/>
          <w:b/>
          <w:bCs/>
          <w:sz w:val="22"/>
          <w:szCs w:val="24"/>
          <w:highlight w:val="none"/>
        </w:rPr>
        <w:t>64排128层螺旋CT（核心产品）</w:t>
      </w:r>
      <w:r>
        <w:rPr>
          <w:rFonts w:hint="eastAsia"/>
          <w:b/>
          <w:bCs/>
          <w:sz w:val="22"/>
          <w:szCs w:val="24"/>
          <w:highlight w:val="none"/>
          <w:lang w:eastAsia="zh-CN"/>
        </w:rPr>
        <w:t>（</w:t>
      </w:r>
      <w:r>
        <w:rPr>
          <w:rFonts w:hint="eastAsia"/>
          <w:b/>
          <w:bCs/>
          <w:sz w:val="22"/>
          <w:szCs w:val="24"/>
          <w:highlight w:val="none"/>
          <w:lang w:val="en-US" w:eastAsia="zh-CN"/>
        </w:rPr>
        <w:t>一套</w:t>
      </w:r>
      <w:r>
        <w:rPr>
          <w:rFonts w:hint="eastAsia"/>
          <w:b/>
          <w:bCs/>
          <w:sz w:val="22"/>
          <w:szCs w:val="24"/>
          <w:highlight w:val="none"/>
          <w:lang w:eastAsia="zh-CN"/>
        </w:rPr>
        <w:t>）</w:t>
      </w:r>
      <w:r>
        <w:rPr>
          <w:rFonts w:hint="eastAsia"/>
          <w:b/>
          <w:bCs/>
          <w:sz w:val="22"/>
          <w:szCs w:val="24"/>
          <w:highlight w:val="none"/>
        </w:rPr>
        <w:t>招标参数</w:t>
      </w:r>
    </w:p>
    <w:p w14:paraId="6B659F1A">
      <w:pPr>
        <w:rPr>
          <w:highlight w:val="none"/>
        </w:rPr>
      </w:pPr>
      <w:r>
        <w:rPr>
          <w:rFonts w:hint="eastAsia"/>
          <w:highlight w:val="none"/>
        </w:rPr>
        <w:t>X射线计算机体层摄影设备（一套）</w:t>
      </w:r>
    </w:p>
    <w:p w14:paraId="1535A1C4">
      <w:pPr>
        <w:rPr>
          <w:highlight w:val="none"/>
        </w:rPr>
      </w:pPr>
      <w:r>
        <w:rPr>
          <w:rFonts w:hint="eastAsia"/>
          <w:highlight w:val="none"/>
        </w:rPr>
        <w:t>1、基本要求：</w:t>
      </w:r>
    </w:p>
    <w:p w14:paraId="063B47EC">
      <w:pPr>
        <w:rPr>
          <w:highlight w:val="none"/>
        </w:rPr>
      </w:pPr>
      <w:r>
        <w:rPr>
          <w:rFonts w:hint="eastAsia"/>
          <w:highlight w:val="none"/>
        </w:rPr>
        <w:t>1</w:t>
      </w:r>
      <w:r>
        <w:rPr>
          <w:highlight w:val="none"/>
        </w:rPr>
        <w:t>.</w:t>
      </w:r>
      <w:r>
        <w:rPr>
          <w:rFonts w:hint="eastAsia"/>
          <w:highlight w:val="none"/>
        </w:rPr>
        <w:t>1设备型号：所投产品必须为最新机型和硬、软件最新版本；</w:t>
      </w:r>
    </w:p>
    <w:p w14:paraId="37F0C1A3">
      <w:pPr>
        <w:rPr>
          <w:highlight w:val="none"/>
        </w:rPr>
      </w:pPr>
      <w:r>
        <w:rPr>
          <w:highlight w:val="none"/>
        </w:rPr>
        <w:t>1.</w:t>
      </w:r>
      <w:r>
        <w:rPr>
          <w:rFonts w:hint="eastAsia"/>
          <w:highlight w:val="none"/>
        </w:rPr>
        <w:t>2核心部件要求：探测器、高压发生器与C</w:t>
      </w:r>
      <w:r>
        <w:rPr>
          <w:highlight w:val="none"/>
        </w:rPr>
        <w:t>T</w:t>
      </w:r>
      <w:r>
        <w:rPr>
          <w:rFonts w:hint="eastAsia"/>
          <w:highlight w:val="none"/>
        </w:rPr>
        <w:t>为同品牌；</w:t>
      </w:r>
    </w:p>
    <w:p w14:paraId="6EB7DC8C">
      <w:pPr>
        <w:rPr>
          <w:highlight w:val="none"/>
        </w:rPr>
      </w:pPr>
      <w:r>
        <w:rPr>
          <w:rFonts w:hint="eastAsia"/>
          <w:highlight w:val="none"/>
        </w:rPr>
        <w:t>1.3提供完整的原始</w:t>
      </w:r>
      <w:r>
        <w:rPr>
          <w:highlight w:val="none"/>
        </w:rPr>
        <w:t>datasheet</w:t>
      </w:r>
      <w:r>
        <w:rPr>
          <w:rFonts w:hint="eastAsia"/>
          <w:highlight w:val="none"/>
        </w:rPr>
        <w:t>。</w:t>
      </w:r>
    </w:p>
    <w:p w14:paraId="2F554823">
      <w:pPr>
        <w:rPr>
          <w:highlight w:val="none"/>
        </w:rPr>
      </w:pPr>
      <w:r>
        <w:rPr>
          <w:rFonts w:hint="eastAsia"/>
          <w:highlight w:val="none"/>
        </w:rPr>
        <w:t>2、技术要求：</w:t>
      </w:r>
    </w:p>
    <w:p w14:paraId="3A10ABCB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</w:t>
      </w:r>
      <w:r>
        <w:rPr>
          <w:rFonts w:hint="eastAsia"/>
          <w:highlight w:val="none"/>
        </w:rPr>
        <w:t>扫描架系统：</w:t>
      </w:r>
    </w:p>
    <w:p w14:paraId="7DE9B9F1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.1.1</w:t>
      </w:r>
      <w:r>
        <w:rPr>
          <w:rFonts w:hint="eastAsia"/>
          <w:highlight w:val="none"/>
        </w:rPr>
        <w:t>孔径：≥</w:t>
      </w:r>
      <w:r>
        <w:rPr>
          <w:highlight w:val="none"/>
        </w:rPr>
        <w:t>7</w:t>
      </w:r>
      <w:r>
        <w:rPr>
          <w:rFonts w:hint="eastAsia"/>
          <w:highlight w:val="none"/>
        </w:rPr>
        <w:t>0</w:t>
      </w:r>
      <w:r>
        <w:rPr>
          <w:highlight w:val="none"/>
        </w:rPr>
        <w:t>cm</w:t>
      </w:r>
      <w:r>
        <w:rPr>
          <w:rFonts w:hint="eastAsia"/>
          <w:highlight w:val="none"/>
        </w:rPr>
        <w:t xml:space="preserve">； </w:t>
      </w:r>
    </w:p>
    <w:p w14:paraId="2F392915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.1.2</w:t>
      </w:r>
      <w:r>
        <w:rPr>
          <w:rFonts w:hint="eastAsia"/>
          <w:highlight w:val="none"/>
        </w:rPr>
        <w:t>机架内部冷却方式：风冷或水冷；</w:t>
      </w:r>
    </w:p>
    <w:p w14:paraId="0926BAD5">
      <w:pPr>
        <w:rPr>
          <w:highlight w:val="none"/>
        </w:rPr>
      </w:pPr>
      <w:r>
        <w:rPr>
          <w:rFonts w:hint="eastAsia"/>
          <w:highlight w:val="none"/>
        </w:rPr>
        <w:t>2.1.3滑环类型：低压滑环；</w:t>
      </w:r>
    </w:p>
    <w:p w14:paraId="65ADC34E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.1.</w:t>
      </w:r>
      <w:r>
        <w:rPr>
          <w:rFonts w:hint="eastAsia"/>
          <w:highlight w:val="none"/>
        </w:rPr>
        <w:t>4具备智能触控屏进行扫描部位选择、扫描协议等操作。</w:t>
      </w:r>
    </w:p>
    <w:p w14:paraId="21071842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.2</w:t>
      </w:r>
      <w:r>
        <w:rPr>
          <w:rFonts w:hint="eastAsia"/>
          <w:highlight w:val="none"/>
        </w:rPr>
        <w:t>探测器：</w:t>
      </w:r>
    </w:p>
    <w:p w14:paraId="402FEE5F">
      <w:pPr>
        <w:rPr>
          <w:highlight w:val="none"/>
        </w:rPr>
      </w:pPr>
      <w:r>
        <w:rPr>
          <w:highlight w:val="none"/>
        </w:rPr>
        <w:t>2.2.</w:t>
      </w:r>
      <w:r>
        <w:rPr>
          <w:rFonts w:hint="eastAsia"/>
          <w:highlight w:val="none"/>
        </w:rPr>
        <w:t>1 Z轴方向排列：≥6</w:t>
      </w:r>
      <w:r>
        <w:rPr>
          <w:highlight w:val="none"/>
        </w:rPr>
        <w:t>4</w:t>
      </w:r>
      <w:r>
        <w:rPr>
          <w:rFonts w:hint="eastAsia"/>
          <w:highlight w:val="none"/>
        </w:rPr>
        <w:t>排；</w:t>
      </w:r>
    </w:p>
    <w:p w14:paraId="1FD47C62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.2.</w:t>
      </w:r>
      <w:r>
        <w:rPr>
          <w:rFonts w:hint="eastAsia"/>
          <w:highlight w:val="none"/>
        </w:rPr>
        <w:t>2每排物理个数：≥600个；</w:t>
      </w:r>
    </w:p>
    <w:p w14:paraId="4E684880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.2.</w:t>
      </w:r>
      <w:r>
        <w:rPr>
          <w:rFonts w:hint="eastAsia"/>
          <w:highlight w:val="none"/>
        </w:rPr>
        <w:t>3单元总数：≥38400个；</w:t>
      </w:r>
    </w:p>
    <w:p w14:paraId="42F45FD0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.2.</w:t>
      </w:r>
      <w:r>
        <w:rPr>
          <w:rFonts w:hint="eastAsia"/>
          <w:highlight w:val="none"/>
        </w:rPr>
        <w:t>4扫描图像层数：≥</w:t>
      </w:r>
      <w:r>
        <w:rPr>
          <w:highlight w:val="none"/>
        </w:rPr>
        <w:t>1</w:t>
      </w:r>
      <w:r>
        <w:rPr>
          <w:rFonts w:hint="eastAsia"/>
          <w:highlight w:val="none"/>
        </w:rPr>
        <w:t>28</w:t>
      </w:r>
      <w:r>
        <w:rPr>
          <w:highlight w:val="none"/>
        </w:rPr>
        <w:t>层/360°</w:t>
      </w:r>
      <w:r>
        <w:rPr>
          <w:rFonts w:hint="eastAsia"/>
          <w:highlight w:val="none"/>
        </w:rPr>
        <w:t>；</w:t>
      </w:r>
    </w:p>
    <w:p w14:paraId="28A0566F">
      <w:pPr>
        <w:rPr>
          <w:highlight w:val="none"/>
        </w:rPr>
      </w:pPr>
      <w:r>
        <w:rPr>
          <w:highlight w:val="none"/>
        </w:rPr>
        <w:t>2.2.</w:t>
      </w:r>
      <w:r>
        <w:rPr>
          <w:rFonts w:hint="eastAsia"/>
          <w:highlight w:val="none"/>
        </w:rPr>
        <w:t>5等中心线Z轴有效覆盖宽度：≥38</w:t>
      </w:r>
      <w:r>
        <w:rPr>
          <w:highlight w:val="none"/>
        </w:rPr>
        <w:t>mm</w:t>
      </w:r>
      <w:r>
        <w:rPr>
          <w:rFonts w:hint="eastAsia"/>
          <w:highlight w:val="none"/>
        </w:rPr>
        <w:t>；</w:t>
      </w:r>
      <w:r>
        <w:rPr>
          <w:rFonts w:hint="eastAsia"/>
          <w:highlight w:val="none"/>
        </w:rPr>
        <w:tab/>
      </w:r>
    </w:p>
    <w:p w14:paraId="4D708887">
      <w:pPr>
        <w:rPr>
          <w:highlight w:val="none"/>
        </w:rPr>
      </w:pPr>
      <w:r>
        <w:rPr>
          <w:highlight w:val="none"/>
        </w:rPr>
        <w:t>2.2.</w:t>
      </w:r>
      <w:r>
        <w:rPr>
          <w:rFonts w:hint="eastAsia"/>
          <w:highlight w:val="none"/>
        </w:rPr>
        <w:t>6数据</w:t>
      </w:r>
      <w:r>
        <w:rPr>
          <w:highlight w:val="none"/>
        </w:rPr>
        <w:t>采样率</w:t>
      </w:r>
      <w:r>
        <w:rPr>
          <w:rFonts w:hint="eastAsia"/>
          <w:highlight w:val="none"/>
        </w:rPr>
        <w:t xml:space="preserve"> ：</w:t>
      </w:r>
      <w:r>
        <w:rPr>
          <w:highlight w:val="none"/>
        </w:rPr>
        <w:t>≥</w:t>
      </w:r>
      <w:r>
        <w:rPr>
          <w:rFonts w:hint="eastAsia"/>
          <w:highlight w:val="none"/>
        </w:rPr>
        <w:t xml:space="preserve">2200采样/360°。 </w:t>
      </w:r>
    </w:p>
    <w:p w14:paraId="48DDF7A6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.3</w:t>
      </w:r>
      <w:r>
        <w:rPr>
          <w:rFonts w:hint="eastAsia"/>
          <w:highlight w:val="none"/>
        </w:rPr>
        <w:t>球管及高压发生器：</w:t>
      </w:r>
    </w:p>
    <w:p w14:paraId="38AD7417">
      <w:pPr>
        <w:rPr>
          <w:highlight w:val="none"/>
        </w:rPr>
      </w:pPr>
      <w:r>
        <w:rPr>
          <w:rFonts w:hint="eastAsia"/>
          <w:highlight w:val="none"/>
        </w:rPr>
        <w:t>▲2</w:t>
      </w:r>
      <w:r>
        <w:rPr>
          <w:highlight w:val="none"/>
        </w:rPr>
        <w:t>.3.1</w:t>
      </w:r>
      <w:r>
        <w:rPr>
          <w:rFonts w:hint="eastAsia"/>
          <w:highlight w:val="none"/>
        </w:rPr>
        <w:t>发生器功率：≥</w:t>
      </w:r>
      <w:r>
        <w:rPr>
          <w:highlight w:val="none"/>
        </w:rPr>
        <w:t>70kw</w:t>
      </w:r>
      <w:r>
        <w:rPr>
          <w:rFonts w:hint="eastAsia"/>
          <w:highlight w:val="none"/>
        </w:rPr>
        <w:t>；</w:t>
      </w:r>
    </w:p>
    <w:p w14:paraId="467075D3">
      <w:pPr>
        <w:rPr>
          <w:highlight w:val="none"/>
        </w:rPr>
      </w:pPr>
      <w:r>
        <w:rPr>
          <w:rFonts w:hint="eastAsia"/>
          <w:highlight w:val="none"/>
        </w:rPr>
        <w:t>▲2</w:t>
      </w:r>
      <w:r>
        <w:rPr>
          <w:highlight w:val="none"/>
        </w:rPr>
        <w:t>.3.2</w:t>
      </w:r>
      <w:r>
        <w:rPr>
          <w:rFonts w:hint="eastAsia"/>
          <w:highlight w:val="none"/>
        </w:rPr>
        <w:t>球管阳极热容量（非等效）：≥7.0</w:t>
      </w:r>
      <w:r>
        <w:rPr>
          <w:highlight w:val="none"/>
        </w:rPr>
        <w:t>M</w:t>
      </w:r>
      <w:r>
        <w:rPr>
          <w:rFonts w:hint="eastAsia"/>
          <w:highlight w:val="none"/>
        </w:rPr>
        <w:t>HU；</w:t>
      </w:r>
    </w:p>
    <w:p w14:paraId="20F1E10A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.3.3</w:t>
      </w:r>
      <w:r>
        <w:rPr>
          <w:rFonts w:hint="eastAsia"/>
          <w:highlight w:val="none"/>
        </w:rPr>
        <w:t>阳极最大散热率：≥</w:t>
      </w:r>
      <w:r>
        <w:rPr>
          <w:highlight w:val="none"/>
        </w:rPr>
        <w:t>1000KHU/min</w:t>
      </w:r>
      <w:r>
        <w:rPr>
          <w:rFonts w:hint="eastAsia"/>
          <w:highlight w:val="none"/>
        </w:rPr>
        <w:t>；</w:t>
      </w:r>
    </w:p>
    <w:p w14:paraId="3639FC43">
      <w:pPr>
        <w:rPr>
          <w:highlight w:val="none"/>
        </w:rPr>
      </w:pPr>
      <w:r>
        <w:rPr>
          <w:highlight w:val="none"/>
        </w:rPr>
        <w:t>2.3.4</w:t>
      </w:r>
      <w:r>
        <w:rPr>
          <w:rFonts w:hint="eastAsia"/>
          <w:highlight w:val="none"/>
        </w:rPr>
        <w:t xml:space="preserve">球管最大电流：≥660mA；   </w:t>
      </w:r>
    </w:p>
    <w:p w14:paraId="1A030533">
      <w:pPr>
        <w:rPr>
          <w:highlight w:val="none"/>
        </w:rPr>
      </w:pPr>
      <w:r>
        <w:rPr>
          <w:highlight w:val="none"/>
        </w:rPr>
        <w:t>2.3.</w:t>
      </w:r>
      <w:r>
        <w:rPr>
          <w:rFonts w:hint="eastAsia"/>
          <w:highlight w:val="none"/>
        </w:rPr>
        <w:t>5球管最小电流：≤10</w:t>
      </w:r>
      <w:r>
        <w:rPr>
          <w:highlight w:val="none"/>
        </w:rPr>
        <w:t>mA</w:t>
      </w:r>
      <w:r>
        <w:rPr>
          <w:rFonts w:hint="eastAsia"/>
          <w:highlight w:val="none"/>
        </w:rPr>
        <w:t xml:space="preserve">；   </w:t>
      </w:r>
    </w:p>
    <w:p w14:paraId="1BAFEEDA">
      <w:pPr>
        <w:rPr>
          <w:highlight w:val="none"/>
        </w:rPr>
      </w:pPr>
      <w:r>
        <w:rPr>
          <w:rFonts w:hint="eastAsia"/>
          <w:highlight w:val="none"/>
        </w:rPr>
        <w:t>▲2</w:t>
      </w:r>
      <w:r>
        <w:rPr>
          <w:highlight w:val="none"/>
        </w:rPr>
        <w:t>.3.</w:t>
      </w:r>
      <w:r>
        <w:rPr>
          <w:rFonts w:hint="eastAsia"/>
          <w:highlight w:val="none"/>
        </w:rPr>
        <w:t xml:space="preserve">6球管最低电压≤70KV；     </w:t>
      </w:r>
    </w:p>
    <w:p w14:paraId="05EBE068">
      <w:pPr>
        <w:rPr>
          <w:highlight w:val="none"/>
        </w:rPr>
      </w:pPr>
      <w:r>
        <w:rPr>
          <w:highlight w:val="none"/>
        </w:rPr>
        <w:t>2.3.</w:t>
      </w:r>
      <w:r>
        <w:rPr>
          <w:rFonts w:hint="eastAsia"/>
          <w:highlight w:val="none"/>
        </w:rPr>
        <w:t>7小焦点大小：≤</w:t>
      </w:r>
      <w:r>
        <w:rPr>
          <w:highlight w:val="none"/>
        </w:rPr>
        <w:t>0.6mm×</w:t>
      </w:r>
      <w:r>
        <w:rPr>
          <w:rFonts w:hint="eastAsia"/>
          <w:highlight w:val="none"/>
        </w:rPr>
        <w:t>1</w:t>
      </w:r>
      <w:r>
        <w:rPr>
          <w:highlight w:val="none"/>
        </w:rPr>
        <w:t>.</w:t>
      </w:r>
      <w:r>
        <w:rPr>
          <w:rFonts w:hint="eastAsia"/>
          <w:highlight w:val="none"/>
        </w:rPr>
        <w:t>0</w:t>
      </w:r>
      <w:r>
        <w:rPr>
          <w:highlight w:val="none"/>
        </w:rPr>
        <w:t>mm</w:t>
      </w:r>
      <w:r>
        <w:rPr>
          <w:rFonts w:hint="eastAsia"/>
          <w:highlight w:val="none"/>
        </w:rPr>
        <w:t xml:space="preserve">；  </w:t>
      </w:r>
    </w:p>
    <w:p w14:paraId="3308B7BE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.3.</w:t>
      </w:r>
      <w:r>
        <w:rPr>
          <w:rFonts w:hint="eastAsia"/>
          <w:highlight w:val="none"/>
        </w:rPr>
        <w:t>8大焦点大小：≤</w:t>
      </w:r>
      <w:r>
        <w:rPr>
          <w:highlight w:val="none"/>
        </w:rPr>
        <w:t>1.</w:t>
      </w:r>
      <w:r>
        <w:rPr>
          <w:rFonts w:hint="eastAsia"/>
          <w:highlight w:val="none"/>
        </w:rPr>
        <w:t>0</w:t>
      </w:r>
      <w:r>
        <w:rPr>
          <w:highlight w:val="none"/>
        </w:rPr>
        <w:t>mm×1.</w:t>
      </w:r>
      <w:r>
        <w:rPr>
          <w:rFonts w:hint="eastAsia"/>
          <w:highlight w:val="none"/>
        </w:rPr>
        <w:t>0</w:t>
      </w:r>
      <w:r>
        <w:rPr>
          <w:highlight w:val="none"/>
        </w:rPr>
        <w:t>mm</w:t>
      </w:r>
      <w:r>
        <w:rPr>
          <w:rFonts w:hint="eastAsia"/>
          <w:highlight w:val="none"/>
        </w:rPr>
        <w:t xml:space="preserve">； </w:t>
      </w:r>
    </w:p>
    <w:p w14:paraId="3D7004A9">
      <w:pPr>
        <w:rPr>
          <w:highlight w:val="none"/>
        </w:rPr>
      </w:pPr>
      <w:r>
        <w:rPr>
          <w:rFonts w:hint="eastAsia"/>
          <w:highlight w:val="none"/>
        </w:rPr>
        <w:t>▲2</w:t>
      </w:r>
      <w:r>
        <w:rPr>
          <w:highlight w:val="none"/>
        </w:rPr>
        <w:t>.3.</w:t>
      </w:r>
      <w:r>
        <w:rPr>
          <w:rFonts w:hint="eastAsia"/>
          <w:highlight w:val="none"/>
        </w:rPr>
        <w:t xml:space="preserve">9球管最大连续曝光时间：≥120秒。  </w:t>
      </w:r>
    </w:p>
    <w:p w14:paraId="485A7DD1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.4</w:t>
      </w:r>
      <w:r>
        <w:rPr>
          <w:rFonts w:hint="eastAsia"/>
          <w:highlight w:val="none"/>
        </w:rPr>
        <w:t>扫描床：</w:t>
      </w:r>
    </w:p>
    <w:p w14:paraId="461DE0CD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.4.1</w:t>
      </w:r>
      <w:r>
        <w:rPr>
          <w:rFonts w:hint="eastAsia"/>
          <w:highlight w:val="none"/>
        </w:rPr>
        <w:t>扫描范围：≥</w:t>
      </w:r>
      <w:r>
        <w:rPr>
          <w:highlight w:val="none"/>
        </w:rPr>
        <w:t>1</w:t>
      </w:r>
      <w:r>
        <w:rPr>
          <w:rFonts w:hint="eastAsia"/>
          <w:highlight w:val="none"/>
        </w:rPr>
        <w:t>70</w:t>
      </w:r>
      <w:r>
        <w:rPr>
          <w:highlight w:val="none"/>
        </w:rPr>
        <w:t>cm</w:t>
      </w:r>
      <w:r>
        <w:rPr>
          <w:rFonts w:hint="eastAsia"/>
          <w:highlight w:val="none"/>
        </w:rPr>
        <w:t xml:space="preserve">； </w:t>
      </w:r>
    </w:p>
    <w:p w14:paraId="61E87D0D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.4.2</w:t>
      </w:r>
      <w:r>
        <w:rPr>
          <w:rFonts w:hint="eastAsia"/>
          <w:highlight w:val="none"/>
        </w:rPr>
        <w:t>水平移动速度：≥200</w:t>
      </w:r>
      <w:r>
        <w:rPr>
          <w:highlight w:val="none"/>
        </w:rPr>
        <w:t>mm/s</w:t>
      </w:r>
      <w:r>
        <w:rPr>
          <w:rFonts w:hint="eastAsia"/>
          <w:highlight w:val="none"/>
        </w:rPr>
        <w:t>；</w:t>
      </w:r>
    </w:p>
    <w:p w14:paraId="7DD1BE36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.4.3</w:t>
      </w:r>
      <w:r>
        <w:rPr>
          <w:rFonts w:hint="eastAsia"/>
          <w:highlight w:val="none"/>
        </w:rPr>
        <w:t>床面可降至离地面最低距离：≤55cm；</w:t>
      </w:r>
    </w:p>
    <w:p w14:paraId="3AF70626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.4.</w:t>
      </w:r>
      <w:r>
        <w:rPr>
          <w:rFonts w:hint="eastAsia"/>
          <w:highlight w:val="none"/>
        </w:rPr>
        <w:t>4床面可升至离地面最高距离：≥95cm；</w:t>
      </w:r>
    </w:p>
    <w:p w14:paraId="1839C95A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.4.5</w:t>
      </w:r>
      <w:r>
        <w:rPr>
          <w:rFonts w:hint="eastAsia"/>
          <w:highlight w:val="none"/>
        </w:rPr>
        <w:t>承重：≥</w:t>
      </w:r>
      <w:r>
        <w:rPr>
          <w:highlight w:val="none"/>
        </w:rPr>
        <w:t>2</w:t>
      </w:r>
      <w:r>
        <w:rPr>
          <w:rFonts w:hint="eastAsia"/>
          <w:highlight w:val="none"/>
        </w:rPr>
        <w:t>00kg。</w:t>
      </w:r>
    </w:p>
    <w:p w14:paraId="5951DEA1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.5</w:t>
      </w:r>
      <w:r>
        <w:rPr>
          <w:rFonts w:hint="eastAsia"/>
          <w:highlight w:val="none"/>
        </w:rPr>
        <w:t>扫描要求：</w:t>
      </w:r>
    </w:p>
    <w:p w14:paraId="4A7D5C5F">
      <w:pPr>
        <w:rPr>
          <w:highlight w:val="none"/>
        </w:rPr>
      </w:pPr>
      <w:r>
        <w:rPr>
          <w:rFonts w:hint="eastAsia"/>
          <w:highlight w:val="none"/>
        </w:rPr>
        <w:t>▲2.5.1最快扫描速度（360度非等效）：≤0.35s；</w:t>
      </w:r>
    </w:p>
    <w:p w14:paraId="61A24CE1">
      <w:pPr>
        <w:rPr>
          <w:highlight w:val="none"/>
        </w:rPr>
      </w:pPr>
      <w:r>
        <w:rPr>
          <w:rFonts w:hint="eastAsia"/>
          <w:highlight w:val="none"/>
        </w:rPr>
        <w:t>2.5.2具备128层/圈扫描成像技术；</w:t>
      </w:r>
    </w:p>
    <w:p w14:paraId="6EAE85CA">
      <w:pPr>
        <w:rPr>
          <w:highlight w:val="none"/>
        </w:rPr>
      </w:pPr>
      <w:r>
        <w:rPr>
          <w:rFonts w:hint="eastAsia"/>
          <w:highlight w:val="none"/>
        </w:rPr>
        <w:t>2.5.3重建视野：5~50cm；</w:t>
      </w:r>
    </w:p>
    <w:p w14:paraId="71EDE3FF">
      <w:pPr>
        <w:rPr>
          <w:highlight w:val="none"/>
        </w:rPr>
      </w:pPr>
      <w:r>
        <w:rPr>
          <w:rFonts w:hint="eastAsia"/>
          <w:highlight w:val="none"/>
        </w:rPr>
        <w:t>2.5.4最小采集层厚：≤0.625mm；</w:t>
      </w:r>
    </w:p>
    <w:p w14:paraId="5E41F8DB">
      <w:pPr>
        <w:rPr>
          <w:highlight w:val="none"/>
        </w:rPr>
      </w:pPr>
      <w:r>
        <w:rPr>
          <w:highlight w:val="none"/>
        </w:rPr>
        <w:t>2.5.</w:t>
      </w:r>
      <w:r>
        <w:rPr>
          <w:rFonts w:hint="eastAsia"/>
          <w:highlight w:val="none"/>
        </w:rPr>
        <w:t xml:space="preserve">5最小螺距≤0.5；   </w:t>
      </w:r>
    </w:p>
    <w:p w14:paraId="38308F18">
      <w:pPr>
        <w:rPr>
          <w:highlight w:val="none"/>
        </w:rPr>
      </w:pPr>
      <w:r>
        <w:rPr>
          <w:highlight w:val="none"/>
        </w:rPr>
        <w:t>2.5.</w:t>
      </w:r>
      <w:r>
        <w:rPr>
          <w:rFonts w:hint="eastAsia"/>
          <w:highlight w:val="none"/>
        </w:rPr>
        <w:t>6最大螺距≥1.5；</w:t>
      </w:r>
    </w:p>
    <w:p w14:paraId="2C8D81B2">
      <w:pPr>
        <w:rPr>
          <w:highlight w:val="none"/>
        </w:rPr>
      </w:pPr>
      <w:r>
        <w:rPr>
          <w:highlight w:val="none"/>
        </w:rPr>
        <w:t>2.5.</w:t>
      </w:r>
      <w:r>
        <w:rPr>
          <w:rFonts w:hint="eastAsia"/>
          <w:highlight w:val="none"/>
        </w:rPr>
        <w:t xml:space="preserve">7单次连续螺旋扫描：≥120s；  </w:t>
      </w:r>
    </w:p>
    <w:p w14:paraId="0DEE4EA6">
      <w:pPr>
        <w:rPr>
          <w:highlight w:val="none"/>
        </w:rPr>
      </w:pPr>
      <w:r>
        <w:rPr>
          <w:rFonts w:hint="eastAsia"/>
          <w:highlight w:val="none"/>
        </w:rPr>
        <w:t>▲2</w:t>
      </w:r>
      <w:r>
        <w:rPr>
          <w:highlight w:val="none"/>
        </w:rPr>
        <w:t>.5.</w:t>
      </w:r>
      <w:r>
        <w:rPr>
          <w:rFonts w:hint="eastAsia"/>
          <w:highlight w:val="none"/>
        </w:rPr>
        <w:t>8图像最快重建速度：≥60</w:t>
      </w:r>
      <w:r>
        <w:rPr>
          <w:highlight w:val="none"/>
        </w:rPr>
        <w:t>幅/</w:t>
      </w:r>
      <w:r>
        <w:rPr>
          <w:rFonts w:hint="eastAsia"/>
          <w:highlight w:val="none"/>
        </w:rPr>
        <w:t>s。</w:t>
      </w:r>
    </w:p>
    <w:p w14:paraId="679CE858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.6</w:t>
      </w:r>
      <w:r>
        <w:rPr>
          <w:rFonts w:hint="eastAsia"/>
          <w:highlight w:val="none"/>
        </w:rPr>
        <w:t>图像质量：</w:t>
      </w:r>
    </w:p>
    <w:p w14:paraId="35EEE2F3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.6.1</w:t>
      </w:r>
      <w:r>
        <w:rPr>
          <w:rFonts w:hint="eastAsia"/>
          <w:highlight w:val="none"/>
        </w:rPr>
        <w:t>空间分辨率：≥</w:t>
      </w:r>
      <w:r>
        <w:rPr>
          <w:highlight w:val="none"/>
        </w:rPr>
        <w:t>1</w:t>
      </w:r>
      <w:r>
        <w:rPr>
          <w:rFonts w:hint="eastAsia"/>
          <w:highlight w:val="none"/>
        </w:rPr>
        <w:t>6</w:t>
      </w:r>
      <w:r>
        <w:rPr>
          <w:highlight w:val="none"/>
        </w:rPr>
        <w:t>LP/cm</w:t>
      </w:r>
      <w:r>
        <w:rPr>
          <w:rFonts w:hint="eastAsia"/>
          <w:highlight w:val="none"/>
        </w:rPr>
        <w:t>；</w:t>
      </w:r>
    </w:p>
    <w:p w14:paraId="2FEA13D6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.6.2</w:t>
      </w:r>
      <w:r>
        <w:rPr>
          <w:rFonts w:hint="eastAsia"/>
          <w:highlight w:val="none"/>
        </w:rPr>
        <w:t>密度分辨率：≤4</w:t>
      </w:r>
      <w:r>
        <w:rPr>
          <w:highlight w:val="none"/>
        </w:rPr>
        <w:t>mm@0.3%</w:t>
      </w:r>
      <w:r>
        <w:rPr>
          <w:rFonts w:hint="eastAsia"/>
          <w:highlight w:val="none"/>
        </w:rPr>
        <w:t>；</w:t>
      </w:r>
    </w:p>
    <w:p w14:paraId="1F65CC1D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.6.</w:t>
      </w:r>
      <w:r>
        <w:rPr>
          <w:rFonts w:hint="eastAsia"/>
          <w:highlight w:val="none"/>
        </w:rPr>
        <w:t>3 CT值范围：-1024到+3071；</w:t>
      </w:r>
    </w:p>
    <w:p w14:paraId="378B4270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.6.</w:t>
      </w:r>
      <w:r>
        <w:rPr>
          <w:rFonts w:hint="eastAsia"/>
          <w:highlight w:val="none"/>
        </w:rPr>
        <w:t>4 图像重建矩阵：≥512×512；</w:t>
      </w:r>
    </w:p>
    <w:p w14:paraId="3A891D5E">
      <w:pPr>
        <w:rPr>
          <w:highlight w:val="none"/>
        </w:rPr>
      </w:pPr>
      <w:r>
        <w:rPr>
          <w:rFonts w:hint="eastAsia"/>
          <w:highlight w:val="none"/>
        </w:rPr>
        <w:t>▲2</w:t>
      </w:r>
      <w:r>
        <w:rPr>
          <w:highlight w:val="none"/>
        </w:rPr>
        <w:t>.6.</w:t>
      </w:r>
      <w:r>
        <w:rPr>
          <w:rFonts w:hint="eastAsia"/>
          <w:highlight w:val="none"/>
        </w:rPr>
        <w:t>5 超高图像重建矩阵：≥1024X1024 。</w:t>
      </w:r>
    </w:p>
    <w:p w14:paraId="11663C70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.7</w:t>
      </w:r>
      <w:r>
        <w:rPr>
          <w:rFonts w:hint="eastAsia"/>
          <w:highlight w:val="none"/>
        </w:rPr>
        <w:t>临床应用软件：</w:t>
      </w:r>
    </w:p>
    <w:p w14:paraId="3190D5B6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.7.1</w:t>
      </w:r>
      <w:r>
        <w:rPr>
          <w:rFonts w:hint="eastAsia"/>
          <w:highlight w:val="none"/>
        </w:rPr>
        <w:t>具有</w:t>
      </w:r>
      <w:r>
        <w:rPr>
          <w:highlight w:val="none"/>
        </w:rPr>
        <w:t>MPR</w:t>
      </w:r>
      <w:r>
        <w:rPr>
          <w:rFonts w:hint="eastAsia"/>
          <w:highlight w:val="none"/>
        </w:rPr>
        <w:t>；</w:t>
      </w:r>
    </w:p>
    <w:p w14:paraId="7E849DF1">
      <w:pPr>
        <w:rPr>
          <w:highlight w:val="none"/>
        </w:rPr>
      </w:pPr>
      <w:r>
        <w:rPr>
          <w:highlight w:val="none"/>
        </w:rPr>
        <w:t>2.7.2</w:t>
      </w:r>
      <w:r>
        <w:rPr>
          <w:rFonts w:hint="eastAsia"/>
          <w:highlight w:val="none"/>
        </w:rPr>
        <w:t>具有</w:t>
      </w:r>
      <w:r>
        <w:rPr>
          <w:highlight w:val="none"/>
        </w:rPr>
        <w:t>MPVR</w:t>
      </w:r>
      <w:r>
        <w:rPr>
          <w:rFonts w:hint="eastAsia"/>
          <w:highlight w:val="none"/>
        </w:rPr>
        <w:t>；</w:t>
      </w:r>
    </w:p>
    <w:p w14:paraId="1D524274">
      <w:pPr>
        <w:rPr>
          <w:highlight w:val="none"/>
        </w:rPr>
      </w:pPr>
      <w:r>
        <w:rPr>
          <w:highlight w:val="none"/>
        </w:rPr>
        <w:t>2.7.3</w:t>
      </w:r>
      <w:r>
        <w:rPr>
          <w:rFonts w:hint="eastAsia"/>
          <w:highlight w:val="none"/>
        </w:rPr>
        <w:t>具有</w:t>
      </w:r>
      <w:r>
        <w:rPr>
          <w:highlight w:val="none"/>
        </w:rPr>
        <w:t>3D软件包</w:t>
      </w:r>
      <w:r>
        <w:rPr>
          <w:rFonts w:hint="eastAsia"/>
          <w:highlight w:val="none"/>
        </w:rPr>
        <w:t>；</w:t>
      </w:r>
    </w:p>
    <w:p w14:paraId="12C56839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.7.4</w:t>
      </w:r>
      <w:r>
        <w:rPr>
          <w:rFonts w:hint="eastAsia"/>
          <w:highlight w:val="none"/>
        </w:rPr>
        <w:t>具有最大密度投影</w:t>
      </w:r>
      <w:r>
        <w:rPr>
          <w:highlight w:val="none"/>
        </w:rPr>
        <w:t>MIP</w:t>
      </w:r>
      <w:r>
        <w:rPr>
          <w:rFonts w:hint="eastAsia"/>
          <w:highlight w:val="none"/>
        </w:rPr>
        <w:t>；</w:t>
      </w:r>
    </w:p>
    <w:p w14:paraId="64F40F2C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.7.5</w:t>
      </w:r>
      <w:r>
        <w:rPr>
          <w:rFonts w:hint="eastAsia"/>
          <w:highlight w:val="none"/>
        </w:rPr>
        <w:t>具有最小密度投影</w:t>
      </w:r>
      <w:r>
        <w:rPr>
          <w:highlight w:val="none"/>
        </w:rPr>
        <w:t>MinIP</w:t>
      </w:r>
      <w:r>
        <w:rPr>
          <w:rFonts w:hint="eastAsia"/>
          <w:highlight w:val="none"/>
        </w:rPr>
        <w:t>；</w:t>
      </w:r>
    </w:p>
    <w:p w14:paraId="400E0054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.7.6</w:t>
      </w:r>
      <w:r>
        <w:rPr>
          <w:rFonts w:hint="eastAsia"/>
          <w:highlight w:val="none"/>
        </w:rPr>
        <w:t>具有与表面三维</w:t>
      </w:r>
      <w:r>
        <w:rPr>
          <w:highlight w:val="none"/>
        </w:rPr>
        <w:t>SSD</w:t>
      </w:r>
      <w:r>
        <w:rPr>
          <w:rFonts w:hint="eastAsia"/>
          <w:highlight w:val="none"/>
        </w:rPr>
        <w:t>；</w:t>
      </w:r>
    </w:p>
    <w:p w14:paraId="63CB2590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.7.7</w:t>
      </w:r>
      <w:r>
        <w:rPr>
          <w:rFonts w:hint="eastAsia"/>
          <w:highlight w:val="none"/>
        </w:rPr>
        <w:t>具有模拟手术刀技术；</w:t>
      </w:r>
    </w:p>
    <w:p w14:paraId="02A6FCC4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.7.</w:t>
      </w:r>
      <w:r>
        <w:rPr>
          <w:rFonts w:hint="eastAsia"/>
          <w:highlight w:val="none"/>
        </w:rPr>
        <w:t>8具有透明技术；</w:t>
      </w:r>
    </w:p>
    <w:p w14:paraId="52111660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.7.9</w:t>
      </w:r>
      <w:r>
        <w:rPr>
          <w:rFonts w:hint="eastAsia"/>
          <w:highlight w:val="none"/>
        </w:rPr>
        <w:t>具有三维容积显示</w:t>
      </w:r>
      <w:r>
        <w:rPr>
          <w:highlight w:val="none"/>
        </w:rPr>
        <w:t>VR</w:t>
      </w:r>
      <w:r>
        <w:rPr>
          <w:rFonts w:hint="eastAsia"/>
          <w:highlight w:val="none"/>
        </w:rPr>
        <w:t>；</w:t>
      </w:r>
    </w:p>
    <w:p w14:paraId="7CCCE8F4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.7.10</w:t>
      </w:r>
      <w:r>
        <w:rPr>
          <w:rFonts w:hint="eastAsia"/>
          <w:highlight w:val="none"/>
        </w:rPr>
        <w:t>具有三维血管</w:t>
      </w:r>
      <w:r>
        <w:rPr>
          <w:highlight w:val="none"/>
        </w:rPr>
        <w:t>CTA</w:t>
      </w:r>
      <w:r>
        <w:rPr>
          <w:rFonts w:hint="eastAsia"/>
          <w:highlight w:val="none"/>
        </w:rPr>
        <w:t>；</w:t>
      </w:r>
    </w:p>
    <w:p w14:paraId="17B1D267">
      <w:pPr>
        <w:rPr>
          <w:highlight w:val="none"/>
        </w:rPr>
      </w:pPr>
      <w:r>
        <w:rPr>
          <w:highlight w:val="none"/>
        </w:rPr>
        <w:t>2.7.11</w:t>
      </w:r>
      <w:r>
        <w:rPr>
          <w:rFonts w:hint="eastAsia"/>
          <w:highlight w:val="none"/>
        </w:rPr>
        <w:t>具有</w:t>
      </w:r>
      <w:r>
        <w:rPr>
          <w:highlight w:val="none"/>
        </w:rPr>
        <w:t>CT电影</w:t>
      </w:r>
      <w:r>
        <w:rPr>
          <w:rFonts w:hint="eastAsia"/>
          <w:highlight w:val="none"/>
        </w:rPr>
        <w:t>。</w:t>
      </w:r>
    </w:p>
    <w:p w14:paraId="2C77F54B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</w:t>
      </w:r>
      <w:r>
        <w:rPr>
          <w:rFonts w:hint="eastAsia"/>
          <w:highlight w:val="none"/>
        </w:rPr>
        <w:t>8临床功能：</w:t>
      </w:r>
    </w:p>
    <w:p w14:paraId="5C907FE2">
      <w:pPr>
        <w:rPr>
          <w:highlight w:val="none"/>
        </w:rPr>
      </w:pPr>
      <w:r>
        <w:rPr>
          <w:highlight w:val="none"/>
        </w:rPr>
        <w:t>2.</w:t>
      </w:r>
      <w:r>
        <w:rPr>
          <w:rFonts w:hint="eastAsia"/>
          <w:highlight w:val="none"/>
        </w:rPr>
        <w:t>8</w:t>
      </w:r>
      <w:r>
        <w:rPr>
          <w:highlight w:val="none"/>
        </w:rPr>
        <w:t>.1心脏扫描速度（360度）</w:t>
      </w:r>
      <w:r>
        <w:rPr>
          <w:rFonts w:hint="eastAsia"/>
          <w:highlight w:val="none"/>
        </w:rPr>
        <w:t>：</w:t>
      </w:r>
      <w:r>
        <w:rPr>
          <w:highlight w:val="none"/>
        </w:rPr>
        <w:t>≤</w:t>
      </w:r>
      <w:r>
        <w:rPr>
          <w:rFonts w:hint="eastAsia"/>
          <w:highlight w:val="none"/>
        </w:rPr>
        <w:t>40</w:t>
      </w:r>
      <w:r>
        <w:rPr>
          <w:highlight w:val="none"/>
        </w:rPr>
        <w:t>0毫秒</w:t>
      </w:r>
      <w:r>
        <w:rPr>
          <w:rFonts w:hint="eastAsia"/>
          <w:highlight w:val="none"/>
        </w:rPr>
        <w:t>；</w:t>
      </w:r>
    </w:p>
    <w:p w14:paraId="08F34750">
      <w:pPr>
        <w:rPr>
          <w:highlight w:val="none"/>
        </w:rPr>
      </w:pPr>
      <w:r>
        <w:rPr>
          <w:highlight w:val="none"/>
        </w:rPr>
        <w:t>2.</w:t>
      </w:r>
      <w:r>
        <w:rPr>
          <w:rFonts w:hint="eastAsia"/>
          <w:highlight w:val="none"/>
        </w:rPr>
        <w:t>8</w:t>
      </w:r>
      <w:r>
        <w:rPr>
          <w:highlight w:val="none"/>
        </w:rPr>
        <w:t>.2心脏扫描扇区重建方式</w:t>
      </w:r>
      <w:r>
        <w:rPr>
          <w:rFonts w:hint="eastAsia"/>
          <w:highlight w:val="none"/>
        </w:rPr>
        <w:t>：</w:t>
      </w:r>
      <w:r>
        <w:rPr>
          <w:highlight w:val="none"/>
        </w:rPr>
        <w:t>≥2扇区</w:t>
      </w:r>
      <w:r>
        <w:rPr>
          <w:rFonts w:hint="eastAsia"/>
          <w:highlight w:val="none"/>
        </w:rPr>
        <w:t>；</w:t>
      </w:r>
    </w:p>
    <w:p w14:paraId="5A85A44D">
      <w:pPr>
        <w:rPr>
          <w:highlight w:val="none"/>
        </w:rPr>
      </w:pPr>
      <w:r>
        <w:rPr>
          <w:highlight w:val="none"/>
        </w:rPr>
        <w:t>2.</w:t>
      </w:r>
      <w:r>
        <w:rPr>
          <w:rFonts w:hint="eastAsia"/>
          <w:highlight w:val="none"/>
        </w:rPr>
        <w:t>8</w:t>
      </w:r>
      <w:r>
        <w:rPr>
          <w:highlight w:val="none"/>
        </w:rPr>
        <w:t>.</w:t>
      </w:r>
      <w:r>
        <w:rPr>
          <w:rFonts w:hint="eastAsia"/>
          <w:highlight w:val="none"/>
        </w:rPr>
        <w:t>3实时一次注射造影剂自动跟踪扫描功能；</w:t>
      </w:r>
    </w:p>
    <w:p w14:paraId="44C8B467">
      <w:pPr>
        <w:rPr>
          <w:highlight w:val="none"/>
        </w:rPr>
      </w:pPr>
      <w:r>
        <w:rPr>
          <w:highlight w:val="none"/>
        </w:rPr>
        <w:t>2.</w:t>
      </w:r>
      <w:r>
        <w:rPr>
          <w:rFonts w:hint="eastAsia"/>
          <w:highlight w:val="none"/>
        </w:rPr>
        <w:t>8</w:t>
      </w:r>
      <w:r>
        <w:rPr>
          <w:highlight w:val="none"/>
        </w:rPr>
        <w:t>.</w:t>
      </w:r>
      <w:r>
        <w:rPr>
          <w:rFonts w:hint="eastAsia"/>
          <w:highlight w:val="none"/>
        </w:rPr>
        <w:t>4提供最新的微辐射影像重建技术；</w:t>
      </w:r>
    </w:p>
    <w:p w14:paraId="2445E1C2">
      <w:pPr>
        <w:rPr>
          <w:highlight w:val="none"/>
        </w:rPr>
      </w:pPr>
      <w:r>
        <w:rPr>
          <w:highlight w:val="none"/>
        </w:rPr>
        <w:t>2.</w:t>
      </w:r>
      <w:r>
        <w:rPr>
          <w:rFonts w:hint="eastAsia"/>
          <w:highlight w:val="none"/>
        </w:rPr>
        <w:t>8</w:t>
      </w:r>
      <w:r>
        <w:rPr>
          <w:highlight w:val="none"/>
        </w:rPr>
        <w:t>.</w:t>
      </w:r>
      <w:r>
        <w:rPr>
          <w:rFonts w:hint="eastAsia"/>
          <w:highlight w:val="none"/>
        </w:rPr>
        <w:t>5具备70KV低剂量扫描模式；</w:t>
      </w:r>
    </w:p>
    <w:p w14:paraId="0F25035B">
      <w:pPr>
        <w:rPr>
          <w:highlight w:val="none"/>
        </w:rPr>
      </w:pPr>
      <w:r>
        <w:rPr>
          <w:highlight w:val="none"/>
        </w:rPr>
        <w:t>2.</w:t>
      </w:r>
      <w:r>
        <w:rPr>
          <w:rFonts w:hint="eastAsia"/>
          <w:highlight w:val="none"/>
        </w:rPr>
        <w:t>8</w:t>
      </w:r>
      <w:r>
        <w:rPr>
          <w:highlight w:val="none"/>
        </w:rPr>
        <w:t>.</w:t>
      </w:r>
      <w:r>
        <w:rPr>
          <w:rFonts w:hint="eastAsia"/>
          <w:highlight w:val="none"/>
        </w:rPr>
        <w:t>6婴幼儿扫描专用软件包；</w:t>
      </w:r>
    </w:p>
    <w:p w14:paraId="374BF3AB">
      <w:pPr>
        <w:rPr>
          <w:highlight w:val="none"/>
        </w:rPr>
      </w:pPr>
      <w:r>
        <w:rPr>
          <w:highlight w:val="none"/>
        </w:rPr>
        <w:t>2.</w:t>
      </w:r>
      <w:r>
        <w:rPr>
          <w:rFonts w:hint="eastAsia"/>
          <w:highlight w:val="none"/>
        </w:rPr>
        <w:t>8</w:t>
      </w:r>
      <w:r>
        <w:rPr>
          <w:highlight w:val="none"/>
        </w:rPr>
        <w:t>.</w:t>
      </w:r>
      <w:r>
        <w:rPr>
          <w:rFonts w:hint="eastAsia"/>
          <w:highlight w:val="none"/>
        </w:rPr>
        <w:t>7实时智能 X 线剂量调控软件;</w:t>
      </w:r>
    </w:p>
    <w:p w14:paraId="167261A9">
      <w:pPr>
        <w:rPr>
          <w:highlight w:val="none"/>
        </w:rPr>
      </w:pPr>
      <w:r>
        <w:rPr>
          <w:rFonts w:hint="eastAsia"/>
          <w:highlight w:val="none"/>
        </w:rPr>
        <w:t>2.8.8低剂量肺扫描技术;</w:t>
      </w:r>
    </w:p>
    <w:p w14:paraId="71E3B263">
      <w:pPr>
        <w:rPr>
          <w:highlight w:val="none"/>
        </w:rPr>
      </w:pPr>
      <w:r>
        <w:rPr>
          <w:highlight w:val="none"/>
        </w:rPr>
        <w:t>2.</w:t>
      </w:r>
      <w:r>
        <w:rPr>
          <w:rFonts w:hint="eastAsia"/>
          <w:highlight w:val="none"/>
        </w:rPr>
        <w:t>8</w:t>
      </w:r>
      <w:r>
        <w:rPr>
          <w:highlight w:val="none"/>
        </w:rPr>
        <w:t>.</w:t>
      </w:r>
      <w:r>
        <w:rPr>
          <w:rFonts w:hint="eastAsia"/>
          <w:highlight w:val="none"/>
        </w:rPr>
        <w:t>9高分辨率肺扫描软件;</w:t>
      </w:r>
    </w:p>
    <w:p w14:paraId="2E41EE6C">
      <w:pPr>
        <w:rPr>
          <w:highlight w:val="none"/>
        </w:rPr>
      </w:pPr>
      <w:r>
        <w:rPr>
          <w:highlight w:val="none"/>
        </w:rPr>
        <w:t>2.</w:t>
      </w:r>
      <w:r>
        <w:rPr>
          <w:rFonts w:hint="eastAsia"/>
          <w:highlight w:val="none"/>
        </w:rPr>
        <w:t>8</w:t>
      </w:r>
      <w:r>
        <w:rPr>
          <w:highlight w:val="none"/>
        </w:rPr>
        <w:t>.</w:t>
      </w:r>
      <w:r>
        <w:rPr>
          <w:rFonts w:hint="eastAsia"/>
          <w:highlight w:val="none"/>
        </w:rPr>
        <w:t>10提供最新的去金属伪影技术。</w:t>
      </w:r>
    </w:p>
    <w:p w14:paraId="0E7BCD5B">
      <w:pPr>
        <w:rPr>
          <w:highlight w:val="none"/>
        </w:rPr>
      </w:pPr>
      <w:r>
        <w:rPr>
          <w:rFonts w:hint="eastAsia"/>
          <w:highlight w:val="none"/>
        </w:rPr>
        <w:t>2.</w:t>
      </w:r>
      <w:r>
        <w:rPr>
          <w:highlight w:val="none"/>
        </w:rPr>
        <w:t>9</w:t>
      </w:r>
      <w:r>
        <w:rPr>
          <w:rFonts w:hint="eastAsia"/>
          <w:highlight w:val="none"/>
        </w:rPr>
        <w:t>具有单键去骨技术。</w:t>
      </w:r>
    </w:p>
    <w:p w14:paraId="0AE877AA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.10</w:t>
      </w:r>
      <w:r>
        <w:rPr>
          <w:rFonts w:hint="eastAsia"/>
          <w:highlight w:val="none"/>
        </w:rPr>
        <w:t>主控制台：</w:t>
      </w:r>
    </w:p>
    <w:p w14:paraId="435E92D3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.10.1CPU</w:t>
      </w:r>
      <w:r>
        <w:rPr>
          <w:rFonts w:hint="eastAsia"/>
          <w:highlight w:val="none"/>
        </w:rPr>
        <w:t>：主频≥2</w:t>
      </w:r>
      <w:r>
        <w:rPr>
          <w:highlight w:val="none"/>
        </w:rPr>
        <w:t>GHz</w:t>
      </w:r>
      <w:r>
        <w:rPr>
          <w:rFonts w:hint="eastAsia"/>
          <w:highlight w:val="none"/>
        </w:rPr>
        <w:t>；线程数≥40；</w:t>
      </w:r>
    </w:p>
    <w:p w14:paraId="528F3AC1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.10.2</w:t>
      </w:r>
      <w:r>
        <w:rPr>
          <w:rFonts w:hint="eastAsia"/>
          <w:highlight w:val="none"/>
        </w:rPr>
        <w:t>内存：</w:t>
      </w:r>
      <w:r>
        <w:rPr>
          <w:highlight w:val="none"/>
        </w:rPr>
        <w:t>≥</w:t>
      </w:r>
      <w:r>
        <w:rPr>
          <w:rFonts w:hint="eastAsia"/>
          <w:highlight w:val="none"/>
        </w:rPr>
        <w:t>64</w:t>
      </w:r>
      <w:r>
        <w:rPr>
          <w:highlight w:val="none"/>
        </w:rPr>
        <w:t>GB</w:t>
      </w:r>
      <w:r>
        <w:rPr>
          <w:rFonts w:hint="eastAsia"/>
          <w:highlight w:val="none"/>
        </w:rPr>
        <w:t>；硬盘容量：</w:t>
      </w:r>
      <w:r>
        <w:rPr>
          <w:highlight w:val="none"/>
        </w:rPr>
        <w:t>≥</w:t>
      </w:r>
      <w:r>
        <w:rPr>
          <w:rFonts w:hint="eastAsia"/>
          <w:highlight w:val="none"/>
        </w:rPr>
        <w:t>10TB；</w:t>
      </w:r>
    </w:p>
    <w:p w14:paraId="5102743A">
      <w:pPr>
        <w:rPr>
          <w:highlight w:val="none"/>
        </w:rPr>
      </w:pPr>
      <w:r>
        <w:rPr>
          <w:rFonts w:hint="eastAsia"/>
          <w:highlight w:val="none"/>
        </w:rPr>
        <w:t>2.10.3显卡，标准显卡显存</w:t>
      </w:r>
      <w:r>
        <w:rPr>
          <w:highlight w:val="none"/>
        </w:rPr>
        <w:t>≥</w:t>
      </w:r>
      <w:r>
        <w:rPr>
          <w:rFonts w:hint="eastAsia"/>
          <w:highlight w:val="none"/>
        </w:rPr>
        <w:t>2GB；图形加速卡显存</w:t>
      </w:r>
      <w:r>
        <w:rPr>
          <w:highlight w:val="none"/>
        </w:rPr>
        <w:t>≥</w:t>
      </w:r>
      <w:r>
        <w:rPr>
          <w:rFonts w:hint="eastAsia"/>
          <w:highlight w:val="none"/>
        </w:rPr>
        <w:t>16GB；</w:t>
      </w:r>
    </w:p>
    <w:p w14:paraId="1716F74C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.10.</w:t>
      </w:r>
      <w:r>
        <w:rPr>
          <w:rFonts w:hint="eastAsia"/>
          <w:highlight w:val="none"/>
        </w:rPr>
        <w:t>4图像存储量：</w:t>
      </w:r>
      <w:r>
        <w:rPr>
          <w:highlight w:val="none"/>
        </w:rPr>
        <w:t>≥1,900,00幅无压缩图像（512×512）</w:t>
      </w:r>
      <w:r>
        <w:rPr>
          <w:rFonts w:hint="eastAsia"/>
          <w:highlight w:val="none"/>
        </w:rPr>
        <w:t>；</w:t>
      </w:r>
    </w:p>
    <w:p w14:paraId="2EF0D4A5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.10.</w:t>
      </w:r>
      <w:r>
        <w:rPr>
          <w:rFonts w:hint="eastAsia"/>
          <w:highlight w:val="none"/>
        </w:rPr>
        <w:t>5具有同步并行处理功能：扫描、重建、显示、存储、打印等操作可同步进行；</w:t>
      </w:r>
    </w:p>
    <w:p w14:paraId="15186A02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.10.</w:t>
      </w:r>
      <w:r>
        <w:rPr>
          <w:rFonts w:hint="eastAsia"/>
          <w:highlight w:val="none"/>
        </w:rPr>
        <w:t>6具备双屏显示器可显示不同方式后处理的图像；</w:t>
      </w:r>
    </w:p>
    <w:p w14:paraId="76825CE1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.10.</w:t>
      </w:r>
      <w:r>
        <w:rPr>
          <w:rFonts w:hint="eastAsia"/>
          <w:highlight w:val="none"/>
        </w:rPr>
        <w:t>7显示器：2</w:t>
      </w:r>
      <w:r>
        <w:rPr>
          <w:highlight w:val="none"/>
        </w:rPr>
        <w:t>台，≥</w:t>
      </w:r>
      <w:r>
        <w:rPr>
          <w:rFonts w:hint="eastAsia"/>
          <w:highlight w:val="none"/>
        </w:rPr>
        <w:t>LCD 24</w:t>
      </w:r>
      <w:r>
        <w:rPr>
          <w:highlight w:val="none"/>
        </w:rPr>
        <w:t>英寸液晶彩显</w:t>
      </w:r>
      <w:r>
        <w:rPr>
          <w:rFonts w:hint="eastAsia"/>
          <w:highlight w:val="none"/>
        </w:rPr>
        <w:t>，分辨率：</w:t>
      </w:r>
      <w:r>
        <w:rPr>
          <w:highlight w:val="none"/>
        </w:rPr>
        <w:t>≥</w:t>
      </w:r>
      <w:r>
        <w:rPr>
          <w:rFonts w:hint="eastAsia"/>
          <w:highlight w:val="none"/>
        </w:rPr>
        <w:t>1920*1080；</w:t>
      </w:r>
    </w:p>
    <w:p w14:paraId="03D5A35E">
      <w:pPr>
        <w:rPr>
          <w:highlight w:val="none"/>
        </w:rPr>
      </w:pPr>
      <w:r>
        <w:rPr>
          <w:highlight w:val="none"/>
        </w:rPr>
        <w:t>2.10.</w:t>
      </w:r>
      <w:r>
        <w:rPr>
          <w:rFonts w:hint="eastAsia"/>
          <w:highlight w:val="none"/>
        </w:rPr>
        <w:t>8具有</w:t>
      </w:r>
      <w:r>
        <w:rPr>
          <w:highlight w:val="none"/>
        </w:rPr>
        <w:t>Dicom3.0 网络接口</w:t>
      </w:r>
      <w:r>
        <w:rPr>
          <w:rFonts w:hint="eastAsia"/>
          <w:highlight w:val="none"/>
        </w:rPr>
        <w:t>。</w:t>
      </w:r>
    </w:p>
    <w:p w14:paraId="548E3603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.11</w:t>
      </w:r>
      <w:r>
        <w:rPr>
          <w:rFonts w:hint="eastAsia"/>
          <w:highlight w:val="none"/>
        </w:rPr>
        <w:t>高级图像后处理工作站系统：</w:t>
      </w:r>
    </w:p>
    <w:p w14:paraId="7090E026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.11.1CPU</w:t>
      </w:r>
      <w:r>
        <w:rPr>
          <w:rFonts w:hint="eastAsia"/>
          <w:highlight w:val="none"/>
        </w:rPr>
        <w:t>：主频≥3.6</w:t>
      </w:r>
      <w:r>
        <w:rPr>
          <w:highlight w:val="none"/>
        </w:rPr>
        <w:t>GHz</w:t>
      </w:r>
      <w:r>
        <w:rPr>
          <w:rFonts w:hint="eastAsia"/>
          <w:highlight w:val="none"/>
        </w:rPr>
        <w:t>；核心数≥8，内存：</w:t>
      </w:r>
      <w:r>
        <w:rPr>
          <w:highlight w:val="none"/>
        </w:rPr>
        <w:t>≥16GB</w:t>
      </w:r>
      <w:r>
        <w:rPr>
          <w:rFonts w:hint="eastAsia"/>
          <w:highlight w:val="none"/>
        </w:rPr>
        <w:t>；</w:t>
      </w:r>
    </w:p>
    <w:p w14:paraId="04884CD1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.11.2</w:t>
      </w:r>
      <w:r>
        <w:rPr>
          <w:rFonts w:hint="eastAsia"/>
          <w:highlight w:val="none"/>
        </w:rPr>
        <w:t>硬盘：SSD</w:t>
      </w:r>
      <w:r>
        <w:rPr>
          <w:highlight w:val="none"/>
        </w:rPr>
        <w:t>≥</w:t>
      </w:r>
      <w:r>
        <w:rPr>
          <w:rFonts w:hint="eastAsia"/>
          <w:highlight w:val="none"/>
        </w:rPr>
        <w:t>256</w:t>
      </w:r>
      <w:r>
        <w:rPr>
          <w:highlight w:val="none"/>
        </w:rPr>
        <w:t>GB</w:t>
      </w:r>
      <w:r>
        <w:rPr>
          <w:rFonts w:hint="eastAsia"/>
          <w:highlight w:val="none"/>
        </w:rPr>
        <w:t>；SATA</w:t>
      </w:r>
      <w:r>
        <w:rPr>
          <w:highlight w:val="none"/>
        </w:rPr>
        <w:t>≥</w:t>
      </w:r>
      <w:r>
        <w:rPr>
          <w:rFonts w:hint="eastAsia"/>
          <w:highlight w:val="none"/>
        </w:rPr>
        <w:t>8T；</w:t>
      </w:r>
    </w:p>
    <w:p w14:paraId="2F176949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.11.3</w:t>
      </w:r>
      <w:r>
        <w:rPr>
          <w:rFonts w:hint="eastAsia"/>
          <w:highlight w:val="none"/>
        </w:rPr>
        <w:t>图像存储</w:t>
      </w:r>
      <w:r>
        <w:rPr>
          <w:highlight w:val="none"/>
        </w:rPr>
        <w:t>(512x512)</w:t>
      </w:r>
      <w:r>
        <w:rPr>
          <w:highlight w:val="none"/>
        </w:rPr>
        <w:tab/>
      </w:r>
      <w:r>
        <w:rPr>
          <w:highlight w:val="none"/>
        </w:rPr>
        <w:t xml:space="preserve">≥1,900,00幅 </w:t>
      </w:r>
      <w:r>
        <w:rPr>
          <w:rFonts w:hint="eastAsia"/>
          <w:highlight w:val="none"/>
        </w:rPr>
        <w:t>；</w:t>
      </w:r>
    </w:p>
    <w:p w14:paraId="115D41AA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.11.4</w:t>
      </w:r>
      <w:r>
        <w:rPr>
          <w:rFonts w:hint="eastAsia"/>
          <w:highlight w:val="none"/>
        </w:rPr>
        <w:t>显卡：显存</w:t>
      </w:r>
      <w:r>
        <w:rPr>
          <w:highlight w:val="none"/>
        </w:rPr>
        <w:t>≥</w:t>
      </w:r>
      <w:r>
        <w:rPr>
          <w:rFonts w:hint="eastAsia"/>
          <w:highlight w:val="none"/>
        </w:rPr>
        <w:t>8G；</w:t>
      </w:r>
    </w:p>
    <w:p w14:paraId="42EAF95E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.11.5</w:t>
      </w:r>
      <w:r>
        <w:rPr>
          <w:rFonts w:hint="eastAsia"/>
          <w:highlight w:val="none"/>
        </w:rPr>
        <w:t>具CD-RW和DVD-RW：标配；</w:t>
      </w:r>
    </w:p>
    <w:p w14:paraId="1EB0DB2E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.11.</w:t>
      </w:r>
      <w:r>
        <w:rPr>
          <w:rFonts w:hint="eastAsia"/>
          <w:highlight w:val="none"/>
        </w:rPr>
        <w:t>6显示器：≥</w:t>
      </w:r>
      <w:r>
        <w:rPr>
          <w:highlight w:val="none"/>
        </w:rPr>
        <w:t>1台，≥</w:t>
      </w:r>
      <w:r>
        <w:rPr>
          <w:rFonts w:hint="eastAsia"/>
          <w:highlight w:val="none"/>
        </w:rPr>
        <w:t>24</w:t>
      </w:r>
      <w:r>
        <w:rPr>
          <w:highlight w:val="none"/>
        </w:rPr>
        <w:t>英寸液晶彩显示</w:t>
      </w:r>
      <w:r>
        <w:rPr>
          <w:rFonts w:hint="eastAsia"/>
          <w:highlight w:val="none"/>
        </w:rPr>
        <w:t>器，分辨率：</w:t>
      </w:r>
      <w:r>
        <w:rPr>
          <w:highlight w:val="none"/>
        </w:rPr>
        <w:t>≥</w:t>
      </w:r>
      <w:r>
        <w:rPr>
          <w:rFonts w:hint="eastAsia"/>
          <w:highlight w:val="none"/>
        </w:rPr>
        <w:t>1920*1080；</w:t>
      </w:r>
    </w:p>
    <w:p w14:paraId="49242288">
      <w:pPr>
        <w:rPr>
          <w:highlight w:val="none"/>
        </w:rPr>
      </w:pPr>
      <w:r>
        <w:rPr>
          <w:rFonts w:hint="eastAsia"/>
          <w:highlight w:val="none"/>
        </w:rPr>
        <w:t>2</w:t>
      </w:r>
      <w:r>
        <w:rPr>
          <w:highlight w:val="none"/>
        </w:rPr>
        <w:t>.11.</w:t>
      </w:r>
      <w:r>
        <w:rPr>
          <w:rFonts w:hint="eastAsia"/>
          <w:highlight w:val="none"/>
        </w:rPr>
        <w:t>7图像格式、传输存储：DICOM 3.0；</w:t>
      </w:r>
    </w:p>
    <w:p w14:paraId="3B2565C4">
      <w:pPr>
        <w:rPr>
          <w:highlight w:val="none"/>
        </w:rPr>
      </w:pPr>
      <w:r>
        <w:rPr>
          <w:rFonts w:hint="eastAsia"/>
          <w:highlight w:val="none"/>
        </w:rPr>
        <w:t>2.12</w:t>
      </w:r>
      <w:r>
        <w:rPr>
          <w:rFonts w:hint="eastAsia"/>
          <w:highlight w:val="none"/>
        </w:rPr>
        <w:tab/>
      </w:r>
      <w:r>
        <w:rPr>
          <w:rFonts w:hint="eastAsia"/>
          <w:highlight w:val="none"/>
        </w:rPr>
        <w:t>心脏成像软件包：</w:t>
      </w:r>
    </w:p>
    <w:p w14:paraId="10D2E22C">
      <w:pPr>
        <w:rPr>
          <w:highlight w:val="none"/>
        </w:rPr>
      </w:pPr>
      <w:r>
        <w:rPr>
          <w:rFonts w:hint="eastAsia"/>
          <w:highlight w:val="none"/>
        </w:rPr>
        <w:t>2.12.1心脏成像功能；</w:t>
      </w:r>
    </w:p>
    <w:p w14:paraId="57780E4B">
      <w:pPr>
        <w:rPr>
          <w:highlight w:val="none"/>
        </w:rPr>
      </w:pPr>
      <w:r>
        <w:rPr>
          <w:rFonts w:hint="eastAsia"/>
          <w:highlight w:val="none"/>
        </w:rPr>
        <w:t>2.12.2心脏180度采集成像；</w:t>
      </w:r>
    </w:p>
    <w:p w14:paraId="2723996C">
      <w:pPr>
        <w:rPr>
          <w:highlight w:val="none"/>
        </w:rPr>
      </w:pPr>
      <w:r>
        <w:rPr>
          <w:rFonts w:hint="eastAsia"/>
          <w:highlight w:val="none"/>
        </w:rPr>
        <w:t>2.12.3心电门控扫描系统（含心脏门控装置）；</w:t>
      </w:r>
    </w:p>
    <w:p w14:paraId="3AB122D1">
      <w:pPr>
        <w:rPr>
          <w:highlight w:val="none"/>
        </w:rPr>
      </w:pPr>
      <w:r>
        <w:rPr>
          <w:rFonts w:hint="eastAsia"/>
          <w:highlight w:val="none"/>
        </w:rPr>
        <w:t>2.12.4心脏扫描参数平衡系统：扫描参数能自动匹配最佳；</w:t>
      </w:r>
    </w:p>
    <w:p w14:paraId="6EC837DE">
      <w:pPr>
        <w:rPr>
          <w:highlight w:val="none"/>
        </w:rPr>
      </w:pPr>
      <w:r>
        <w:rPr>
          <w:rFonts w:hint="eastAsia"/>
          <w:highlight w:val="none"/>
        </w:rPr>
        <w:t>2.12.5心电门控重建系统（有多扇区重建）；</w:t>
      </w:r>
    </w:p>
    <w:p w14:paraId="4B09B56A">
      <w:pPr>
        <w:rPr>
          <w:highlight w:val="none"/>
        </w:rPr>
      </w:pPr>
      <w:r>
        <w:rPr>
          <w:rFonts w:hint="eastAsia"/>
          <w:highlight w:val="none"/>
        </w:rPr>
        <w:t>2.12.6心脏多扇区重建：2/3/4/5扇区；</w:t>
      </w:r>
    </w:p>
    <w:p w14:paraId="4470252E">
      <w:pPr>
        <w:rPr>
          <w:highlight w:val="none"/>
        </w:rPr>
      </w:pPr>
      <w:r>
        <w:rPr>
          <w:rFonts w:hint="eastAsia"/>
          <w:highlight w:val="none"/>
        </w:rPr>
        <w:t>2.12.7主控台能显示和保存心电图信息；</w:t>
      </w:r>
    </w:p>
    <w:p w14:paraId="57E2D048">
      <w:pPr>
        <w:rPr>
          <w:highlight w:val="none"/>
        </w:rPr>
      </w:pPr>
      <w:r>
        <w:rPr>
          <w:rFonts w:hint="eastAsia"/>
          <w:highlight w:val="none"/>
        </w:rPr>
        <w:t>2.12.8心电图信息和图像同步显示；</w:t>
      </w:r>
    </w:p>
    <w:p w14:paraId="503531F6">
      <w:pPr>
        <w:rPr>
          <w:highlight w:val="none"/>
        </w:rPr>
      </w:pPr>
      <w:r>
        <w:rPr>
          <w:rFonts w:hint="eastAsia"/>
          <w:highlight w:val="none"/>
        </w:rPr>
        <w:t>2.12.9成像窗自动校准，适应心率不齐病人的心脏采集（如房颤）；</w:t>
      </w:r>
    </w:p>
    <w:p w14:paraId="17FBB33C">
      <w:pPr>
        <w:rPr>
          <w:highlight w:val="none"/>
        </w:rPr>
      </w:pPr>
      <w:r>
        <w:rPr>
          <w:rFonts w:hint="eastAsia"/>
          <w:highlight w:val="none"/>
        </w:rPr>
        <w:t>2.12.10一体化心电门控；</w:t>
      </w:r>
    </w:p>
    <w:p w14:paraId="189F4676">
      <w:pPr>
        <w:rPr>
          <w:highlight w:val="none"/>
        </w:rPr>
      </w:pPr>
      <w:r>
        <w:rPr>
          <w:rFonts w:hint="eastAsia"/>
          <w:highlight w:val="none"/>
        </w:rPr>
        <w:t>2.12.11回顾性门控采集重建技术；</w:t>
      </w:r>
    </w:p>
    <w:p w14:paraId="114B42D8">
      <w:pPr>
        <w:rPr>
          <w:highlight w:val="none"/>
        </w:rPr>
      </w:pPr>
      <w:r>
        <w:rPr>
          <w:rFonts w:hint="eastAsia"/>
          <w:highlight w:val="none"/>
        </w:rPr>
        <w:t>2.12.12扫描剂量门控调制；</w:t>
      </w:r>
    </w:p>
    <w:p w14:paraId="15839ED1">
      <w:pPr>
        <w:rPr>
          <w:highlight w:val="none"/>
        </w:rPr>
      </w:pPr>
      <w:r>
        <w:rPr>
          <w:rFonts w:hint="eastAsia"/>
          <w:highlight w:val="none"/>
        </w:rPr>
        <w:t>2.12.13三维锥形束算法心脏重建：标配；</w:t>
      </w:r>
    </w:p>
    <w:p w14:paraId="372764B6">
      <w:pPr>
        <w:rPr>
          <w:highlight w:val="none"/>
        </w:rPr>
      </w:pPr>
      <w:r>
        <w:rPr>
          <w:rFonts w:hint="eastAsia"/>
          <w:highlight w:val="none"/>
        </w:rPr>
        <w:t>2.12.14心脏成像一次注药自动触发造影跟踪软件；</w:t>
      </w:r>
    </w:p>
    <w:p w14:paraId="4C664659">
      <w:pPr>
        <w:rPr>
          <w:highlight w:val="none"/>
        </w:rPr>
      </w:pPr>
      <w:r>
        <w:rPr>
          <w:rFonts w:hint="eastAsia"/>
          <w:highlight w:val="none"/>
        </w:rPr>
        <w:t>2.12.15室性早搏校正功能；</w:t>
      </w:r>
    </w:p>
    <w:p w14:paraId="683598E8">
      <w:pPr>
        <w:rPr>
          <w:highlight w:val="none"/>
        </w:rPr>
      </w:pPr>
      <w:r>
        <w:rPr>
          <w:rFonts w:hint="eastAsia"/>
          <w:highlight w:val="none"/>
        </w:rPr>
        <w:t>2.12.16房性早搏校正功能；</w:t>
      </w:r>
    </w:p>
    <w:p w14:paraId="68E82B40">
      <w:pPr>
        <w:rPr>
          <w:highlight w:val="none"/>
        </w:rPr>
      </w:pPr>
      <w:r>
        <w:rPr>
          <w:rFonts w:hint="eastAsia"/>
          <w:highlight w:val="none"/>
        </w:rPr>
        <w:t>2.12.17二联律校正功能；</w:t>
      </w:r>
    </w:p>
    <w:p w14:paraId="086956CA">
      <w:pPr>
        <w:rPr>
          <w:highlight w:val="none"/>
        </w:rPr>
      </w:pPr>
      <w:r>
        <w:rPr>
          <w:rFonts w:hint="eastAsia"/>
          <w:highlight w:val="none"/>
        </w:rPr>
        <w:t>2.12.18房颤心律校正功能；</w:t>
      </w:r>
    </w:p>
    <w:p w14:paraId="14739F03">
      <w:pPr>
        <w:rPr>
          <w:highlight w:val="none"/>
        </w:rPr>
      </w:pPr>
      <w:r>
        <w:rPr>
          <w:rFonts w:hint="eastAsia"/>
          <w:highlight w:val="none"/>
        </w:rPr>
        <w:t>2.12.19心电基线漂移校正功能；</w:t>
      </w:r>
    </w:p>
    <w:p w14:paraId="40D97AFD">
      <w:pPr>
        <w:rPr>
          <w:highlight w:val="none"/>
        </w:rPr>
      </w:pPr>
      <w:r>
        <w:rPr>
          <w:rFonts w:hint="eastAsia"/>
          <w:highlight w:val="none"/>
        </w:rPr>
        <w:t>2.12.20心电编辑功能；</w:t>
      </w:r>
    </w:p>
    <w:p w14:paraId="1A652403">
      <w:pPr>
        <w:rPr>
          <w:highlight w:val="none"/>
        </w:rPr>
      </w:pPr>
      <w:r>
        <w:rPr>
          <w:rFonts w:hint="eastAsia"/>
          <w:highlight w:val="none"/>
        </w:rPr>
        <w:t>2.12.21 4D心脏电影重建；</w:t>
      </w:r>
    </w:p>
    <w:p w14:paraId="65D0F217">
      <w:pPr>
        <w:rPr>
          <w:highlight w:val="none"/>
        </w:rPr>
      </w:pPr>
      <w:r>
        <w:rPr>
          <w:rFonts w:hint="eastAsia"/>
          <w:highlight w:val="none"/>
        </w:rPr>
        <w:t>2.12.22心脏成像一次注药自动触发造影跟踪软件；</w:t>
      </w:r>
    </w:p>
    <w:p w14:paraId="76372028">
      <w:pPr>
        <w:rPr>
          <w:highlight w:val="none"/>
        </w:rPr>
      </w:pPr>
      <w:r>
        <w:rPr>
          <w:rFonts w:hint="eastAsia"/>
          <w:highlight w:val="none"/>
        </w:rPr>
        <w:t>2.12.23心脏解剖结构全自动分离功能（心房、心室、冠脉、主动脉、心肌自动识别）；</w:t>
      </w:r>
    </w:p>
    <w:p w14:paraId="5B5EEC5C">
      <w:pPr>
        <w:rPr>
          <w:highlight w:val="none"/>
        </w:rPr>
      </w:pPr>
      <w:r>
        <w:rPr>
          <w:rFonts w:hint="eastAsia"/>
          <w:highlight w:val="none"/>
        </w:rPr>
        <w:t>2.12.24零点击冠脉自动分析功能；</w:t>
      </w:r>
    </w:p>
    <w:p w14:paraId="16F40682">
      <w:pPr>
        <w:rPr>
          <w:highlight w:val="none"/>
        </w:rPr>
      </w:pPr>
      <w:r>
        <w:rPr>
          <w:rFonts w:hint="eastAsia"/>
          <w:highlight w:val="none"/>
        </w:rPr>
        <w:t>2.12.25冠脉树全自动分离提取功能；</w:t>
      </w:r>
    </w:p>
    <w:p w14:paraId="5EAD84FD">
      <w:pPr>
        <w:rPr>
          <w:highlight w:val="none"/>
        </w:rPr>
      </w:pPr>
      <w:r>
        <w:rPr>
          <w:rFonts w:hint="eastAsia"/>
          <w:highlight w:val="none"/>
        </w:rPr>
        <w:t>2.12.26冠脉多轴面、多平面同步剖开分析功能；</w:t>
      </w:r>
    </w:p>
    <w:p w14:paraId="4AB0E5EE">
      <w:pPr>
        <w:rPr>
          <w:highlight w:val="none"/>
        </w:rPr>
      </w:pPr>
      <w:r>
        <w:rPr>
          <w:rFonts w:hint="eastAsia"/>
          <w:highlight w:val="none"/>
        </w:rPr>
        <w:t>2.12.27冠脉多维分析功能；</w:t>
      </w:r>
    </w:p>
    <w:p w14:paraId="26B81D8B">
      <w:pPr>
        <w:rPr>
          <w:highlight w:val="none"/>
        </w:rPr>
      </w:pPr>
      <w:r>
        <w:rPr>
          <w:rFonts w:hint="eastAsia"/>
          <w:highlight w:val="none"/>
        </w:rPr>
        <w:t>2.12.28冠脉狭窄率自动测量评价功能；</w:t>
      </w:r>
    </w:p>
    <w:p w14:paraId="270E5C99">
      <w:pPr>
        <w:rPr>
          <w:highlight w:val="none"/>
        </w:rPr>
      </w:pPr>
      <w:r>
        <w:rPr>
          <w:rFonts w:hint="eastAsia"/>
          <w:highlight w:val="none"/>
        </w:rPr>
        <w:t>2.12.29心脏图像滤过技术；</w:t>
      </w:r>
    </w:p>
    <w:p w14:paraId="6FFE63BA">
      <w:pPr>
        <w:rPr>
          <w:highlight w:val="none"/>
        </w:rPr>
      </w:pPr>
      <w:r>
        <w:rPr>
          <w:rFonts w:hint="eastAsia"/>
          <w:highlight w:val="none"/>
        </w:rPr>
        <w:t>2.12.30冠脉硬化斑块定性；</w:t>
      </w:r>
    </w:p>
    <w:p w14:paraId="28B9C8D1">
      <w:pPr>
        <w:rPr>
          <w:highlight w:val="none"/>
        </w:rPr>
      </w:pPr>
      <w:r>
        <w:rPr>
          <w:rFonts w:hint="eastAsia"/>
          <w:highlight w:val="none"/>
        </w:rPr>
        <w:t>2.12.31斑块彩色编码诊断；</w:t>
      </w:r>
    </w:p>
    <w:p w14:paraId="0AEB3E5E">
      <w:pPr>
        <w:rPr>
          <w:highlight w:val="none"/>
        </w:rPr>
      </w:pPr>
      <w:r>
        <w:rPr>
          <w:rFonts w:hint="eastAsia"/>
          <w:highlight w:val="none"/>
        </w:rPr>
        <w:t>2.12.32冠脉搭桥及支架显示和分析功能；</w:t>
      </w:r>
    </w:p>
    <w:p w14:paraId="766F2908">
      <w:pPr>
        <w:rPr>
          <w:highlight w:val="none"/>
        </w:rPr>
      </w:pPr>
      <w:r>
        <w:rPr>
          <w:rFonts w:hint="eastAsia"/>
          <w:highlight w:val="none"/>
        </w:rPr>
        <w:t>2.12.33心脏彩色透视；</w:t>
      </w:r>
    </w:p>
    <w:p w14:paraId="225410D2">
      <w:pPr>
        <w:rPr>
          <w:highlight w:val="none"/>
        </w:rPr>
      </w:pPr>
      <w:r>
        <w:rPr>
          <w:rFonts w:hint="eastAsia"/>
          <w:highlight w:val="none"/>
        </w:rPr>
        <w:t>2.12.34类DSA显示功能；</w:t>
      </w:r>
    </w:p>
    <w:p w14:paraId="38F61D35">
      <w:pPr>
        <w:rPr>
          <w:highlight w:val="none"/>
        </w:rPr>
      </w:pPr>
      <w:r>
        <w:rPr>
          <w:rFonts w:hint="eastAsia"/>
          <w:highlight w:val="none"/>
        </w:rPr>
        <w:t>2.12.35冠脉多背景显示≥5种；</w:t>
      </w:r>
    </w:p>
    <w:p w14:paraId="4846008B">
      <w:pPr>
        <w:rPr>
          <w:highlight w:val="none"/>
        </w:rPr>
      </w:pPr>
      <w:r>
        <w:rPr>
          <w:rFonts w:hint="eastAsia"/>
          <w:highlight w:val="none"/>
        </w:rPr>
        <w:t>2.12.36心脏四腔位自动成像功能；</w:t>
      </w:r>
    </w:p>
    <w:p w14:paraId="2F1AAE20">
      <w:pPr>
        <w:rPr>
          <w:highlight w:val="none"/>
        </w:rPr>
      </w:pPr>
      <w:r>
        <w:rPr>
          <w:rFonts w:hint="eastAsia"/>
          <w:highlight w:val="none"/>
        </w:rPr>
        <w:t>2.12.37心脏四维评价功能；</w:t>
      </w:r>
    </w:p>
    <w:p w14:paraId="029B06C3">
      <w:pPr>
        <w:rPr>
          <w:highlight w:val="none"/>
        </w:rPr>
      </w:pPr>
      <w:r>
        <w:rPr>
          <w:rFonts w:hint="eastAsia"/>
          <w:highlight w:val="none"/>
        </w:rPr>
        <w:t>2.12.38心功能分析功能包；</w:t>
      </w:r>
    </w:p>
    <w:p w14:paraId="32D8A536">
      <w:pPr>
        <w:rPr>
          <w:highlight w:val="none"/>
        </w:rPr>
      </w:pPr>
      <w:r>
        <w:rPr>
          <w:rFonts w:hint="eastAsia"/>
          <w:highlight w:val="none"/>
        </w:rPr>
        <w:t>2.12.39心功能自动分析参数：射血分数EF、舒张末期容量EDV、收缩末期容量ESV、每搏射血量SV、心输出量CO、心肌质量MM、心率等参数；</w:t>
      </w:r>
    </w:p>
    <w:p w14:paraId="7520F027">
      <w:pPr>
        <w:rPr>
          <w:highlight w:val="none"/>
        </w:rPr>
      </w:pPr>
      <w:r>
        <w:rPr>
          <w:rFonts w:hint="eastAsia"/>
          <w:highlight w:val="none"/>
        </w:rPr>
        <w:t>2.12.40左、右心室功能分析；</w:t>
      </w:r>
    </w:p>
    <w:p w14:paraId="41FFBF87">
      <w:pPr>
        <w:rPr>
          <w:highlight w:val="none"/>
        </w:rPr>
      </w:pPr>
      <w:r>
        <w:rPr>
          <w:rFonts w:hint="eastAsia"/>
          <w:highlight w:val="none"/>
        </w:rPr>
        <w:t>2.12.41左、右心房功能分析；</w:t>
      </w:r>
    </w:p>
    <w:p w14:paraId="3C8450C1">
      <w:pPr>
        <w:rPr>
          <w:highlight w:val="none"/>
        </w:rPr>
      </w:pPr>
      <w:r>
        <w:rPr>
          <w:rFonts w:hint="eastAsia"/>
          <w:highlight w:val="none"/>
        </w:rPr>
        <w:t>2.12.42选定的心动周期，左右心房、左右心室四腔容积相位曲线显示；</w:t>
      </w:r>
    </w:p>
    <w:p w14:paraId="2E6088B6">
      <w:pPr>
        <w:rPr>
          <w:highlight w:val="none"/>
        </w:rPr>
      </w:pPr>
      <w:r>
        <w:rPr>
          <w:rFonts w:hint="eastAsia"/>
          <w:highlight w:val="none"/>
        </w:rPr>
        <w:t>2.12.43识别舒张末期和收缩末期；</w:t>
      </w:r>
    </w:p>
    <w:p w14:paraId="541D8EFE">
      <w:pPr>
        <w:rPr>
          <w:highlight w:val="none"/>
        </w:rPr>
      </w:pPr>
      <w:r>
        <w:rPr>
          <w:rFonts w:hint="eastAsia"/>
          <w:highlight w:val="none"/>
        </w:rPr>
        <w:t>2.12.44牛眼图显示功能；</w:t>
      </w:r>
    </w:p>
    <w:p w14:paraId="051ADC4A">
      <w:pPr>
        <w:rPr>
          <w:highlight w:val="none"/>
        </w:rPr>
      </w:pPr>
      <w:r>
        <w:rPr>
          <w:rFonts w:hint="eastAsia"/>
          <w:highlight w:val="none"/>
        </w:rPr>
        <w:t>2.12.45心肌供血冠脉分布立体彩色地形图；</w:t>
      </w:r>
    </w:p>
    <w:p w14:paraId="07E7BD7F">
      <w:pPr>
        <w:rPr>
          <w:highlight w:val="none"/>
        </w:rPr>
      </w:pPr>
      <w:r>
        <w:rPr>
          <w:rFonts w:hint="eastAsia"/>
          <w:highlight w:val="none"/>
        </w:rPr>
        <w:t>2.12.46左心室及瓣膜运动评价；</w:t>
      </w:r>
    </w:p>
    <w:p w14:paraId="584AE47B">
      <w:pPr>
        <w:rPr>
          <w:highlight w:val="none"/>
        </w:rPr>
      </w:pPr>
      <w:r>
        <w:rPr>
          <w:rFonts w:hint="eastAsia"/>
          <w:highlight w:val="none"/>
        </w:rPr>
        <w:t>2.12.47左心室短轴、水平长轴和垂直长轴自动成像；</w:t>
      </w:r>
    </w:p>
    <w:p w14:paraId="027CE3A4">
      <w:pPr>
        <w:rPr>
          <w:highlight w:val="none"/>
        </w:rPr>
      </w:pPr>
      <w:r>
        <w:rPr>
          <w:rFonts w:hint="eastAsia"/>
          <w:highlight w:val="none"/>
        </w:rPr>
        <w:t>2.12.48左心室运动功能图评价；</w:t>
      </w:r>
    </w:p>
    <w:p w14:paraId="32C68E57">
      <w:pPr>
        <w:rPr>
          <w:highlight w:val="none"/>
        </w:rPr>
      </w:pPr>
      <w:r>
        <w:rPr>
          <w:rFonts w:hint="eastAsia"/>
          <w:highlight w:val="none"/>
        </w:rPr>
        <w:t>2.12.49左室心肌收缩期-舒张期壁厚度变化显示；</w:t>
      </w:r>
    </w:p>
    <w:p w14:paraId="6BA3A4AF">
      <w:pPr>
        <w:rPr>
          <w:highlight w:val="none"/>
        </w:rPr>
      </w:pPr>
      <w:r>
        <w:rPr>
          <w:rFonts w:hint="eastAsia"/>
          <w:highlight w:val="none"/>
        </w:rPr>
        <w:t>2.12.50左心室射血分数功能图评价数值；</w:t>
      </w:r>
    </w:p>
    <w:p w14:paraId="217A8C3D">
      <w:pPr>
        <w:rPr>
          <w:highlight w:val="none"/>
        </w:rPr>
      </w:pPr>
      <w:r>
        <w:rPr>
          <w:rFonts w:hint="eastAsia"/>
          <w:highlight w:val="none"/>
        </w:rPr>
        <w:t>2.12.51冠脉球形显示成像功能；</w:t>
      </w:r>
    </w:p>
    <w:p w14:paraId="1DBF96F6">
      <w:pPr>
        <w:rPr>
          <w:highlight w:val="none"/>
        </w:rPr>
      </w:pPr>
      <w:r>
        <w:rPr>
          <w:rFonts w:hint="eastAsia"/>
          <w:highlight w:val="none"/>
        </w:rPr>
        <w:t>2.12.52冠脉三维地图和二维地图功能；</w:t>
      </w:r>
    </w:p>
    <w:p w14:paraId="6B2DF1D3">
      <w:pPr>
        <w:rPr>
          <w:highlight w:val="none"/>
        </w:rPr>
      </w:pPr>
      <w:r>
        <w:rPr>
          <w:rFonts w:hint="eastAsia"/>
          <w:highlight w:val="none"/>
        </w:rPr>
        <w:t>2.12.53自动/手动ECG心电编辑功能；</w:t>
      </w:r>
    </w:p>
    <w:p w14:paraId="1E4CAA05">
      <w:pPr>
        <w:rPr>
          <w:highlight w:val="none"/>
        </w:rPr>
      </w:pPr>
      <w:r>
        <w:rPr>
          <w:rFonts w:hint="eastAsia"/>
          <w:highlight w:val="none"/>
        </w:rPr>
        <w:t>2.12.54心脏解剖分离、提取、测量、心功能分析同步后台预处理功能；</w:t>
      </w:r>
    </w:p>
    <w:p w14:paraId="70BE35D5">
      <w:pPr>
        <w:rPr>
          <w:highlight w:val="none"/>
        </w:rPr>
      </w:pPr>
      <w:r>
        <w:rPr>
          <w:rFonts w:hint="eastAsia"/>
          <w:highlight w:val="none"/>
        </w:rPr>
        <w:t>2.12.55左右心房、左右心室定量分析；</w:t>
      </w:r>
    </w:p>
    <w:p w14:paraId="74D5B809">
      <w:pPr>
        <w:rPr>
          <w:highlight w:val="none"/>
        </w:rPr>
      </w:pPr>
      <w:r>
        <w:rPr>
          <w:rFonts w:hint="eastAsia"/>
          <w:highlight w:val="none"/>
        </w:rPr>
        <w:t>2.12.56心肌定量分析；</w:t>
      </w:r>
    </w:p>
    <w:p w14:paraId="5BC52FEA">
      <w:pPr>
        <w:rPr>
          <w:highlight w:val="none"/>
        </w:rPr>
      </w:pPr>
      <w:r>
        <w:rPr>
          <w:rFonts w:hint="eastAsia"/>
          <w:highlight w:val="none"/>
        </w:rPr>
        <w:t>2.12.57心脏三维解剖彩色编码图；</w:t>
      </w:r>
    </w:p>
    <w:p w14:paraId="343F8142">
      <w:pPr>
        <w:rPr>
          <w:highlight w:val="none"/>
        </w:rPr>
      </w:pPr>
      <w:r>
        <w:rPr>
          <w:rFonts w:hint="eastAsia"/>
          <w:highlight w:val="none"/>
        </w:rPr>
        <w:t>2.12.58全自动心耳去除功能；</w:t>
      </w:r>
    </w:p>
    <w:p w14:paraId="1864DD35">
      <w:pPr>
        <w:rPr>
          <w:highlight w:val="none"/>
        </w:rPr>
      </w:pPr>
      <w:r>
        <w:rPr>
          <w:rFonts w:hint="eastAsia"/>
          <w:highlight w:val="none"/>
        </w:rPr>
        <w:t>2.12.59自动探测舒张末期；</w:t>
      </w:r>
    </w:p>
    <w:p w14:paraId="377D7426">
      <w:pPr>
        <w:rPr>
          <w:highlight w:val="none"/>
        </w:rPr>
      </w:pPr>
      <w:r>
        <w:rPr>
          <w:rFonts w:hint="eastAsia"/>
          <w:highlight w:val="none"/>
        </w:rPr>
        <w:t>2.12.60自动探测收缩末期；</w:t>
      </w:r>
    </w:p>
    <w:p w14:paraId="4E6AF4A2">
      <w:pPr>
        <w:rPr>
          <w:highlight w:val="none"/>
        </w:rPr>
      </w:pPr>
      <w:r>
        <w:rPr>
          <w:rFonts w:hint="eastAsia"/>
          <w:highlight w:val="none"/>
        </w:rPr>
        <w:t>2.12.61室壁增厚度三维彩色编码图。</w:t>
      </w:r>
    </w:p>
    <w:p w14:paraId="0B15DC00">
      <w:pPr>
        <w:rPr>
          <w:highlight w:val="none"/>
        </w:rPr>
      </w:pPr>
      <w:r>
        <w:rPr>
          <w:rFonts w:hint="eastAsia"/>
          <w:highlight w:val="none"/>
        </w:rPr>
        <w:t>2.13具备血管智能后处理平台，可自动识别、命名。</w:t>
      </w:r>
    </w:p>
    <w:p w14:paraId="417809D1">
      <w:pPr>
        <w:rPr>
          <w:highlight w:val="none"/>
        </w:rPr>
      </w:pPr>
      <w:r>
        <w:rPr>
          <w:rFonts w:hint="eastAsia"/>
          <w:highlight w:val="none"/>
        </w:rPr>
        <w:t>2.14具备低剂量扫描平台。</w:t>
      </w:r>
    </w:p>
    <w:p w14:paraId="38E89BB3">
      <w:pPr>
        <w:rPr>
          <w:highlight w:val="none"/>
        </w:rPr>
      </w:pPr>
      <w:r>
        <w:rPr>
          <w:rFonts w:hint="eastAsia"/>
          <w:highlight w:val="none"/>
        </w:rPr>
        <w:t>2.15具备智能扫描平台。</w:t>
      </w:r>
    </w:p>
    <w:p w14:paraId="4E57FF6D">
      <w:pPr>
        <w:rPr>
          <w:highlight w:val="none"/>
        </w:rPr>
      </w:pPr>
      <w:r>
        <w:rPr>
          <w:rFonts w:hint="eastAsia"/>
          <w:highlight w:val="none"/>
        </w:rPr>
        <w:t>2.16提供最新最先进的低剂量迭代重建技术。</w:t>
      </w:r>
    </w:p>
    <w:p w14:paraId="4E6E88F0">
      <w:pPr>
        <w:rPr>
          <w:highlight w:val="none"/>
        </w:rPr>
      </w:pPr>
      <w:r>
        <w:rPr>
          <w:rFonts w:hint="eastAsia"/>
          <w:highlight w:val="none"/>
        </w:rPr>
        <w:t>2.17具备高级金属伪影去除平台。</w:t>
      </w:r>
    </w:p>
    <w:p w14:paraId="475F8F5A">
      <w:pPr>
        <w:rPr>
          <w:highlight w:val="none"/>
        </w:rPr>
      </w:pPr>
      <w:r>
        <w:rPr>
          <w:rFonts w:hint="eastAsia"/>
          <w:highlight w:val="none"/>
        </w:rPr>
        <w:t>2.18提供防护用品三套（含铅衣、铅帽、铅围脖、铅围裙、铅毯、铅眼镜等），铅衣架一个，三折铅屏风一个。</w:t>
      </w:r>
    </w:p>
    <w:p w14:paraId="26591916">
      <w:pPr>
        <w:rPr>
          <w:highlight w:val="none"/>
        </w:rPr>
      </w:pPr>
      <w:r>
        <w:rPr>
          <w:rFonts w:hint="eastAsia"/>
          <w:highlight w:val="none"/>
        </w:rPr>
        <w:t>2.19提供图文报告工作站一套（</w:t>
      </w:r>
      <w:r>
        <w:rPr>
          <w:highlight w:val="none"/>
        </w:rPr>
        <w:t>CPU</w:t>
      </w:r>
      <w:r>
        <w:rPr>
          <w:rFonts w:hint="eastAsia"/>
          <w:highlight w:val="none"/>
        </w:rPr>
        <w:t>：主频≥3.6</w:t>
      </w:r>
      <w:r>
        <w:rPr>
          <w:highlight w:val="none"/>
        </w:rPr>
        <w:t>GHz</w:t>
      </w:r>
      <w:r>
        <w:rPr>
          <w:rFonts w:hint="eastAsia"/>
          <w:highlight w:val="none"/>
        </w:rPr>
        <w:t>；核心数≥8，内存：</w:t>
      </w:r>
      <w:r>
        <w:rPr>
          <w:highlight w:val="none"/>
        </w:rPr>
        <w:t>≥16GB</w:t>
      </w:r>
      <w:r>
        <w:rPr>
          <w:rFonts w:hint="eastAsia"/>
          <w:highlight w:val="none"/>
        </w:rPr>
        <w:t>；硬盘：SSD</w:t>
      </w:r>
      <w:r>
        <w:rPr>
          <w:highlight w:val="none"/>
        </w:rPr>
        <w:t>≥</w:t>
      </w:r>
      <w:r>
        <w:rPr>
          <w:rFonts w:hint="eastAsia"/>
          <w:highlight w:val="none"/>
        </w:rPr>
        <w:t>256</w:t>
      </w:r>
      <w:r>
        <w:rPr>
          <w:highlight w:val="none"/>
        </w:rPr>
        <w:t>GB</w:t>
      </w:r>
      <w:r>
        <w:rPr>
          <w:rFonts w:hint="eastAsia"/>
          <w:highlight w:val="none"/>
        </w:rPr>
        <w:t>；SATA</w:t>
      </w:r>
      <w:r>
        <w:rPr>
          <w:highlight w:val="none"/>
        </w:rPr>
        <w:t>≥</w:t>
      </w:r>
      <w:r>
        <w:rPr>
          <w:rFonts w:hint="eastAsia"/>
          <w:highlight w:val="none"/>
        </w:rPr>
        <w:t>2T；；显卡：显存</w:t>
      </w:r>
      <w:r>
        <w:rPr>
          <w:highlight w:val="none"/>
        </w:rPr>
        <w:t>≥</w:t>
      </w:r>
      <w:r>
        <w:rPr>
          <w:rFonts w:hint="eastAsia"/>
          <w:highlight w:val="none"/>
        </w:rPr>
        <w:t>8G；具CD-RW和DVD-RW：显示器：≥</w:t>
      </w:r>
      <w:r>
        <w:rPr>
          <w:highlight w:val="none"/>
        </w:rPr>
        <w:t>1台，≥</w:t>
      </w:r>
      <w:r>
        <w:rPr>
          <w:rFonts w:hint="eastAsia"/>
          <w:highlight w:val="none"/>
        </w:rPr>
        <w:t>24</w:t>
      </w:r>
      <w:r>
        <w:rPr>
          <w:highlight w:val="none"/>
        </w:rPr>
        <w:t>英寸液晶彩显示</w:t>
      </w:r>
      <w:r>
        <w:rPr>
          <w:rFonts w:hint="eastAsia"/>
          <w:highlight w:val="none"/>
        </w:rPr>
        <w:t>器，分辨率</w:t>
      </w:r>
      <w:r>
        <w:rPr>
          <w:highlight w:val="none"/>
        </w:rPr>
        <w:t>≥</w:t>
      </w:r>
      <w:r>
        <w:rPr>
          <w:rFonts w:hint="eastAsia"/>
          <w:highlight w:val="none"/>
        </w:rPr>
        <w:t>1920*1080）；</w:t>
      </w:r>
    </w:p>
    <w:p w14:paraId="504D2569">
      <w:pPr>
        <w:jc w:val="center"/>
        <w:rPr>
          <w:b/>
          <w:bCs/>
          <w:sz w:val="22"/>
          <w:szCs w:val="24"/>
          <w:highlight w:val="none"/>
        </w:rPr>
      </w:pPr>
    </w:p>
    <w:p w14:paraId="58F631FB">
      <w:pPr>
        <w:jc w:val="center"/>
        <w:rPr>
          <w:highlight w:val="none"/>
        </w:rPr>
      </w:pPr>
      <w:r>
        <w:rPr>
          <w:b/>
          <w:bCs/>
          <w:sz w:val="22"/>
          <w:szCs w:val="24"/>
          <w:highlight w:val="none"/>
        </w:rPr>
        <w:t>CT高压注射器</w:t>
      </w:r>
      <w:r>
        <w:rPr>
          <w:rFonts w:hint="eastAsia"/>
          <w:b/>
          <w:sz w:val="22"/>
          <w:highlight w:val="none"/>
        </w:rPr>
        <w:t>（</w:t>
      </w:r>
      <w:r>
        <w:rPr>
          <w:rFonts w:hint="eastAsia"/>
          <w:b/>
          <w:sz w:val="22"/>
          <w:highlight w:val="none"/>
          <w:lang w:val="en-US" w:eastAsia="zh-CN"/>
        </w:rPr>
        <w:t>一</w:t>
      </w:r>
      <w:r>
        <w:rPr>
          <w:rFonts w:hint="eastAsia"/>
          <w:b/>
          <w:sz w:val="22"/>
          <w:highlight w:val="none"/>
        </w:rPr>
        <w:t>台）</w:t>
      </w:r>
      <w:r>
        <w:rPr>
          <w:rFonts w:hint="eastAsia"/>
          <w:b/>
          <w:bCs/>
          <w:sz w:val="22"/>
          <w:szCs w:val="24"/>
          <w:highlight w:val="none"/>
        </w:rPr>
        <w:t>招标参数</w:t>
      </w:r>
    </w:p>
    <w:p w14:paraId="3D7EFA36">
      <w:pPr>
        <w:rPr>
          <w:highlight w:val="none"/>
        </w:rPr>
      </w:pPr>
      <w:r>
        <w:rPr>
          <w:highlight w:val="none"/>
        </w:rPr>
        <w:t>1.</w:t>
      </w:r>
      <w:r>
        <w:rPr>
          <w:rFonts w:hint="eastAsia"/>
          <w:highlight w:val="none"/>
        </w:rPr>
        <w:t>注射速度：0.1- 10 mL/s，步长0.1mL/s。</w:t>
      </w:r>
    </w:p>
    <w:p w14:paraId="0E018B61">
      <w:pPr>
        <w:rPr>
          <w:highlight w:val="none"/>
        </w:rPr>
      </w:pPr>
      <w:r>
        <w:rPr>
          <w:highlight w:val="none"/>
        </w:rPr>
        <w:t>2.</w:t>
      </w:r>
      <w:r>
        <w:rPr>
          <w:rFonts w:hint="eastAsia"/>
          <w:highlight w:val="none"/>
        </w:rPr>
        <w:t>压力范围：50 - 325 psi，步长1psi。</w:t>
      </w:r>
    </w:p>
    <w:p w14:paraId="492F34BD">
      <w:pPr>
        <w:rPr>
          <w:highlight w:val="none"/>
        </w:rPr>
      </w:pPr>
      <w:r>
        <w:rPr>
          <w:highlight w:val="none"/>
        </w:rPr>
        <w:t>3.</w:t>
      </w:r>
      <w:r>
        <w:rPr>
          <w:rFonts w:hint="eastAsia"/>
          <w:highlight w:val="none"/>
        </w:rPr>
        <w:t>多阶段注射功能：1-8相注射(可设置注射延时或暂停)。</w:t>
      </w:r>
    </w:p>
    <w:p w14:paraId="325FB2C6">
      <w:pPr>
        <w:rPr>
          <w:highlight w:val="none"/>
        </w:rPr>
      </w:pPr>
      <w:r>
        <w:rPr>
          <w:highlight w:val="none"/>
        </w:rPr>
        <w:t>4.</w:t>
      </w:r>
      <w:r>
        <w:rPr>
          <w:rFonts w:hint="eastAsia"/>
          <w:highlight w:val="none"/>
        </w:rPr>
        <w:t>注射延时：0-999s，步长1s。</w:t>
      </w:r>
    </w:p>
    <w:p w14:paraId="145F6F18">
      <w:pPr>
        <w:rPr>
          <w:highlight w:val="none"/>
        </w:rPr>
      </w:pPr>
      <w:r>
        <w:rPr>
          <w:highlight w:val="none"/>
        </w:rPr>
        <w:t>5.</w:t>
      </w:r>
      <w:r>
        <w:rPr>
          <w:rFonts w:hint="eastAsia"/>
          <w:highlight w:val="none"/>
        </w:rPr>
        <w:t>扫描延时：0-999s，步长1s。</w:t>
      </w:r>
    </w:p>
    <w:p w14:paraId="756CAECF">
      <w:pPr>
        <w:rPr>
          <w:highlight w:val="none"/>
        </w:rPr>
      </w:pPr>
      <w:r>
        <w:rPr>
          <w:highlight w:val="none"/>
        </w:rPr>
        <w:t>6.</w:t>
      </w:r>
      <w:r>
        <w:rPr>
          <w:rFonts w:hint="eastAsia"/>
          <w:highlight w:val="none"/>
        </w:rPr>
        <w:t>方案储存量：≥100套记录。</w:t>
      </w:r>
    </w:p>
    <w:p w14:paraId="5C8A8532">
      <w:pPr>
        <w:rPr>
          <w:highlight w:val="none"/>
        </w:rPr>
      </w:pPr>
      <w:r>
        <w:rPr>
          <w:highlight w:val="none"/>
        </w:rPr>
        <w:t>7.</w:t>
      </w:r>
      <w:r>
        <w:rPr>
          <w:rFonts w:hint="eastAsia"/>
          <w:highlight w:val="none"/>
        </w:rPr>
        <w:t>自动排气功能：具有自动排气功能且排气速率可调节。</w:t>
      </w:r>
    </w:p>
    <w:p w14:paraId="5E25B2F9">
      <w:pPr>
        <w:rPr>
          <w:highlight w:val="none"/>
        </w:rPr>
      </w:pPr>
    </w:p>
    <w:p w14:paraId="0FEA0B1C">
      <w:pPr>
        <w:jc w:val="center"/>
        <w:rPr>
          <w:b/>
          <w:sz w:val="22"/>
          <w:highlight w:val="none"/>
        </w:rPr>
      </w:pPr>
      <w:r>
        <w:rPr>
          <w:rFonts w:hint="eastAsia"/>
          <w:b/>
          <w:sz w:val="22"/>
          <w:highlight w:val="none"/>
        </w:rPr>
        <w:t>智能大屏（两台）</w:t>
      </w:r>
    </w:p>
    <w:p w14:paraId="1EFF2A36">
      <w:pPr>
        <w:jc w:val="left"/>
        <w:rPr>
          <w:b/>
          <w:sz w:val="22"/>
          <w:highlight w:val="none"/>
        </w:rPr>
      </w:pPr>
      <w:r>
        <w:rPr>
          <w:b/>
          <w:sz w:val="22"/>
          <w:highlight w:val="none"/>
        </w:rPr>
        <w:t>屏幕尺寸</w:t>
      </w:r>
      <w:r>
        <w:rPr>
          <w:rFonts w:hint="eastAsia"/>
          <w:highlight w:val="none"/>
        </w:rPr>
        <w:t>≥100；分辨率≥4k；原生刷新频率≥60赫兹；运行内存≥4GB；存储≥32GB;支持HDMI2.1接口；支持USB3.0接口；支持无线投屏（包安装）</w:t>
      </w:r>
    </w:p>
    <w:p w14:paraId="60829F8B">
      <w:pPr>
        <w:rPr>
          <w:highlight w:val="none"/>
        </w:rPr>
      </w:pPr>
    </w:p>
    <w:p w14:paraId="39DB526D">
      <w:pPr>
        <w:jc w:val="center"/>
        <w:rPr>
          <w:b/>
          <w:bCs/>
          <w:sz w:val="22"/>
          <w:szCs w:val="24"/>
          <w:highlight w:val="none"/>
        </w:rPr>
      </w:pPr>
      <w:r>
        <w:rPr>
          <w:rFonts w:hint="eastAsia"/>
          <w:b/>
          <w:bCs/>
          <w:sz w:val="22"/>
          <w:szCs w:val="24"/>
          <w:highlight w:val="none"/>
        </w:rPr>
        <w:t>3M竖屏参数</w:t>
      </w:r>
      <w:r>
        <w:rPr>
          <w:rFonts w:hint="eastAsia"/>
          <w:b/>
          <w:sz w:val="22"/>
          <w:highlight w:val="none"/>
        </w:rPr>
        <w:t>（两台）</w:t>
      </w:r>
      <w:r>
        <w:rPr>
          <w:rFonts w:hint="eastAsia"/>
          <w:b/>
          <w:bCs/>
          <w:sz w:val="22"/>
          <w:szCs w:val="24"/>
          <w:highlight w:val="none"/>
        </w:rPr>
        <w:t>招标参数</w:t>
      </w:r>
    </w:p>
    <w:tbl>
      <w:tblPr>
        <w:tblStyle w:val="2"/>
        <w:tblpPr w:leftFromText="180" w:rightFromText="180" w:vertAnchor="text" w:horzAnchor="page" w:tblpXSpec="center" w:tblpY="195"/>
        <w:tblOverlap w:val="never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"/>
        <w:gridCol w:w="2196"/>
        <w:gridCol w:w="5431"/>
      </w:tblGrid>
      <w:tr w14:paraId="64FE4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525" w:type="pct"/>
            <w:noWrap/>
            <w:vAlign w:val="center"/>
          </w:tcPr>
          <w:p w14:paraId="7429DFAD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序号</w:t>
            </w:r>
          </w:p>
        </w:tc>
        <w:tc>
          <w:tcPr>
            <w:tcW w:w="1288" w:type="pct"/>
            <w:noWrap/>
            <w:vAlign w:val="center"/>
          </w:tcPr>
          <w:p w14:paraId="61EEF6F6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指标项目名称</w:t>
            </w:r>
          </w:p>
        </w:tc>
        <w:tc>
          <w:tcPr>
            <w:tcW w:w="3186" w:type="pct"/>
            <w:noWrap/>
            <w:vAlign w:val="center"/>
          </w:tcPr>
          <w:p w14:paraId="299DFFE7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技术参数</w:t>
            </w:r>
          </w:p>
        </w:tc>
      </w:tr>
      <w:tr w14:paraId="47EEC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525" w:type="pct"/>
            <w:noWrap/>
            <w:vAlign w:val="center"/>
          </w:tcPr>
          <w:p w14:paraId="058F2A41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1.</w:t>
            </w:r>
          </w:p>
        </w:tc>
        <w:tc>
          <w:tcPr>
            <w:tcW w:w="1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BDC4D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屏幕尺寸</w:t>
            </w:r>
          </w:p>
        </w:tc>
        <w:tc>
          <w:tcPr>
            <w:tcW w:w="3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E57B53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≥21英寸</w:t>
            </w:r>
          </w:p>
        </w:tc>
      </w:tr>
      <w:tr w14:paraId="15092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525" w:type="pct"/>
            <w:noWrap/>
            <w:vAlign w:val="center"/>
          </w:tcPr>
          <w:p w14:paraId="0D5AA54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2.</w:t>
            </w:r>
          </w:p>
        </w:tc>
        <w:tc>
          <w:tcPr>
            <w:tcW w:w="1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387F7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物理分辨率</w:t>
            </w:r>
          </w:p>
        </w:tc>
        <w:tc>
          <w:tcPr>
            <w:tcW w:w="3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DF2D21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≥2048×1536/1536×2048，可以横竖屏转换。</w:t>
            </w:r>
          </w:p>
        </w:tc>
      </w:tr>
      <w:tr w14:paraId="0410F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525" w:type="pct"/>
            <w:noWrap/>
            <w:vAlign w:val="center"/>
          </w:tcPr>
          <w:p w14:paraId="67A7E574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3.</w:t>
            </w:r>
          </w:p>
        </w:tc>
        <w:tc>
          <w:tcPr>
            <w:tcW w:w="1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97FF40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GAMMA位数</w:t>
            </w:r>
          </w:p>
        </w:tc>
        <w:tc>
          <w:tcPr>
            <w:tcW w:w="3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1981B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≥16bit</w:t>
            </w:r>
          </w:p>
        </w:tc>
      </w:tr>
      <w:tr w14:paraId="2F908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525" w:type="pct"/>
            <w:noWrap/>
            <w:vAlign w:val="center"/>
          </w:tcPr>
          <w:p w14:paraId="0C268700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4.</w:t>
            </w:r>
          </w:p>
        </w:tc>
        <w:tc>
          <w:tcPr>
            <w:tcW w:w="1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E9F858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最大亮度</w:t>
            </w:r>
          </w:p>
        </w:tc>
        <w:tc>
          <w:tcPr>
            <w:tcW w:w="3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45C943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≥2000 cd/㎡</w:t>
            </w:r>
          </w:p>
        </w:tc>
      </w:tr>
      <w:tr w14:paraId="2C04B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525" w:type="pct"/>
            <w:noWrap/>
            <w:vAlign w:val="center"/>
          </w:tcPr>
          <w:p w14:paraId="58EDCD37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5.</w:t>
            </w:r>
          </w:p>
        </w:tc>
        <w:tc>
          <w:tcPr>
            <w:tcW w:w="1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25B0F3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对比度</w:t>
            </w:r>
          </w:p>
        </w:tc>
        <w:tc>
          <w:tcPr>
            <w:tcW w:w="3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3B8EF4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≥1500:1</w:t>
            </w:r>
          </w:p>
        </w:tc>
      </w:tr>
      <w:tr w14:paraId="5A366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525" w:type="pct"/>
            <w:noWrap/>
            <w:vAlign w:val="center"/>
          </w:tcPr>
          <w:p w14:paraId="55CE1554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6.</w:t>
            </w:r>
          </w:p>
        </w:tc>
        <w:tc>
          <w:tcPr>
            <w:tcW w:w="1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685A90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响应时间</w:t>
            </w:r>
          </w:p>
        </w:tc>
        <w:tc>
          <w:tcPr>
            <w:tcW w:w="3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BDD008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≤11ms</w:t>
            </w:r>
          </w:p>
        </w:tc>
      </w:tr>
      <w:tr w14:paraId="3AE55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525" w:type="pct"/>
            <w:noWrap/>
            <w:vAlign w:val="center"/>
          </w:tcPr>
          <w:p w14:paraId="672C5889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7.</w:t>
            </w:r>
          </w:p>
        </w:tc>
        <w:tc>
          <w:tcPr>
            <w:tcW w:w="1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F4E8E6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视角</w:t>
            </w:r>
          </w:p>
        </w:tc>
        <w:tc>
          <w:tcPr>
            <w:tcW w:w="3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A06EA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≥178°</w:t>
            </w:r>
          </w:p>
        </w:tc>
      </w:tr>
      <w:tr w14:paraId="4FADA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525" w:type="pct"/>
            <w:noWrap/>
            <w:vAlign w:val="center"/>
          </w:tcPr>
          <w:p w14:paraId="0667494D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8.</w:t>
            </w:r>
          </w:p>
        </w:tc>
        <w:tc>
          <w:tcPr>
            <w:tcW w:w="1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3BF9E7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医疗影像标准</w:t>
            </w:r>
          </w:p>
        </w:tc>
        <w:tc>
          <w:tcPr>
            <w:tcW w:w="3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C4D27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显示器完全符合DICOM3.14标准</w:t>
            </w:r>
          </w:p>
        </w:tc>
      </w:tr>
      <w:tr w14:paraId="6B5EB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525" w:type="pct"/>
            <w:noWrap/>
            <w:vAlign w:val="center"/>
          </w:tcPr>
          <w:p w14:paraId="24D2C684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9.</w:t>
            </w:r>
          </w:p>
        </w:tc>
        <w:tc>
          <w:tcPr>
            <w:tcW w:w="1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A08D2E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售后服务</w:t>
            </w:r>
          </w:p>
        </w:tc>
        <w:tc>
          <w:tcPr>
            <w:tcW w:w="3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AFE92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4</w:t>
            </w:r>
            <w:r>
              <w:rPr>
                <w:rFonts w:hint="eastAsia"/>
                <w:highlight w:val="none"/>
                <w:lang w:val="zh-CN"/>
              </w:rPr>
              <w:t>年质保</w:t>
            </w:r>
            <w:r>
              <w:rPr>
                <w:rFonts w:hint="eastAsia"/>
                <w:highlight w:val="none"/>
              </w:rPr>
              <w:t>；</w:t>
            </w:r>
            <w:r>
              <w:rPr>
                <w:rFonts w:hint="eastAsia"/>
                <w:highlight w:val="none"/>
                <w:lang w:val="zh-CN"/>
              </w:rPr>
              <w:t>提供7*24小时热线技术支持，1小时内响应</w:t>
            </w:r>
          </w:p>
        </w:tc>
      </w:tr>
    </w:tbl>
    <w:p w14:paraId="143F162D">
      <w:pPr>
        <w:rPr>
          <w:highlight w:val="none"/>
        </w:rPr>
      </w:pPr>
    </w:p>
    <w:p w14:paraId="7A7F5D63">
      <w:pPr>
        <w:jc w:val="center"/>
        <w:rPr>
          <w:b/>
          <w:bCs/>
          <w:sz w:val="22"/>
          <w:szCs w:val="24"/>
          <w:highlight w:val="none"/>
        </w:rPr>
      </w:pPr>
      <w:r>
        <w:rPr>
          <w:rFonts w:hint="eastAsia"/>
          <w:b/>
          <w:bCs/>
          <w:sz w:val="22"/>
          <w:szCs w:val="24"/>
          <w:highlight w:val="none"/>
        </w:rPr>
        <w:t>影像AI辅助诊疗系统</w:t>
      </w:r>
      <w:r>
        <w:rPr>
          <w:rFonts w:hint="eastAsia"/>
          <w:b/>
          <w:bCs/>
          <w:sz w:val="22"/>
          <w:szCs w:val="24"/>
          <w:highlight w:val="none"/>
          <w:lang w:eastAsia="zh-CN"/>
        </w:rPr>
        <w:t>（一套</w:t>
      </w:r>
      <w:r>
        <w:rPr>
          <w:rFonts w:hint="eastAsia"/>
          <w:b/>
          <w:bCs/>
          <w:sz w:val="22"/>
          <w:szCs w:val="24"/>
          <w:highlight w:val="none"/>
          <w:lang w:val="en-US" w:eastAsia="zh-CN"/>
        </w:rPr>
        <w:t>含</w:t>
      </w:r>
      <w:r>
        <w:rPr>
          <w:rFonts w:hint="eastAsia"/>
          <w:b/>
          <w:bCs/>
          <w:sz w:val="22"/>
          <w:szCs w:val="24"/>
          <w:highlight w:val="none"/>
          <w:lang w:eastAsia="zh-CN"/>
        </w:rPr>
        <w:t>6个模块）</w:t>
      </w:r>
      <w:r>
        <w:rPr>
          <w:rFonts w:hint="eastAsia"/>
          <w:b/>
          <w:bCs/>
          <w:sz w:val="22"/>
          <w:szCs w:val="24"/>
          <w:highlight w:val="none"/>
        </w:rPr>
        <w:t>招标参数</w:t>
      </w:r>
    </w:p>
    <w:tbl>
      <w:tblPr>
        <w:tblStyle w:val="2"/>
        <w:tblpPr w:leftFromText="180" w:rightFromText="180" w:vertAnchor="text" w:horzAnchor="page" w:tblpXSpec="center" w:tblpY="294"/>
        <w:tblOverlap w:val="never"/>
        <w:tblW w:w="75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3"/>
        <w:gridCol w:w="1171"/>
        <w:gridCol w:w="5708"/>
      </w:tblGrid>
      <w:tr w14:paraId="72314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3" w:type="dxa"/>
            <w:shd w:val="clear" w:color="auto" w:fill="D7D7D7"/>
            <w:noWrap/>
            <w:vAlign w:val="center"/>
          </w:tcPr>
          <w:p w14:paraId="7A920F46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序号</w:t>
            </w:r>
          </w:p>
        </w:tc>
        <w:tc>
          <w:tcPr>
            <w:tcW w:w="1171" w:type="dxa"/>
            <w:shd w:val="clear" w:color="auto" w:fill="D7D7D7"/>
            <w:noWrap/>
            <w:vAlign w:val="center"/>
          </w:tcPr>
          <w:p w14:paraId="4175452E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应用分类</w:t>
            </w:r>
          </w:p>
        </w:tc>
        <w:tc>
          <w:tcPr>
            <w:tcW w:w="5708" w:type="dxa"/>
            <w:shd w:val="clear" w:color="auto" w:fill="D7D7D7"/>
            <w:noWrap/>
            <w:vAlign w:val="center"/>
          </w:tcPr>
          <w:p w14:paraId="0B949BD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参数要求</w:t>
            </w:r>
          </w:p>
        </w:tc>
      </w:tr>
      <w:tr w14:paraId="5F31A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542" w:type="dxa"/>
            <w:gridSpan w:val="3"/>
            <w:noWrap/>
            <w:vAlign w:val="center"/>
          </w:tcPr>
          <w:p w14:paraId="17E98C56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AI集成平台技术要求</w:t>
            </w:r>
          </w:p>
        </w:tc>
      </w:tr>
      <w:tr w14:paraId="2C33F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1574D20D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171" w:type="dxa"/>
            <w:noWrap/>
            <w:vAlign w:val="center"/>
          </w:tcPr>
          <w:p w14:paraId="585E7676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22AEC4E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▲为满足医生复杂多变的临床诊疗业务及对不同厂商和不同AI病种使用需求，平台应集成三个及以上的不同厂家和不同诊疗场景的AI辅助应用，包含以下产品：1、CTA冠状动脉辅助诊断；2、CTA肺动脉肺栓塞辅助诊断；3、CTA头颈部辅助诊断；4、CT颅脑脑梗死辅助诊断；5、CT胸部肺结节辅助诊断；6、CT胸部骨折辅助诊断。</w:t>
            </w:r>
          </w:p>
        </w:tc>
      </w:tr>
      <w:tr w14:paraId="4B539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0D59834E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171" w:type="dxa"/>
            <w:noWrap/>
            <w:vAlign w:val="center"/>
          </w:tcPr>
          <w:p w14:paraId="56C7916B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3084FB78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支持可根据不同检查部位或检查项目调用多种AI的组合计算，并支持多种AI结果在一个集成界面查看。</w:t>
            </w:r>
          </w:p>
        </w:tc>
      </w:tr>
      <w:tr w14:paraId="42650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6A1A9AE5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171" w:type="dxa"/>
            <w:vMerge w:val="restart"/>
            <w:noWrap/>
            <w:vAlign w:val="center"/>
          </w:tcPr>
          <w:p w14:paraId="6BCDE6F8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66EF460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支持查看患者基本信息、影像上传时间、影像数据状态、影像详情等内容。</w:t>
            </w:r>
          </w:p>
        </w:tc>
      </w:tr>
      <w:tr w14:paraId="7F48A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1B294338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35E75F21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4AAAB442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支持数据搜索，可根据医院名称、患者姓名、检查号等信息进行查询。</w:t>
            </w:r>
          </w:p>
        </w:tc>
      </w:tr>
      <w:tr w14:paraId="30491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2F78B92D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0550BC55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7453319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支持展示院端患者基本信息以及影像辅助分析记录。</w:t>
            </w:r>
          </w:p>
        </w:tc>
      </w:tr>
      <w:tr w14:paraId="63FA1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4E4A8CAB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41846940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1F6F134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支持查看单条结果记录的影像详情及AI结果。</w:t>
            </w:r>
          </w:p>
        </w:tc>
      </w:tr>
      <w:tr w14:paraId="0A027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3E7330FB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3C2B7031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3A86279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支持展示医生收藏的患者检查记录，用于医生疑难报告讨论，典型案例分享。</w:t>
            </w:r>
          </w:p>
        </w:tc>
      </w:tr>
      <w:tr w14:paraId="62F27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6A0C7D59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6307C6DB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2A7ECD2D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支持对接信息化系统和医疗设备，建立与队列服务器的连接后接收数据。</w:t>
            </w:r>
          </w:p>
        </w:tc>
      </w:tr>
      <w:tr w14:paraId="39DB8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1F0417C6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0147AD9A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4351D678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支持自动获取接收数据列表。支持展示患者基本信息、影像信息以及接收时间和状态，方便用户了解接收进度。</w:t>
            </w:r>
          </w:p>
        </w:tc>
      </w:tr>
      <w:tr w14:paraId="5F977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5F437E30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2EDEC1A7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7EA86B6D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支持数据检索，可根据患者的姓名、检查号、接收状态等信息检索需要的数据。</w:t>
            </w:r>
          </w:p>
        </w:tc>
      </w:tr>
      <w:tr w14:paraId="0828B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6738F68C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11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14C4F5F6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1F86A957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支持查看接收到的影像详情。</w:t>
            </w:r>
          </w:p>
        </w:tc>
      </w:tr>
      <w:tr w14:paraId="6FDD9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1E450797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12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395E70EC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34F3CEC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支持将影像数据以可视化的方式展示，以便用户更好地理解和利用影像数据。</w:t>
            </w:r>
          </w:p>
        </w:tc>
      </w:tr>
      <w:tr w14:paraId="15156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56691138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13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70885DEE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40E4D7F9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支持对接收数据进行默认分类计算与过滤，按照一定的规则和优先级管理和调度任务，以确保计算任务的有序执行和资源的有效利用，记录实时计算状态。</w:t>
            </w:r>
          </w:p>
        </w:tc>
      </w:tr>
      <w:tr w14:paraId="7E552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06607D76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14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58D63419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3038137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支持展示患者信息、AI计算时间、状态等信息和AI计算结果报告，方便医生查阅。</w:t>
            </w:r>
          </w:p>
        </w:tc>
      </w:tr>
      <w:tr w14:paraId="2C555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68D09850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15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16CF1768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412138E5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支持手动发送被系统自动过滤的数据进行AI计算。</w:t>
            </w:r>
          </w:p>
        </w:tc>
      </w:tr>
      <w:tr w14:paraId="36B47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237BF760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16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5A1050F5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75E0B0EB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支持任务调度，计算队列功能会根据任务的优先级和其他调度规则，自动按照先后顺序调度任务的执行。可根据系统负载、任务执行时间等因素，合理分配资源和调度任务的执行顺序。</w:t>
            </w:r>
          </w:p>
        </w:tc>
      </w:tr>
      <w:tr w14:paraId="66C14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7365AFF7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17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3DE30895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54380651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支持资源管理，计算队列功能模块需要管理和分配计算资源，如CPU、内存等。它可以根据任务的需求和系统的资源状况，动态分配和管理资源，以确保任务能够顺利执行。</w:t>
            </w:r>
          </w:p>
        </w:tc>
      </w:tr>
      <w:tr w14:paraId="2E197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3A275417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18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225C23BD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43B002F0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支持任务状态监控，提供实时的任务状态监控，包括当前任务的检查时间、AI计算时间等信息。用户或管理员可以随时查看状态，以便了解任务的执行情况。</w:t>
            </w:r>
          </w:p>
        </w:tc>
      </w:tr>
      <w:tr w14:paraId="1782D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611AD7A3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19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01052E12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1957D7ED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支持数据搜索，可根据患者的姓名、检查号、算法等信息检索需要的数据。</w:t>
            </w:r>
          </w:p>
        </w:tc>
      </w:tr>
      <w:tr w14:paraId="4001C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10017A14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20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13C58801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391C5319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推送任务调度，队列会自动按照先后顺序调度推送任务，确保每个推送任务按照提交的顺序进行推送。如果某个推送任务出现问题（如推送失败、目标用户不可用等），系统可以自动跳过该任务并继续推送下一个任务。</w:t>
            </w:r>
          </w:p>
        </w:tc>
      </w:tr>
      <w:tr w14:paraId="7B2D1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25CEA491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21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690AF5EE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01D91583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支持推送状态监控，可提供实时的推送状态监控，包括当前推送任务的进度等信息。用户或管理员可以随时查看推送状态，以便了解推送进展。</w:t>
            </w:r>
          </w:p>
        </w:tc>
      </w:tr>
      <w:tr w14:paraId="62A9A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17B2B500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22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30249DE1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5DD59510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支持打印列表查询，在多用户、多设备环境下，对打印任务进行管理。支持查看患者信息、打印时间、打印地址、打印状态等信息</w:t>
            </w:r>
          </w:p>
        </w:tc>
      </w:tr>
      <w:tr w14:paraId="25E97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1E7DBE5A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23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2AE706F6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1D02D363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支持将本地影像数据上传并进行AI算法处理和分析，支持云存储。</w:t>
            </w:r>
          </w:p>
        </w:tc>
      </w:tr>
      <w:tr w14:paraId="5D1CB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5A3F4405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24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634BA523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2AD7ECD9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支持上传压缩后的DICOM格式的影像文件。</w:t>
            </w:r>
          </w:p>
        </w:tc>
      </w:tr>
      <w:tr w14:paraId="67DCF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79F32DDC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25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2DAF9127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4DEAC6D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支持查看AI计算结果并提供链接，可方便与其他用户分享。</w:t>
            </w:r>
          </w:p>
        </w:tc>
      </w:tr>
      <w:tr w14:paraId="44CA5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21F6C5CD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26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71E1261B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7275BDFC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支持统计ai结果的使用情况，帮助用户发现数据中的规律和趋势，从数据中获取有价值的信息，支持决策和业务优化。</w:t>
            </w:r>
          </w:p>
        </w:tc>
      </w:tr>
      <w:tr w14:paraId="56FF9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35C266C1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27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04078335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11483FE1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支持数据可视化，通过饼图、折线图展示对使用情况的分析结果，用户可以通过图表直观地了解数据的分布和趋势。</w:t>
            </w:r>
          </w:p>
        </w:tc>
      </w:tr>
      <w:tr w14:paraId="39C59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4CFCCFF1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28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05A7FCA0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30052C03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支持对AI计算资源进行实时监控和数据管理，用户可以通过实时监控了解计算资源的当前状态，及时发现问题和异常。</w:t>
            </w:r>
          </w:p>
        </w:tc>
      </w:tr>
      <w:tr w14:paraId="75409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0D069887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29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3AD80937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539E76BB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支持展示数据监控、队列监控和AI计算明细，方便用户查看和分析AI计算资源的队列状态、运行状态和数据计算情况。</w:t>
            </w:r>
          </w:p>
        </w:tc>
      </w:tr>
      <w:tr w14:paraId="2B56C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3D23FDD7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30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1884D135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4E939A24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▲支持针对医院定制匹配规则，方便用户创建、编辑和管理各种匹配规则，并对规则进行配置和操作，提升医院特殊数据匹配效率。</w:t>
            </w:r>
          </w:p>
        </w:tc>
      </w:tr>
      <w:tr w14:paraId="22CC9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28FE9C55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31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05F3B16A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57B4CA59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▲支持定义规则的匹配条件，可以根据特定的属性、数值、关键词等来定义条件。规则内容包括：姓名、年龄、部位等</w:t>
            </w:r>
          </w:p>
        </w:tc>
      </w:tr>
      <w:tr w14:paraId="2E30F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39708E92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32</w:t>
            </w:r>
          </w:p>
        </w:tc>
        <w:tc>
          <w:tcPr>
            <w:tcW w:w="1171" w:type="dxa"/>
            <w:vMerge w:val="restart"/>
            <w:noWrap/>
            <w:vAlign w:val="center"/>
          </w:tcPr>
          <w:p w14:paraId="47610A96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医生端服务功能</w:t>
            </w:r>
          </w:p>
        </w:tc>
        <w:tc>
          <w:tcPr>
            <w:tcW w:w="5708" w:type="dxa"/>
            <w:noWrap/>
            <w:vAlign w:val="center"/>
          </w:tcPr>
          <w:p w14:paraId="2C3FDD74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支持展示院端患者基本信息以及影像辅助分析记录。</w:t>
            </w:r>
          </w:p>
        </w:tc>
      </w:tr>
      <w:tr w14:paraId="10BD7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57EEAC01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33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3FCF8281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1309E742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支持查看单条检查记录的影像详情，并对其进行打印、查看图文报告等操作。</w:t>
            </w:r>
          </w:p>
        </w:tc>
      </w:tr>
      <w:tr w14:paraId="28BC3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4CCE3C74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34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30D021EE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7530DD14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▲支持OCR自动识别，可自动检测识别患者检查号；</w:t>
            </w:r>
          </w:p>
        </w:tc>
      </w:tr>
      <w:tr w14:paraId="5AD9B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0FC5314C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35</w:t>
            </w:r>
          </w:p>
        </w:tc>
        <w:tc>
          <w:tcPr>
            <w:tcW w:w="1171" w:type="dxa"/>
            <w:vMerge w:val="continue"/>
            <w:noWrap/>
            <w:vAlign w:val="center"/>
          </w:tcPr>
          <w:p w14:paraId="08EA18AD">
            <w:pPr>
              <w:rPr>
                <w:highlight w:val="none"/>
              </w:rPr>
            </w:pPr>
          </w:p>
        </w:tc>
        <w:tc>
          <w:tcPr>
            <w:tcW w:w="5708" w:type="dxa"/>
            <w:noWrap/>
            <w:vAlign w:val="center"/>
          </w:tcPr>
          <w:p w14:paraId="5E8CA52E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支持展示系统消息记录，通知医生影像数据AI计算节点状态。</w:t>
            </w:r>
          </w:p>
        </w:tc>
      </w:tr>
      <w:tr w14:paraId="16EB0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6" w:hRule="atLeast"/>
          <w:jc w:val="center"/>
        </w:trPr>
        <w:tc>
          <w:tcPr>
            <w:tcW w:w="663" w:type="dxa"/>
            <w:shd w:val="clear" w:color="auto" w:fill="auto"/>
            <w:noWrap/>
            <w:vAlign w:val="center"/>
          </w:tcPr>
          <w:p w14:paraId="62DF181D">
            <w:pPr>
              <w:pStyle w:val="4"/>
              <w:ind w:left="420" w:hanging="420" w:firstLineChars="0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36</w:t>
            </w:r>
          </w:p>
        </w:tc>
        <w:tc>
          <w:tcPr>
            <w:tcW w:w="1171" w:type="dxa"/>
            <w:noWrap/>
            <w:vAlign w:val="center"/>
          </w:tcPr>
          <w:p w14:paraId="7749F5B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系统软件服务</w:t>
            </w:r>
          </w:p>
        </w:tc>
        <w:tc>
          <w:tcPr>
            <w:tcW w:w="5708" w:type="dxa"/>
            <w:noWrap/>
            <w:vAlign w:val="center"/>
          </w:tcPr>
          <w:p w14:paraId="7517BF99">
            <w:pPr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★</w:t>
            </w:r>
            <w:r>
              <w:rPr>
                <w:rFonts w:hint="eastAsia"/>
                <w:highlight w:val="none"/>
              </w:rPr>
              <w:t>服务内容包含6款单病种模型调用、算力调用、支持云存储、专网使用费（费用包含在整体报价中）；软件服务期：五年（含模型升级）</w:t>
            </w:r>
            <w:r>
              <w:rPr>
                <w:rFonts w:hint="eastAsia"/>
                <w:highlight w:val="none"/>
                <w:lang w:eastAsia="zh-CN"/>
              </w:rPr>
              <w:t>，</w:t>
            </w:r>
            <w:r>
              <w:rPr>
                <w:rFonts w:hint="eastAsia"/>
                <w:highlight w:val="none"/>
                <w:lang w:val="en-US" w:eastAsia="zh-CN"/>
              </w:rPr>
              <w:t>五年质保服务期满后，软件服务费不得超过影像AI辅助诊疗系统报价金额的3%</w:t>
            </w:r>
            <w:r>
              <w:rPr>
                <w:rFonts w:hint="eastAsia"/>
                <w:highlight w:val="none"/>
              </w:rPr>
              <w:t>；</w:t>
            </w:r>
          </w:p>
        </w:tc>
      </w:tr>
    </w:tbl>
    <w:p w14:paraId="67189C21">
      <w:pPr>
        <w:rPr>
          <w:highlight w:val="none"/>
        </w:rPr>
      </w:pPr>
    </w:p>
    <w:tbl>
      <w:tblPr>
        <w:tblStyle w:val="2"/>
        <w:tblW w:w="851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3"/>
        <w:gridCol w:w="6766"/>
      </w:tblGrid>
      <w:tr w14:paraId="28857F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A2866">
            <w:pPr>
              <w:snapToGrid w:val="0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b/>
                <w:bCs/>
                <w:highlight w:val="none"/>
              </w:rPr>
              <w:t>服务器</w:t>
            </w:r>
            <w:r>
              <w:rPr>
                <w:rFonts w:hint="eastAsia"/>
                <w:b/>
                <w:bCs/>
                <w:highlight w:val="none"/>
                <w:lang w:eastAsia="zh-CN"/>
              </w:rPr>
              <w:t>（</w:t>
            </w:r>
            <w:r>
              <w:rPr>
                <w:rFonts w:hint="eastAsia"/>
                <w:b/>
                <w:bCs/>
                <w:highlight w:val="none"/>
                <w:lang w:val="en-US" w:eastAsia="zh-CN"/>
              </w:rPr>
              <w:t>一台</w:t>
            </w:r>
            <w:r>
              <w:rPr>
                <w:rFonts w:hint="eastAsia"/>
                <w:b/>
                <w:bCs/>
                <w:highlight w:val="none"/>
                <w:lang w:eastAsia="zh-CN"/>
              </w:rPr>
              <w:t>）</w:t>
            </w:r>
          </w:p>
        </w:tc>
        <w:tc>
          <w:tcPr>
            <w:tcW w:w="67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43623">
            <w:pPr>
              <w:snapToGrid w:val="0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CPU≥2 *（2.1GHz/36核）CPU模块；</w:t>
            </w:r>
            <w:r>
              <w:rPr>
                <w:rFonts w:hint="eastAsia"/>
                <w:highlight w:val="none"/>
              </w:rPr>
              <w:br w:type="textWrapping"/>
            </w:r>
            <w:r>
              <w:rPr>
                <w:rFonts w:hint="eastAsia"/>
                <w:highlight w:val="none"/>
              </w:rPr>
              <w:t>4*64 GB 2Rx4 DDR4-3200内存模块；</w:t>
            </w:r>
            <w:bookmarkStart w:id="0" w:name="_GoBack"/>
            <w:bookmarkEnd w:id="0"/>
            <w:r>
              <w:rPr>
                <w:rFonts w:hint="eastAsia"/>
                <w:highlight w:val="none"/>
              </w:rPr>
              <w:br w:type="textWrapping"/>
            </w:r>
            <w:r>
              <w:rPr>
                <w:rFonts w:hint="eastAsia"/>
                <w:highlight w:val="none"/>
              </w:rPr>
              <w:t>6*8 TB  SATA；</w:t>
            </w:r>
          </w:p>
          <w:p w14:paraId="56833BA2">
            <w:pPr>
              <w:snapToGrid w:val="0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2 * 960GBSATA；</w:t>
            </w:r>
            <w:r>
              <w:rPr>
                <w:rFonts w:hint="eastAsia"/>
                <w:highlight w:val="none"/>
              </w:rPr>
              <w:br w:type="textWrapping"/>
            </w:r>
            <w:r>
              <w:rPr>
                <w:rFonts w:hint="eastAsia"/>
                <w:highlight w:val="none"/>
              </w:rPr>
              <w:t>2 * 1.92TB PCIe4.0 x4 NVMe U.2；</w:t>
            </w:r>
            <w:r>
              <w:rPr>
                <w:rFonts w:hint="eastAsia"/>
                <w:highlight w:val="none"/>
              </w:rPr>
              <w:br w:type="textWrapping"/>
            </w:r>
            <w:r>
              <w:rPr>
                <w:rFonts w:hint="eastAsia"/>
                <w:highlight w:val="none"/>
              </w:rPr>
              <w:t>2 * 2端口10Gb/s PCIe3.0 x8 SFP+光接口以太网卡；</w:t>
            </w:r>
            <w:r>
              <w:rPr>
                <w:rFonts w:hint="eastAsia"/>
                <w:highlight w:val="none"/>
              </w:rPr>
              <w:br w:type="textWrapping"/>
            </w:r>
            <w:r>
              <w:rPr>
                <w:rFonts w:hint="eastAsia"/>
                <w:highlight w:val="none"/>
              </w:rPr>
              <w:t>4 * SFP+ 万兆模块(850nm,300m,LC)；</w:t>
            </w:r>
            <w:r>
              <w:rPr>
                <w:rFonts w:hint="eastAsia"/>
                <w:highlight w:val="none"/>
              </w:rPr>
              <w:br w:type="textWrapping"/>
            </w:r>
            <w:r>
              <w:rPr>
                <w:rFonts w:hint="eastAsia"/>
                <w:highlight w:val="none"/>
              </w:rPr>
              <w:t>12G SAS RAID卡模块；</w:t>
            </w:r>
            <w:r>
              <w:rPr>
                <w:rFonts w:hint="eastAsia"/>
                <w:highlight w:val="none"/>
              </w:rPr>
              <w:br w:type="textWrapping"/>
            </w:r>
            <w:r>
              <w:rPr>
                <w:rFonts w:hint="eastAsia"/>
                <w:highlight w:val="none"/>
              </w:rPr>
              <w:t>超级电容模块；</w:t>
            </w:r>
            <w:r>
              <w:rPr>
                <w:rFonts w:hint="eastAsia"/>
                <w:highlight w:val="none"/>
              </w:rPr>
              <w:br w:type="textWrapping"/>
            </w:r>
            <w:r>
              <w:rPr>
                <w:rFonts w:hint="eastAsia"/>
                <w:highlight w:val="none"/>
              </w:rPr>
              <w:t>4端口1Gb/s PCIe2.1 x4 电接口OCP3.0以太网卡；</w:t>
            </w:r>
            <w:r>
              <w:rPr>
                <w:rFonts w:hint="eastAsia"/>
                <w:highlight w:val="none"/>
              </w:rPr>
              <w:br w:type="textWrapping"/>
            </w:r>
            <w:r>
              <w:rPr>
                <w:rFonts w:hint="eastAsia"/>
                <w:highlight w:val="none"/>
              </w:rPr>
              <w:t>6 个 风扇模块；</w:t>
            </w:r>
            <w:r>
              <w:rPr>
                <w:rFonts w:hint="eastAsia"/>
                <w:highlight w:val="none"/>
              </w:rPr>
              <w:br w:type="textWrapping"/>
            </w:r>
            <w:r>
              <w:rPr>
                <w:rFonts w:hint="eastAsia"/>
                <w:highlight w:val="none"/>
              </w:rPr>
              <w:t>2 * 1300W电源模块；</w:t>
            </w:r>
            <w:r>
              <w:rPr>
                <w:rFonts w:hint="eastAsia"/>
                <w:highlight w:val="none"/>
              </w:rPr>
              <w:br w:type="textWrapping"/>
            </w:r>
            <w:r>
              <w:rPr>
                <w:rFonts w:hint="eastAsia"/>
                <w:highlight w:val="none"/>
              </w:rPr>
              <w:t>支持虚拟化，能适配医院信息统一管理及部署；正版授权永久使用；</w:t>
            </w:r>
          </w:p>
        </w:tc>
      </w:tr>
    </w:tbl>
    <w:p w14:paraId="3E4C75C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C17473"/>
    <w:rsid w:val="41C1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表段落1"/>
    <w:basedOn w:val="1"/>
    <w:qFormat/>
    <w:uiPriority w:val="99"/>
    <w:pPr>
      <w:spacing w:line="360" w:lineRule="auto"/>
      <w:ind w:firstLine="420" w:firstLineChars="200"/>
    </w:pPr>
    <w:rPr>
      <w:rFonts w:eastAsia="微软雅黑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2026-09-24T10:35:00Z</dcterms:created>
  <dc:creator>叶子</dc:creator>
  <cp:lastModifiedBy>叶子</cp:lastModifiedBy>
  <dcterms:modified xsi:type="dcterms:W3CDTF">2026-09-24T10:36:33Z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CFDD4EF3B5F449EF9BCC301D00B2684D_11</vt:lpwstr>
  </property>
  <property fmtid="{D5CDD505-2E9C-101B-9397-08002B2CF9AE}" pid="4" name="KSOTemplateDocerSaveRecord">
    <vt:lpwstr>eyJoZGlkIjoiZjE1YjQ4NWY2MWE2Y2ZiNzE4NTU1MjQ3YTY1ZWQwZjAiLCJ1c2VySWQiOiIzMjkyNDM1OTcifQ==</vt:lpwstr>
  </property>
</Properties>
</file>