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33CC6">
      <w:pPr>
        <w:keepNext/>
        <w:keepLines/>
        <w:widowControl w:val="0"/>
        <w:spacing w:before="260" w:after="260" w:line="360" w:lineRule="auto"/>
        <w:ind w:left="0" w:right="0"/>
        <w:jc w:val="both"/>
        <w:outlineLvl w:val="1"/>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资格证明文件</w:t>
      </w:r>
    </w:p>
    <w:p w14:paraId="3D705159">
      <w:pPr>
        <w:keepNext/>
        <w:keepLines/>
        <w:widowControl w:val="0"/>
        <w:spacing w:before="260" w:after="260" w:line="360" w:lineRule="auto"/>
        <w:ind w:left="0" w:right="0"/>
        <w:jc w:val="both"/>
        <w:outlineLvl w:val="2"/>
        <w:rPr>
          <w:rFonts w:hint="eastAsia" w:ascii="仿宋" w:hAnsi="仿宋" w:eastAsia="仿宋" w:cs="仿宋"/>
          <w:b/>
          <w:bCs/>
          <w:color w:val="auto"/>
          <w:kern w:val="2"/>
          <w:sz w:val="24"/>
          <w:szCs w:val="24"/>
          <w:lang w:val="en-US" w:eastAsia="zh-CN" w:bidi="ar-SA"/>
        </w:rPr>
      </w:pPr>
      <w:bookmarkStart w:id="0" w:name="_Toc15408"/>
      <w:bookmarkStart w:id="1" w:name="_Toc15418"/>
      <w:bookmarkStart w:id="2" w:name="_Toc30349"/>
      <w:bookmarkStart w:id="3" w:name="_Toc23104"/>
      <w:bookmarkStart w:id="4" w:name="_Toc29738"/>
      <w:bookmarkStart w:id="5" w:name="_Toc24112"/>
      <w:bookmarkStart w:id="6" w:name="_Toc19699"/>
      <w:bookmarkStart w:id="7" w:name="_Toc26874"/>
      <w:bookmarkStart w:id="8" w:name="_Toc20811"/>
      <w:bookmarkStart w:id="9" w:name="_Toc16235"/>
      <w:bookmarkStart w:id="10" w:name="_Toc8108"/>
      <w:bookmarkStart w:id="11" w:name="_Toc29663"/>
      <w:bookmarkStart w:id="12" w:name="_Toc22663"/>
      <w:bookmarkStart w:id="13" w:name="_Toc29069"/>
      <w:bookmarkStart w:id="14" w:name="_Toc8122"/>
      <w:bookmarkStart w:id="15" w:name="_Toc25665"/>
      <w:bookmarkStart w:id="16" w:name="_Toc1787"/>
      <w:bookmarkStart w:id="17" w:name="_Toc21692"/>
      <w:bookmarkStart w:id="18" w:name="_Toc3688"/>
      <w:bookmarkStart w:id="19" w:name="_Toc1"/>
      <w:r>
        <w:rPr>
          <w:rFonts w:hint="eastAsia" w:ascii="仿宋" w:hAnsi="仿宋" w:eastAsia="仿宋" w:cs="仿宋"/>
          <w:b/>
          <w:bCs/>
          <w:color w:val="auto"/>
          <w:kern w:val="2"/>
          <w:sz w:val="24"/>
          <w:szCs w:val="24"/>
          <w:lang w:val="en-US" w:eastAsia="zh-CN" w:bidi="ar-SA"/>
        </w:rPr>
        <w:t>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hint="eastAsia" w:ascii="仿宋" w:hAnsi="仿宋" w:eastAsia="仿宋" w:cs="仿宋"/>
          <w:b/>
          <w:bCs/>
          <w:color w:val="auto"/>
          <w:kern w:val="2"/>
          <w:sz w:val="24"/>
          <w:szCs w:val="24"/>
          <w:lang w:val="en-US" w:eastAsia="zh-CN" w:bidi="ar-SA"/>
        </w:rPr>
        <w:t>具有独立承担民事责任的能力</w:t>
      </w:r>
      <w:bookmarkEnd w:id="19"/>
    </w:p>
    <w:p w14:paraId="2E61A2EA">
      <w:pPr>
        <w:keepNext/>
        <w:keepLines/>
        <w:widowControl w:val="0"/>
        <w:spacing w:before="260" w:after="260" w:line="360" w:lineRule="auto"/>
        <w:ind w:left="0" w:right="0"/>
        <w:jc w:val="both"/>
        <w:outlineLvl w:val="2"/>
        <w:rPr>
          <w:rFonts w:hint="eastAsia" w:ascii="仿宋" w:hAnsi="仿宋" w:eastAsia="仿宋" w:cs="仿宋"/>
          <w:b/>
          <w:bCs/>
          <w:color w:val="auto"/>
          <w:kern w:val="2"/>
          <w:sz w:val="24"/>
          <w:szCs w:val="24"/>
          <w:lang w:val="en-US" w:eastAsia="zh-CN" w:bidi="ar-SA"/>
        </w:rPr>
      </w:pPr>
      <w:bookmarkStart w:id="20" w:name="_Toc30440"/>
      <w:bookmarkStart w:id="21" w:name="_Toc15711"/>
      <w:bookmarkStart w:id="22" w:name="_Toc30632"/>
      <w:bookmarkStart w:id="23" w:name="_Toc8093"/>
      <w:bookmarkStart w:id="24" w:name="_Toc22256"/>
      <w:bookmarkStart w:id="25" w:name="_Toc13419"/>
      <w:bookmarkStart w:id="26" w:name="_Toc26152"/>
      <w:bookmarkStart w:id="27" w:name="_Toc29137"/>
      <w:bookmarkStart w:id="28" w:name="_Toc8854"/>
      <w:bookmarkStart w:id="29" w:name="_Toc9609"/>
      <w:bookmarkStart w:id="30" w:name="_Toc30767"/>
      <w:bookmarkStart w:id="31" w:name="_Toc12910"/>
      <w:bookmarkStart w:id="32" w:name="_Toc19652"/>
      <w:bookmarkStart w:id="33" w:name="_Toc6014"/>
      <w:bookmarkStart w:id="34" w:name="_Toc3484"/>
      <w:bookmarkStart w:id="35" w:name="_Toc15454"/>
      <w:bookmarkStart w:id="36" w:name="_Toc24716"/>
      <w:bookmarkStart w:id="37" w:name="_Toc24245"/>
      <w:bookmarkStart w:id="38" w:name="_Toc16714"/>
      <w:bookmarkStart w:id="39" w:name="_Toc2495"/>
      <w:r>
        <w:rPr>
          <w:rFonts w:hint="eastAsia" w:ascii="仿宋" w:hAnsi="仿宋" w:eastAsia="仿宋" w:cs="仿宋"/>
          <w:b/>
          <w:bCs/>
          <w:color w:val="auto"/>
          <w:kern w:val="2"/>
          <w:sz w:val="24"/>
          <w:szCs w:val="24"/>
          <w:lang w:val="en-US" w:eastAsia="zh-CN" w:bidi="ar-SA"/>
        </w:rPr>
        <w:t>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hint="eastAsia" w:ascii="仿宋" w:hAnsi="仿宋" w:eastAsia="仿宋" w:cs="仿宋"/>
          <w:b/>
          <w:bCs/>
          <w:color w:val="auto"/>
          <w:kern w:val="2"/>
          <w:sz w:val="24"/>
          <w:szCs w:val="24"/>
          <w:lang w:val="en-US" w:eastAsia="zh-CN" w:bidi="ar-SA"/>
        </w:rPr>
        <w:t>具有良好的商业信誉和健全的财务会计制度</w:t>
      </w:r>
      <w:bookmarkEnd w:id="39"/>
    </w:p>
    <w:p w14:paraId="78FAD3C8">
      <w:pPr>
        <w:spacing w:line="360" w:lineRule="auto"/>
        <w:jc w:val="left"/>
        <w:outlineLvl w:val="2"/>
        <w:rPr>
          <w:rFonts w:hint="eastAsia" w:ascii="仿宋" w:hAnsi="仿宋" w:eastAsia="仿宋" w:cs="仿宋"/>
          <w:color w:val="auto"/>
          <w:sz w:val="24"/>
          <w:szCs w:val="24"/>
        </w:rPr>
      </w:pPr>
      <w:bookmarkStart w:id="40" w:name="_Toc19651"/>
      <w:bookmarkStart w:id="41" w:name="_Toc13847"/>
      <w:bookmarkStart w:id="42" w:name="_Toc14750"/>
      <w:bookmarkStart w:id="43" w:name="_Toc32647"/>
      <w:bookmarkStart w:id="44" w:name="_Toc27004"/>
      <w:bookmarkStart w:id="45" w:name="_Toc13979"/>
      <w:bookmarkStart w:id="46" w:name="_Toc17703"/>
      <w:bookmarkStart w:id="47" w:name="_Toc17741"/>
      <w:bookmarkStart w:id="48" w:name="_Toc9058"/>
      <w:bookmarkStart w:id="49" w:name="_Toc30888"/>
      <w:bookmarkStart w:id="50" w:name="_Toc14134"/>
      <w:bookmarkStart w:id="51" w:name="_Toc30266"/>
      <w:bookmarkStart w:id="52" w:name="_Toc1539"/>
      <w:bookmarkStart w:id="53" w:name="_Toc24060"/>
      <w:bookmarkStart w:id="54" w:name="_Toc1772"/>
      <w:bookmarkStart w:id="55" w:name="_Toc1240"/>
      <w:bookmarkStart w:id="56" w:name="_Toc19084"/>
      <w:bookmarkStart w:id="57" w:name="_Toc15758"/>
      <w:bookmarkStart w:id="58" w:name="_Toc9650"/>
      <w:bookmarkStart w:id="59" w:name="_Toc8963"/>
      <w:r>
        <w:rPr>
          <w:rFonts w:hint="eastAsia" w:ascii="仿宋" w:hAnsi="仿宋" w:eastAsia="仿宋" w:cs="仿宋"/>
          <w:b/>
          <w:bCs/>
          <w:color w:val="auto"/>
          <w:sz w:val="24"/>
          <w:szCs w:val="24"/>
        </w:rPr>
        <w:t>3</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hint="eastAsia" w:ascii="仿宋" w:hAnsi="仿宋" w:eastAsia="仿宋" w:cs="仿宋"/>
          <w:b/>
          <w:bCs/>
          <w:color w:val="auto"/>
          <w:sz w:val="24"/>
          <w:szCs w:val="24"/>
        </w:rPr>
        <w:t>具有履行合同所必需的设备和专业技术能力</w:t>
      </w:r>
      <w:bookmarkEnd w:id="59"/>
    </w:p>
    <w:p w14:paraId="7F2C3B5B">
      <w:pPr>
        <w:spacing w:line="360" w:lineRule="auto"/>
        <w:jc w:val="left"/>
        <w:rPr>
          <w:rFonts w:hint="eastAsia" w:ascii="仿宋" w:hAnsi="仿宋" w:eastAsia="仿宋" w:cs="仿宋"/>
          <w:color w:val="auto"/>
          <w:spacing w:val="4"/>
          <w:sz w:val="24"/>
          <w:szCs w:val="20"/>
          <w:u w:val="single"/>
        </w:rPr>
      </w:pPr>
      <w:r>
        <w:rPr>
          <w:rFonts w:hint="eastAsia" w:ascii="仿宋" w:hAnsi="仿宋" w:eastAsia="仿宋" w:cs="仿宋"/>
          <w:color w:val="auto"/>
          <w:spacing w:val="4"/>
          <w:sz w:val="24"/>
          <w:szCs w:val="20"/>
          <w:u w:val="single"/>
          <w:lang w:eastAsia="zh-CN"/>
        </w:rPr>
        <w:t>（</w:t>
      </w:r>
      <w:r>
        <w:rPr>
          <w:rFonts w:hint="eastAsia" w:ascii="仿宋" w:hAnsi="仿宋" w:eastAsia="仿宋" w:cs="仿宋"/>
          <w:color w:val="auto"/>
          <w:spacing w:val="4"/>
          <w:sz w:val="24"/>
          <w:szCs w:val="20"/>
          <w:u w:val="single"/>
          <w:lang w:val="en-US" w:eastAsia="zh-CN"/>
        </w:rPr>
        <w:t>采购人</w:t>
      </w:r>
      <w:r>
        <w:rPr>
          <w:rFonts w:hint="eastAsia" w:ascii="仿宋" w:hAnsi="仿宋" w:eastAsia="仿宋" w:cs="仿宋"/>
          <w:color w:val="auto"/>
          <w:spacing w:val="4"/>
          <w:sz w:val="24"/>
          <w:szCs w:val="20"/>
          <w:u w:val="single"/>
          <w:lang w:eastAsia="zh-CN"/>
        </w:rPr>
        <w:t>）</w:t>
      </w:r>
      <w:r>
        <w:rPr>
          <w:rFonts w:hint="eastAsia" w:ascii="仿宋" w:hAnsi="仿宋" w:eastAsia="仿宋" w:cs="仿宋"/>
          <w:color w:val="auto"/>
          <w:spacing w:val="4"/>
          <w:sz w:val="24"/>
          <w:szCs w:val="20"/>
          <w:u w:val="single"/>
        </w:rPr>
        <w:t>：</w:t>
      </w:r>
    </w:p>
    <w:p w14:paraId="1CD534C0">
      <w:pPr>
        <w:spacing w:before="312" w:beforeLines="100" w:after="156" w:afterLines="50" w:line="360" w:lineRule="auto"/>
        <w:ind w:firstLine="744" w:firstLineChars="300"/>
        <w:jc w:val="both"/>
        <w:rPr>
          <w:rFonts w:hint="eastAsia" w:ascii="仿宋" w:hAnsi="仿宋" w:eastAsia="仿宋" w:cs="仿宋"/>
          <w:color w:val="auto"/>
          <w:spacing w:val="4"/>
          <w:sz w:val="24"/>
          <w:szCs w:val="20"/>
        </w:rPr>
      </w:pPr>
      <w:r>
        <w:rPr>
          <w:rFonts w:hint="eastAsia" w:ascii="仿宋" w:hAnsi="仿宋" w:eastAsia="仿宋" w:cs="仿宋"/>
          <w:color w:val="auto"/>
          <w:spacing w:val="4"/>
          <w:sz w:val="24"/>
          <w:szCs w:val="20"/>
          <w:u w:val="single"/>
        </w:rPr>
        <w:t xml:space="preserve">（供应商名称）    </w:t>
      </w:r>
      <w:r>
        <w:rPr>
          <w:rFonts w:hint="eastAsia" w:ascii="仿宋" w:hAnsi="仿宋" w:eastAsia="仿宋" w:cs="仿宋"/>
          <w:color w:val="auto"/>
          <w:spacing w:val="4"/>
          <w:sz w:val="24"/>
          <w:szCs w:val="20"/>
        </w:rPr>
        <w:t xml:space="preserve"> 于</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年</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月</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日在中华人民共和国境内</w:t>
      </w:r>
      <w:r>
        <w:rPr>
          <w:rFonts w:hint="eastAsia" w:ascii="仿宋" w:hAnsi="仿宋" w:eastAsia="仿宋" w:cs="仿宋"/>
          <w:color w:val="auto"/>
          <w:spacing w:val="4"/>
          <w:sz w:val="24"/>
          <w:szCs w:val="20"/>
          <w:u w:val="single"/>
        </w:rPr>
        <w:t xml:space="preserve"> （详细注册地址）     </w:t>
      </w:r>
      <w:r>
        <w:rPr>
          <w:rFonts w:hint="eastAsia" w:ascii="仿宋" w:hAnsi="仿宋" w:eastAsia="仿宋" w:cs="仿宋"/>
          <w:color w:val="auto"/>
          <w:spacing w:val="4"/>
          <w:sz w:val="24"/>
          <w:szCs w:val="20"/>
        </w:rPr>
        <w:t>合法注册并经营，公司主营业务为</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，营业（生产经营）面积为</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 xml:space="preserve"> ，现有员工数量为</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，其中与履行本合同相关的专业技术人员有（</w:t>
      </w:r>
      <w:r>
        <w:rPr>
          <w:rFonts w:hint="eastAsia" w:ascii="仿宋" w:hAnsi="仿宋" w:eastAsia="仿宋" w:cs="仿宋"/>
          <w:color w:val="auto"/>
          <w:spacing w:val="4"/>
          <w:sz w:val="24"/>
          <w:szCs w:val="20"/>
          <w:u w:val="single"/>
        </w:rPr>
        <w:t xml:space="preserve">             专业能力、数量        </w:t>
      </w:r>
      <w:r>
        <w:rPr>
          <w:rFonts w:hint="eastAsia" w:ascii="仿宋" w:hAnsi="仿宋" w:eastAsia="仿宋" w:cs="仿宋"/>
          <w:color w:val="auto"/>
          <w:spacing w:val="4"/>
          <w:sz w:val="24"/>
          <w:szCs w:val="20"/>
        </w:rPr>
        <w:t>），本公司郑重承诺，具有履行本合同所必需的设备和专业技术能力。</w:t>
      </w:r>
    </w:p>
    <w:tbl>
      <w:tblPr>
        <w:tblStyle w:val="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2384"/>
        <w:gridCol w:w="2007"/>
        <w:gridCol w:w="753"/>
        <w:gridCol w:w="2269"/>
      </w:tblGrid>
      <w:tr w14:paraId="6518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8040" w:type="dxa"/>
            <w:gridSpan w:val="5"/>
            <w:noWrap w:val="0"/>
            <w:vAlign w:val="center"/>
          </w:tcPr>
          <w:p w14:paraId="3B7956F5">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履行合同所必需的设备清单</w:t>
            </w:r>
          </w:p>
        </w:tc>
      </w:tr>
      <w:tr w14:paraId="0CDB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627" w:type="dxa"/>
            <w:noWrap w:val="0"/>
            <w:vAlign w:val="center"/>
          </w:tcPr>
          <w:p w14:paraId="526765D4">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序号</w:t>
            </w:r>
          </w:p>
        </w:tc>
        <w:tc>
          <w:tcPr>
            <w:tcW w:w="2384" w:type="dxa"/>
            <w:noWrap w:val="0"/>
            <w:vAlign w:val="center"/>
          </w:tcPr>
          <w:p w14:paraId="0270A935">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设备或材料名称</w:t>
            </w:r>
          </w:p>
        </w:tc>
        <w:tc>
          <w:tcPr>
            <w:tcW w:w="2007" w:type="dxa"/>
            <w:noWrap w:val="0"/>
            <w:vAlign w:val="center"/>
          </w:tcPr>
          <w:p w14:paraId="6B219526">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品牌及型号</w:t>
            </w:r>
          </w:p>
        </w:tc>
        <w:tc>
          <w:tcPr>
            <w:tcW w:w="753" w:type="dxa"/>
            <w:noWrap w:val="0"/>
            <w:vAlign w:val="center"/>
          </w:tcPr>
          <w:p w14:paraId="2D7F2E58">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数量</w:t>
            </w:r>
          </w:p>
        </w:tc>
        <w:tc>
          <w:tcPr>
            <w:tcW w:w="2269" w:type="dxa"/>
            <w:noWrap w:val="0"/>
            <w:vAlign w:val="center"/>
          </w:tcPr>
          <w:p w14:paraId="3CAB593D">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备注（自购/租赁）</w:t>
            </w:r>
          </w:p>
        </w:tc>
      </w:tr>
      <w:tr w14:paraId="3A9F5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627" w:type="dxa"/>
            <w:noWrap w:val="0"/>
            <w:vAlign w:val="center"/>
          </w:tcPr>
          <w:p w14:paraId="0426F120">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1</w:t>
            </w:r>
          </w:p>
        </w:tc>
        <w:tc>
          <w:tcPr>
            <w:tcW w:w="2384" w:type="dxa"/>
            <w:noWrap w:val="0"/>
            <w:vAlign w:val="center"/>
          </w:tcPr>
          <w:p w14:paraId="745EE36E">
            <w:pPr>
              <w:spacing w:line="360" w:lineRule="auto"/>
              <w:jc w:val="center"/>
              <w:rPr>
                <w:rFonts w:hint="eastAsia" w:ascii="仿宋" w:hAnsi="仿宋" w:eastAsia="仿宋" w:cs="仿宋"/>
                <w:color w:val="auto"/>
                <w:sz w:val="24"/>
                <w:szCs w:val="20"/>
              </w:rPr>
            </w:pPr>
          </w:p>
        </w:tc>
        <w:tc>
          <w:tcPr>
            <w:tcW w:w="2007" w:type="dxa"/>
            <w:noWrap w:val="0"/>
            <w:vAlign w:val="center"/>
          </w:tcPr>
          <w:p w14:paraId="1FE02C57">
            <w:pPr>
              <w:spacing w:line="360" w:lineRule="auto"/>
              <w:jc w:val="center"/>
              <w:rPr>
                <w:rFonts w:hint="eastAsia" w:ascii="仿宋" w:hAnsi="仿宋" w:eastAsia="仿宋" w:cs="仿宋"/>
                <w:color w:val="auto"/>
                <w:sz w:val="24"/>
                <w:szCs w:val="20"/>
              </w:rPr>
            </w:pPr>
          </w:p>
        </w:tc>
        <w:tc>
          <w:tcPr>
            <w:tcW w:w="753" w:type="dxa"/>
            <w:noWrap w:val="0"/>
            <w:vAlign w:val="center"/>
          </w:tcPr>
          <w:p w14:paraId="7A79AC47">
            <w:pPr>
              <w:spacing w:line="360" w:lineRule="auto"/>
              <w:jc w:val="center"/>
              <w:rPr>
                <w:rFonts w:hint="eastAsia" w:ascii="仿宋" w:hAnsi="仿宋" w:eastAsia="仿宋" w:cs="仿宋"/>
                <w:color w:val="auto"/>
                <w:sz w:val="24"/>
                <w:szCs w:val="20"/>
              </w:rPr>
            </w:pPr>
          </w:p>
        </w:tc>
        <w:tc>
          <w:tcPr>
            <w:tcW w:w="2269" w:type="dxa"/>
            <w:noWrap w:val="0"/>
            <w:vAlign w:val="center"/>
          </w:tcPr>
          <w:p w14:paraId="05AE1D81">
            <w:pPr>
              <w:spacing w:line="360" w:lineRule="auto"/>
              <w:jc w:val="center"/>
              <w:rPr>
                <w:rFonts w:hint="eastAsia" w:ascii="仿宋" w:hAnsi="仿宋" w:eastAsia="仿宋" w:cs="仿宋"/>
                <w:color w:val="auto"/>
                <w:sz w:val="24"/>
                <w:szCs w:val="20"/>
              </w:rPr>
            </w:pPr>
          </w:p>
        </w:tc>
      </w:tr>
      <w:tr w14:paraId="1E9C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7" w:type="dxa"/>
            <w:noWrap w:val="0"/>
            <w:vAlign w:val="center"/>
          </w:tcPr>
          <w:p w14:paraId="73F0346A">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2</w:t>
            </w:r>
          </w:p>
        </w:tc>
        <w:tc>
          <w:tcPr>
            <w:tcW w:w="2384" w:type="dxa"/>
            <w:noWrap w:val="0"/>
            <w:vAlign w:val="center"/>
          </w:tcPr>
          <w:p w14:paraId="60CE1890">
            <w:pPr>
              <w:spacing w:line="360" w:lineRule="auto"/>
              <w:jc w:val="center"/>
              <w:rPr>
                <w:rFonts w:hint="eastAsia" w:ascii="仿宋" w:hAnsi="仿宋" w:eastAsia="仿宋" w:cs="仿宋"/>
                <w:color w:val="auto"/>
                <w:sz w:val="24"/>
                <w:szCs w:val="20"/>
              </w:rPr>
            </w:pPr>
          </w:p>
        </w:tc>
        <w:tc>
          <w:tcPr>
            <w:tcW w:w="2007" w:type="dxa"/>
            <w:noWrap w:val="0"/>
            <w:vAlign w:val="center"/>
          </w:tcPr>
          <w:p w14:paraId="32DAF41C">
            <w:pPr>
              <w:spacing w:line="360" w:lineRule="auto"/>
              <w:jc w:val="center"/>
              <w:rPr>
                <w:rFonts w:hint="eastAsia" w:ascii="仿宋" w:hAnsi="仿宋" w:eastAsia="仿宋" w:cs="仿宋"/>
                <w:color w:val="auto"/>
                <w:sz w:val="24"/>
                <w:szCs w:val="20"/>
              </w:rPr>
            </w:pPr>
          </w:p>
        </w:tc>
        <w:tc>
          <w:tcPr>
            <w:tcW w:w="753" w:type="dxa"/>
            <w:noWrap w:val="0"/>
            <w:vAlign w:val="center"/>
          </w:tcPr>
          <w:p w14:paraId="4CD19D4D">
            <w:pPr>
              <w:spacing w:line="360" w:lineRule="auto"/>
              <w:jc w:val="center"/>
              <w:rPr>
                <w:rFonts w:hint="eastAsia" w:ascii="仿宋" w:hAnsi="仿宋" w:eastAsia="仿宋" w:cs="仿宋"/>
                <w:color w:val="auto"/>
                <w:sz w:val="24"/>
                <w:szCs w:val="20"/>
              </w:rPr>
            </w:pPr>
          </w:p>
        </w:tc>
        <w:tc>
          <w:tcPr>
            <w:tcW w:w="2269" w:type="dxa"/>
            <w:noWrap w:val="0"/>
            <w:vAlign w:val="center"/>
          </w:tcPr>
          <w:p w14:paraId="7698AB1A">
            <w:pPr>
              <w:spacing w:line="360" w:lineRule="auto"/>
              <w:jc w:val="center"/>
              <w:rPr>
                <w:rFonts w:hint="eastAsia" w:ascii="仿宋" w:hAnsi="仿宋" w:eastAsia="仿宋" w:cs="仿宋"/>
                <w:color w:val="auto"/>
                <w:sz w:val="24"/>
                <w:szCs w:val="20"/>
              </w:rPr>
            </w:pPr>
          </w:p>
        </w:tc>
      </w:tr>
      <w:tr w14:paraId="1BDE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627" w:type="dxa"/>
            <w:noWrap w:val="0"/>
            <w:vAlign w:val="center"/>
          </w:tcPr>
          <w:p w14:paraId="17ABCDA0">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3</w:t>
            </w:r>
          </w:p>
        </w:tc>
        <w:tc>
          <w:tcPr>
            <w:tcW w:w="2384" w:type="dxa"/>
            <w:noWrap w:val="0"/>
            <w:vAlign w:val="center"/>
          </w:tcPr>
          <w:p w14:paraId="631339AD">
            <w:pPr>
              <w:spacing w:line="360" w:lineRule="auto"/>
              <w:jc w:val="center"/>
              <w:rPr>
                <w:rFonts w:hint="eastAsia" w:ascii="仿宋" w:hAnsi="仿宋" w:eastAsia="仿宋" w:cs="仿宋"/>
                <w:color w:val="auto"/>
                <w:sz w:val="24"/>
                <w:szCs w:val="20"/>
              </w:rPr>
            </w:pPr>
          </w:p>
        </w:tc>
        <w:tc>
          <w:tcPr>
            <w:tcW w:w="2007" w:type="dxa"/>
            <w:noWrap w:val="0"/>
            <w:vAlign w:val="center"/>
          </w:tcPr>
          <w:p w14:paraId="47BE940E">
            <w:pPr>
              <w:spacing w:line="360" w:lineRule="auto"/>
              <w:jc w:val="center"/>
              <w:rPr>
                <w:rFonts w:hint="eastAsia" w:ascii="仿宋" w:hAnsi="仿宋" w:eastAsia="仿宋" w:cs="仿宋"/>
                <w:color w:val="auto"/>
                <w:sz w:val="24"/>
                <w:szCs w:val="20"/>
              </w:rPr>
            </w:pPr>
          </w:p>
        </w:tc>
        <w:tc>
          <w:tcPr>
            <w:tcW w:w="753" w:type="dxa"/>
            <w:noWrap w:val="0"/>
            <w:vAlign w:val="center"/>
          </w:tcPr>
          <w:p w14:paraId="462A363E">
            <w:pPr>
              <w:spacing w:line="360" w:lineRule="auto"/>
              <w:jc w:val="center"/>
              <w:rPr>
                <w:rFonts w:hint="eastAsia" w:ascii="仿宋" w:hAnsi="仿宋" w:eastAsia="仿宋" w:cs="仿宋"/>
                <w:color w:val="auto"/>
                <w:sz w:val="24"/>
                <w:szCs w:val="20"/>
              </w:rPr>
            </w:pPr>
          </w:p>
        </w:tc>
        <w:tc>
          <w:tcPr>
            <w:tcW w:w="2269" w:type="dxa"/>
            <w:noWrap w:val="0"/>
            <w:vAlign w:val="center"/>
          </w:tcPr>
          <w:p w14:paraId="1F226D2A">
            <w:pPr>
              <w:spacing w:line="360" w:lineRule="auto"/>
              <w:jc w:val="center"/>
              <w:rPr>
                <w:rFonts w:hint="eastAsia" w:ascii="仿宋" w:hAnsi="仿宋" w:eastAsia="仿宋" w:cs="仿宋"/>
                <w:color w:val="auto"/>
                <w:sz w:val="24"/>
                <w:szCs w:val="20"/>
              </w:rPr>
            </w:pPr>
          </w:p>
        </w:tc>
      </w:tr>
      <w:tr w14:paraId="6B768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noWrap w:val="0"/>
            <w:vAlign w:val="center"/>
          </w:tcPr>
          <w:p w14:paraId="3EB04AA0">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w:t>
            </w:r>
          </w:p>
        </w:tc>
        <w:tc>
          <w:tcPr>
            <w:tcW w:w="2384" w:type="dxa"/>
            <w:noWrap w:val="0"/>
            <w:vAlign w:val="center"/>
          </w:tcPr>
          <w:p w14:paraId="209D9DBD">
            <w:pPr>
              <w:spacing w:line="360" w:lineRule="auto"/>
              <w:jc w:val="center"/>
              <w:rPr>
                <w:rFonts w:hint="eastAsia" w:ascii="仿宋" w:hAnsi="仿宋" w:eastAsia="仿宋" w:cs="仿宋"/>
                <w:color w:val="auto"/>
                <w:sz w:val="24"/>
                <w:szCs w:val="20"/>
              </w:rPr>
            </w:pPr>
          </w:p>
        </w:tc>
        <w:tc>
          <w:tcPr>
            <w:tcW w:w="2007" w:type="dxa"/>
            <w:noWrap w:val="0"/>
            <w:vAlign w:val="center"/>
          </w:tcPr>
          <w:p w14:paraId="138BC190">
            <w:pPr>
              <w:spacing w:line="360" w:lineRule="auto"/>
              <w:jc w:val="center"/>
              <w:rPr>
                <w:rFonts w:hint="eastAsia" w:ascii="仿宋" w:hAnsi="仿宋" w:eastAsia="仿宋" w:cs="仿宋"/>
                <w:color w:val="auto"/>
                <w:sz w:val="24"/>
                <w:szCs w:val="20"/>
              </w:rPr>
            </w:pPr>
          </w:p>
        </w:tc>
        <w:tc>
          <w:tcPr>
            <w:tcW w:w="753" w:type="dxa"/>
            <w:noWrap w:val="0"/>
            <w:vAlign w:val="center"/>
          </w:tcPr>
          <w:p w14:paraId="74C92999">
            <w:pPr>
              <w:spacing w:line="360" w:lineRule="auto"/>
              <w:jc w:val="center"/>
              <w:rPr>
                <w:rFonts w:hint="eastAsia" w:ascii="仿宋" w:hAnsi="仿宋" w:eastAsia="仿宋" w:cs="仿宋"/>
                <w:color w:val="auto"/>
                <w:sz w:val="24"/>
                <w:szCs w:val="20"/>
              </w:rPr>
            </w:pPr>
          </w:p>
        </w:tc>
        <w:tc>
          <w:tcPr>
            <w:tcW w:w="2269" w:type="dxa"/>
            <w:noWrap w:val="0"/>
            <w:vAlign w:val="center"/>
          </w:tcPr>
          <w:p w14:paraId="730796CF">
            <w:pPr>
              <w:spacing w:line="360" w:lineRule="auto"/>
              <w:jc w:val="center"/>
              <w:rPr>
                <w:rFonts w:hint="eastAsia" w:ascii="仿宋" w:hAnsi="仿宋" w:eastAsia="仿宋" w:cs="仿宋"/>
                <w:color w:val="auto"/>
                <w:sz w:val="24"/>
                <w:szCs w:val="20"/>
              </w:rPr>
            </w:pPr>
          </w:p>
        </w:tc>
      </w:tr>
    </w:tbl>
    <w:p w14:paraId="1F1185DF">
      <w:pPr>
        <w:spacing w:before="312" w:beforeLines="100" w:after="156" w:afterLines="50" w:line="360" w:lineRule="auto"/>
        <w:ind w:firstLine="170"/>
        <w:jc w:val="left"/>
        <w:rPr>
          <w:rFonts w:hint="eastAsia" w:ascii="仿宋" w:hAnsi="仿宋" w:eastAsia="仿宋" w:cs="仿宋"/>
          <w:color w:val="auto"/>
          <w:spacing w:val="4"/>
          <w:sz w:val="24"/>
          <w:szCs w:val="20"/>
        </w:rPr>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47FE51DA">
        <w:tblPrEx>
          <w:tblCellMar>
            <w:top w:w="0" w:type="dxa"/>
            <w:left w:w="108" w:type="dxa"/>
            <w:bottom w:w="0" w:type="dxa"/>
            <w:right w:w="108" w:type="dxa"/>
          </w:tblCellMar>
        </w:tblPrEx>
        <w:trPr>
          <w:trHeight w:val="541" w:hRule="atLeast"/>
        </w:trPr>
        <w:tc>
          <w:tcPr>
            <w:tcW w:w="2338" w:type="dxa"/>
            <w:vAlign w:val="bottom"/>
          </w:tcPr>
          <w:p w14:paraId="78A304D7">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1707500C">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410B4574">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22A105CD">
        <w:tblPrEx>
          <w:tblCellMar>
            <w:top w:w="0" w:type="dxa"/>
            <w:left w:w="108" w:type="dxa"/>
            <w:bottom w:w="0" w:type="dxa"/>
            <w:right w:w="108" w:type="dxa"/>
          </w:tblCellMar>
        </w:tblPrEx>
        <w:trPr>
          <w:trHeight w:val="541" w:hRule="atLeast"/>
        </w:trPr>
        <w:tc>
          <w:tcPr>
            <w:tcW w:w="2338" w:type="dxa"/>
            <w:vAlign w:val="bottom"/>
          </w:tcPr>
          <w:p w14:paraId="5900DD73">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35079980">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373DAC89">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6353AF9A">
      <w:pPr>
        <w:spacing w:line="360" w:lineRule="auto"/>
        <w:jc w:val="left"/>
        <w:rPr>
          <w:rFonts w:hint="eastAsia" w:ascii="仿宋" w:hAnsi="仿宋" w:eastAsia="仿宋" w:cs="仿宋"/>
          <w:color w:val="auto"/>
          <w:sz w:val="24"/>
          <w:szCs w:val="20"/>
        </w:rPr>
      </w:pPr>
    </w:p>
    <w:p w14:paraId="7DE5CCD0">
      <w:pPr>
        <w:spacing w:line="360" w:lineRule="auto"/>
        <w:jc w:val="left"/>
        <w:rPr>
          <w:rFonts w:hint="eastAsia" w:ascii="仿宋" w:hAnsi="仿宋" w:eastAsia="仿宋" w:cs="仿宋"/>
          <w:color w:val="auto"/>
          <w:sz w:val="24"/>
          <w:szCs w:val="20"/>
        </w:rPr>
      </w:pPr>
    </w:p>
    <w:p w14:paraId="16CD77D2">
      <w:pPr>
        <w:keepNext/>
        <w:keepLines/>
        <w:widowControl w:val="0"/>
        <w:spacing w:before="260" w:after="260" w:line="360" w:lineRule="auto"/>
        <w:ind w:left="0" w:right="0"/>
        <w:jc w:val="both"/>
        <w:outlineLvl w:val="2"/>
        <w:rPr>
          <w:rFonts w:hint="eastAsia" w:ascii="仿宋" w:hAnsi="仿宋" w:eastAsia="仿宋" w:cs="仿宋"/>
          <w:b/>
          <w:bCs/>
          <w:color w:val="auto"/>
          <w:kern w:val="2"/>
          <w:sz w:val="24"/>
          <w:lang w:val="en-US" w:eastAsia="zh-CN" w:bidi="ar-SA"/>
        </w:rPr>
      </w:pPr>
      <w:bookmarkStart w:id="60" w:name="_Toc4754"/>
      <w:bookmarkStart w:id="61" w:name="_Toc15539"/>
      <w:bookmarkStart w:id="62" w:name="_Toc11793"/>
      <w:bookmarkStart w:id="63" w:name="_Toc8938"/>
      <w:bookmarkStart w:id="64" w:name="_Toc2336"/>
      <w:bookmarkStart w:id="65" w:name="_Toc16500"/>
      <w:bookmarkStart w:id="66" w:name="_Toc22288"/>
      <w:bookmarkStart w:id="67" w:name="_Toc25523"/>
      <w:bookmarkStart w:id="68" w:name="_Toc10553"/>
      <w:bookmarkStart w:id="69" w:name="_Toc26604"/>
      <w:bookmarkStart w:id="70" w:name="_Toc26439"/>
      <w:bookmarkStart w:id="71" w:name="_Toc15437"/>
      <w:bookmarkStart w:id="72" w:name="_Toc3547"/>
      <w:bookmarkStart w:id="73" w:name="_Toc19535"/>
      <w:bookmarkStart w:id="74" w:name="_Toc21320"/>
      <w:bookmarkStart w:id="75" w:name="_Toc3286"/>
      <w:bookmarkStart w:id="76" w:name="_Toc28521"/>
      <w:bookmarkStart w:id="77" w:name="_Toc6131"/>
      <w:bookmarkStart w:id="78" w:name="_Toc30443"/>
      <w:bookmarkStart w:id="79" w:name="_Toc9196"/>
      <w:r>
        <w:rPr>
          <w:rFonts w:hint="eastAsia" w:ascii="仿宋" w:hAnsi="仿宋" w:eastAsia="仿宋" w:cs="仿宋"/>
          <w:b/>
          <w:bCs/>
          <w:color w:val="auto"/>
          <w:kern w:val="2"/>
          <w:sz w:val="24"/>
          <w:lang w:val="en-US" w:eastAsia="zh-CN" w:bidi="ar-SA"/>
        </w:rPr>
        <w:t>4</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hint="eastAsia" w:ascii="仿宋" w:hAnsi="仿宋" w:eastAsia="仿宋" w:cs="仿宋"/>
          <w:b/>
          <w:bCs/>
          <w:color w:val="auto"/>
          <w:kern w:val="2"/>
          <w:sz w:val="24"/>
          <w:lang w:val="en-US" w:eastAsia="zh-CN" w:bidi="ar-SA"/>
        </w:rPr>
        <w:t>具有依法缴纳税收和社会保障资金的良好记录</w:t>
      </w:r>
      <w:bookmarkEnd w:id="79"/>
    </w:p>
    <w:p w14:paraId="26D9AFA5">
      <w:pPr>
        <w:spacing w:line="360" w:lineRule="auto"/>
        <w:jc w:val="left"/>
        <w:outlineLvl w:val="2"/>
        <w:rPr>
          <w:rFonts w:hint="eastAsia" w:ascii="仿宋" w:hAnsi="仿宋" w:eastAsia="仿宋" w:cs="仿宋"/>
          <w:color w:val="auto"/>
          <w:sz w:val="24"/>
          <w:szCs w:val="24"/>
        </w:rPr>
      </w:pPr>
      <w:bookmarkStart w:id="80" w:name="_Toc15357"/>
      <w:bookmarkStart w:id="81" w:name="_Toc17830"/>
      <w:bookmarkStart w:id="82" w:name="_Toc32637"/>
      <w:bookmarkStart w:id="83" w:name="_Toc29619"/>
      <w:bookmarkStart w:id="84" w:name="_Toc12590"/>
      <w:bookmarkStart w:id="85" w:name="_Toc21787"/>
      <w:bookmarkStart w:id="86" w:name="_Toc27241"/>
      <w:bookmarkStart w:id="87" w:name="_Toc19428"/>
      <w:bookmarkStart w:id="88" w:name="_Toc19417"/>
      <w:bookmarkStart w:id="89" w:name="_Toc32479"/>
      <w:bookmarkStart w:id="90" w:name="_Toc26621"/>
      <w:bookmarkStart w:id="91" w:name="_Toc10918"/>
      <w:bookmarkStart w:id="92" w:name="_Toc11196"/>
      <w:bookmarkStart w:id="93" w:name="_Toc20018"/>
      <w:bookmarkStart w:id="94" w:name="_Toc5734"/>
      <w:bookmarkStart w:id="95" w:name="_Toc28150"/>
      <w:bookmarkStart w:id="96" w:name="_Toc6465"/>
      <w:bookmarkStart w:id="97" w:name="_Toc20698"/>
      <w:bookmarkStart w:id="98" w:name="_Toc10882"/>
      <w:r>
        <w:rPr>
          <w:rFonts w:hint="eastAsia" w:ascii="仿宋" w:hAnsi="仿宋" w:eastAsia="仿宋" w:cs="仿宋"/>
          <w:b/>
          <w:bCs/>
          <w:color w:val="auto"/>
          <w:sz w:val="24"/>
          <w:szCs w:val="24"/>
        </w:rPr>
        <w:t>5</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hint="eastAsia" w:ascii="仿宋" w:hAnsi="仿宋" w:eastAsia="仿宋" w:cs="仿宋"/>
          <w:b/>
          <w:bCs/>
          <w:color w:val="auto"/>
          <w:sz w:val="24"/>
          <w:szCs w:val="24"/>
        </w:rPr>
        <w:t>参加政府采购活动前三年内在经营活动中没有重大违法记录</w:t>
      </w:r>
      <w:bookmarkEnd w:id="98"/>
    </w:p>
    <w:p w14:paraId="7A2437CA">
      <w:pPr>
        <w:widowControl/>
        <w:wordWrap w:val="0"/>
        <w:spacing w:before="0" w:beforeAutospacing="0" w:after="0" w:afterAutospacing="0" w:line="360" w:lineRule="auto"/>
        <w:ind w:left="0" w:right="0"/>
        <w:jc w:val="left"/>
        <w:rPr>
          <w:rFonts w:hint="eastAsia" w:ascii="仿宋" w:hAnsi="仿宋" w:eastAsia="仿宋" w:cs="仿宋"/>
          <w:color w:val="auto"/>
          <w:kern w:val="0"/>
          <w:sz w:val="24"/>
          <w:szCs w:val="24"/>
          <w:u w:val="single"/>
          <w:shd w:val="clear" w:color="auto" w:fill="FFFFFF"/>
          <w:lang w:val="en-US" w:eastAsia="zh-CN" w:bidi="ar-SA"/>
        </w:rPr>
      </w:pPr>
      <w:r>
        <w:rPr>
          <w:rFonts w:hint="eastAsia" w:ascii="仿宋" w:hAnsi="仿宋" w:eastAsia="仿宋" w:cs="仿宋"/>
          <w:color w:val="auto"/>
          <w:kern w:val="0"/>
          <w:sz w:val="24"/>
          <w:szCs w:val="24"/>
          <w:u w:val="single"/>
          <w:shd w:val="clear" w:color="auto" w:fill="FFFFFF"/>
          <w:lang w:val="en-US" w:eastAsia="zh-CN" w:bidi="ar-SA"/>
        </w:rPr>
        <w:t>（采购人）：</w:t>
      </w:r>
    </w:p>
    <w:p w14:paraId="5CC88BC3">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我方作为项目名称</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（项目编号：</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bCs/>
          <w:sz w:val="24"/>
          <w:lang w:val="en-US" w:eastAsia="zh-CN"/>
        </w:rPr>
        <w:t>包号及包名称：</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 xml:space="preserve">）的供应商，在此郑重声明： </w:t>
      </w:r>
    </w:p>
    <w:p w14:paraId="45D534AD">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1、在参加本次政府采购活动前3年内的经营活动中</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441F33E">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2、我方</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（填“未被列入”或“被列入”）失信被执行人名单。</w:t>
      </w:r>
    </w:p>
    <w:p w14:paraId="0948919E">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3、我方</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 xml:space="preserve">（填“未被列入”或“被列入”）重大税收违法案件当事人名单。 </w:t>
      </w:r>
    </w:p>
    <w:p w14:paraId="57011507">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4、我方</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 xml:space="preserve">（填“未被列入”或“被列入”）政府采购严重违法失信行为记录名单。 </w:t>
      </w:r>
    </w:p>
    <w:p w14:paraId="5BDD795C">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 xml:space="preserve">如有不实，我方将无条件地退出本项目的采购活动，并遵照《中华人民共和国政府采购法》有关“提供虚假材料的规定”接受处罚。 </w:t>
      </w:r>
    </w:p>
    <w:p w14:paraId="2B6F49B5">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 xml:space="preserve">特此声明。 </w:t>
      </w:r>
    </w:p>
    <w:p w14:paraId="2DB439DA">
      <w:pPr>
        <w:widowControl/>
        <w:wordWrap w:val="0"/>
        <w:spacing w:before="0" w:beforeAutospacing="0" w:after="0" w:afterAutospacing="0" w:line="360" w:lineRule="auto"/>
        <w:ind w:left="0" w:right="0"/>
        <w:jc w:val="both"/>
        <w:rPr>
          <w:rFonts w:hint="eastAsia" w:ascii="仿宋" w:hAnsi="仿宋" w:eastAsia="仿宋" w:cs="仿宋"/>
          <w:color w:val="auto"/>
          <w:kern w:val="0"/>
          <w:sz w:val="24"/>
          <w:szCs w:val="24"/>
          <w:shd w:val="clear" w:color="auto" w:fill="FFFFFF"/>
          <w:lang w:val="en-US" w:eastAsia="zh-CN" w:bidi="ar-SA"/>
        </w:rPr>
      </w:pPr>
      <w:r>
        <w:rPr>
          <w:rFonts w:hint="eastAsia" w:ascii="仿宋" w:hAnsi="仿宋" w:eastAsia="仿宋" w:cs="仿宋"/>
          <w:color w:val="auto"/>
          <w:kern w:val="0"/>
          <w:sz w:val="24"/>
          <w:szCs w:val="24"/>
          <w:shd w:val="clear" w:color="auto" w:fill="FFFFFF"/>
          <w:lang w:val="en-US" w:eastAsia="zh-CN" w:bidi="ar-SA"/>
        </w:rPr>
        <w:t> </w:t>
      </w:r>
    </w:p>
    <w:p w14:paraId="6C6EC80C">
      <w:pPr>
        <w:widowControl/>
        <w:wordWrap w:val="0"/>
        <w:spacing w:before="0" w:beforeAutospacing="0" w:after="0" w:afterAutospacing="0" w:line="360" w:lineRule="auto"/>
        <w:ind w:left="0" w:right="0"/>
        <w:jc w:val="both"/>
        <w:rPr>
          <w:rFonts w:hint="eastAsia" w:ascii="仿宋" w:hAnsi="仿宋" w:eastAsia="仿宋" w:cs="仿宋"/>
          <w:color w:val="auto"/>
          <w:kern w:val="0"/>
          <w:sz w:val="24"/>
          <w:szCs w:val="24"/>
          <w:shd w:val="clear" w:color="auto" w:fill="FFFFFF"/>
          <w:lang w:val="en-US" w:eastAsia="zh-CN" w:bidi="ar-SA"/>
        </w:rPr>
      </w:pPr>
    </w:p>
    <w:p w14:paraId="3A624660">
      <w:pPr>
        <w:pStyle w:val="6"/>
        <w:rPr>
          <w:rFonts w:ascii="仿宋_GB2312" w:hAnsi="仿宋_GB2312" w:eastAsia="仿宋_GB2312" w:cs="仿宋_GB2312"/>
        </w:rPr>
      </w:pPr>
    </w:p>
    <w:p w14:paraId="4B3E3139">
      <w:pPr>
        <w:pStyle w:val="6"/>
        <w:ind w:firstLine="960"/>
      </w:pPr>
    </w:p>
    <w:p w14:paraId="5F8E9F2F">
      <w:pPr>
        <w:outlineLvl w:val="2"/>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rPr>
        <w:br w:type="textWrapping"/>
      </w: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63CE9CB3">
        <w:tblPrEx>
          <w:tblCellMar>
            <w:top w:w="0" w:type="dxa"/>
            <w:left w:w="108" w:type="dxa"/>
            <w:bottom w:w="0" w:type="dxa"/>
            <w:right w:w="108" w:type="dxa"/>
          </w:tblCellMar>
        </w:tblPrEx>
        <w:trPr>
          <w:trHeight w:val="541" w:hRule="atLeast"/>
        </w:trPr>
        <w:tc>
          <w:tcPr>
            <w:tcW w:w="2338" w:type="dxa"/>
            <w:vAlign w:val="bottom"/>
          </w:tcPr>
          <w:p w14:paraId="06E444FB">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1BDA9221">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2C1E8C97">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50EA59BA">
        <w:tblPrEx>
          <w:tblCellMar>
            <w:top w:w="0" w:type="dxa"/>
            <w:left w:w="108" w:type="dxa"/>
            <w:bottom w:w="0" w:type="dxa"/>
            <w:right w:w="108" w:type="dxa"/>
          </w:tblCellMar>
        </w:tblPrEx>
        <w:trPr>
          <w:trHeight w:val="541" w:hRule="atLeast"/>
        </w:trPr>
        <w:tc>
          <w:tcPr>
            <w:tcW w:w="2338" w:type="dxa"/>
            <w:vAlign w:val="bottom"/>
          </w:tcPr>
          <w:p w14:paraId="1FD648C4">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7130D36D">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520717B8">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32A40897">
      <w:pPr>
        <w:outlineLvl w:val="2"/>
        <w:rPr>
          <w:rFonts w:hint="eastAsia" w:ascii="仿宋" w:hAnsi="仿宋" w:eastAsia="仿宋" w:cs="仿宋"/>
          <w:b/>
          <w:bCs/>
          <w:color w:val="auto"/>
          <w:kern w:val="2"/>
          <w:sz w:val="24"/>
          <w:lang w:val="en-US" w:eastAsia="zh-CN" w:bidi="ar-SA"/>
        </w:rPr>
      </w:pPr>
      <w:r>
        <w:rPr>
          <w:rFonts w:ascii="仿宋_GB2312" w:hAnsi="仿宋_GB2312" w:eastAsia="仿宋_GB2312" w:cs="仿宋_GB2312"/>
        </w:rPr>
        <w:br w:type="page"/>
      </w:r>
      <w:r>
        <w:rPr>
          <w:rFonts w:hint="eastAsia" w:ascii="仿宋" w:hAnsi="仿宋" w:eastAsia="仿宋" w:cs="仿宋"/>
          <w:b/>
          <w:bCs/>
          <w:color w:val="auto"/>
          <w:kern w:val="2"/>
          <w:sz w:val="24"/>
          <w:lang w:val="en-US" w:eastAsia="zh-CN" w:bidi="ar-SA"/>
        </w:rPr>
        <w:t>6其他资格条件</w:t>
      </w:r>
    </w:p>
    <w:p w14:paraId="79855360">
      <w:pPr>
        <w:rPr>
          <w:rFonts w:hint="eastAsia" w:ascii="仿宋" w:hAnsi="仿宋" w:eastAsia="仿宋" w:cs="仿宋"/>
          <w:b/>
          <w:bCs/>
          <w:color w:val="auto"/>
          <w:kern w:val="2"/>
          <w:sz w:val="24"/>
          <w:lang w:val="en-US" w:eastAsia="zh-CN" w:bidi="ar-SA"/>
        </w:rPr>
      </w:pPr>
      <w:r>
        <w:rPr>
          <w:rFonts w:hint="eastAsia" w:ascii="仿宋" w:hAnsi="仿宋" w:eastAsia="仿宋" w:cs="仿宋"/>
          <w:b/>
          <w:bCs/>
          <w:color w:val="auto"/>
          <w:kern w:val="2"/>
          <w:sz w:val="24"/>
          <w:lang w:val="en-US" w:eastAsia="zh-CN" w:bidi="ar-SA"/>
        </w:rPr>
        <w:br w:type="page"/>
      </w:r>
    </w:p>
    <w:p w14:paraId="6468F2E6">
      <w:pPr>
        <w:pStyle w:val="2"/>
        <w:adjustRightInd w:val="0"/>
        <w:spacing w:line="360" w:lineRule="auto"/>
        <w:textAlignment w:val="baseline"/>
        <w:rPr>
          <w:rFonts w:hint="default" w:ascii="仿宋" w:hAnsi="仿宋" w:eastAsia="仿宋" w:cs="仿宋_GB2312"/>
          <w:lang w:val="en-US" w:eastAsia="zh-CN"/>
        </w:rPr>
      </w:pPr>
      <w:r>
        <w:rPr>
          <w:rFonts w:hint="eastAsia" w:ascii="仿宋" w:hAnsi="仿宋" w:eastAsia="仿宋" w:cs="仿宋_GB2312"/>
          <w:b/>
          <w:bCs/>
          <w:lang w:val="en-US" w:eastAsia="zh-CN"/>
        </w:rPr>
        <w:t>磋商报价表</w:t>
      </w:r>
      <w:r>
        <w:rPr>
          <w:rFonts w:hint="eastAsia" w:ascii="仿宋" w:hAnsi="仿宋" w:eastAsia="仿宋" w:cs="仿宋_GB2312"/>
          <w:b/>
          <w:bCs/>
          <w:lang w:val="en-US" w:eastAsia="zh-CN"/>
        </w:rPr>
        <w:tab/>
      </w:r>
    </w:p>
    <w:p w14:paraId="769DADDB">
      <w:pPr>
        <w:rPr>
          <w:rFonts w:ascii="仿宋" w:hAnsi="仿宋" w:eastAsia="仿宋" w:cs="仿宋"/>
        </w:rPr>
      </w:pPr>
    </w:p>
    <w:tbl>
      <w:tblPr>
        <w:tblStyle w:val="4"/>
        <w:tblW w:w="0" w:type="auto"/>
        <w:tblInd w:w="261"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4271"/>
        <w:gridCol w:w="3848"/>
      </w:tblGrid>
      <w:tr w14:paraId="7BDED0D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95" w:hRule="atLeast"/>
        </w:trPr>
        <w:tc>
          <w:tcPr>
            <w:tcW w:w="4271" w:type="dxa"/>
            <w:tcBorders>
              <w:bottom w:val="single" w:color="auto" w:sz="4" w:space="0"/>
            </w:tcBorders>
            <w:vAlign w:val="center"/>
          </w:tcPr>
          <w:p w14:paraId="0507C472">
            <w:pPr>
              <w:jc w:val="center"/>
              <w:rPr>
                <w:rFonts w:ascii="仿宋" w:hAnsi="仿宋" w:eastAsia="仿宋" w:cs="仿宋"/>
                <w:bCs/>
                <w:caps/>
                <w:sz w:val="24"/>
              </w:rPr>
            </w:pPr>
            <w:r>
              <w:rPr>
                <w:rFonts w:hint="eastAsia" w:ascii="仿宋" w:hAnsi="仿宋" w:eastAsia="仿宋" w:cs="仿宋"/>
                <w:bCs/>
                <w:sz w:val="24"/>
              </w:rPr>
              <w:t>项目名称</w:t>
            </w:r>
          </w:p>
        </w:tc>
        <w:tc>
          <w:tcPr>
            <w:tcW w:w="3848" w:type="dxa"/>
            <w:vAlign w:val="center"/>
          </w:tcPr>
          <w:p w14:paraId="3D30B670">
            <w:pPr>
              <w:jc w:val="center"/>
              <w:rPr>
                <w:rFonts w:hint="eastAsia" w:ascii="仿宋" w:hAnsi="仿宋" w:eastAsia="仿宋" w:cs="仿宋"/>
                <w:bCs/>
                <w:sz w:val="24"/>
                <w:lang w:eastAsia="zh-CN"/>
              </w:rPr>
            </w:pPr>
          </w:p>
        </w:tc>
      </w:tr>
      <w:tr w14:paraId="0C6E07F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trPr>
        <w:tc>
          <w:tcPr>
            <w:tcW w:w="4271" w:type="dxa"/>
            <w:tcBorders>
              <w:bottom w:val="single" w:color="auto" w:sz="4" w:space="0"/>
            </w:tcBorders>
            <w:vAlign w:val="center"/>
          </w:tcPr>
          <w:p w14:paraId="3D0252CB">
            <w:pPr>
              <w:jc w:val="center"/>
              <w:rPr>
                <w:rFonts w:ascii="仿宋" w:hAnsi="仿宋" w:eastAsia="仿宋" w:cs="仿宋"/>
                <w:bCs/>
                <w:sz w:val="24"/>
              </w:rPr>
            </w:pPr>
            <w:r>
              <w:rPr>
                <w:rFonts w:hint="eastAsia" w:ascii="仿宋" w:hAnsi="仿宋" w:eastAsia="仿宋" w:cs="仿宋"/>
                <w:bCs/>
                <w:sz w:val="24"/>
              </w:rPr>
              <w:t>项目编号</w:t>
            </w:r>
          </w:p>
        </w:tc>
        <w:tc>
          <w:tcPr>
            <w:tcW w:w="3848" w:type="dxa"/>
            <w:tcBorders>
              <w:bottom w:val="single" w:color="auto" w:sz="4" w:space="0"/>
            </w:tcBorders>
            <w:vAlign w:val="center"/>
          </w:tcPr>
          <w:p w14:paraId="47237888">
            <w:pPr>
              <w:jc w:val="center"/>
              <w:rPr>
                <w:rFonts w:hint="eastAsia" w:ascii="仿宋" w:hAnsi="仿宋" w:eastAsia="仿宋" w:cs="仿宋"/>
                <w:bCs/>
                <w:sz w:val="24"/>
                <w:lang w:eastAsia="zh-CN"/>
              </w:rPr>
            </w:pPr>
          </w:p>
        </w:tc>
      </w:tr>
      <w:tr w14:paraId="71615E0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trPr>
        <w:tc>
          <w:tcPr>
            <w:tcW w:w="4271" w:type="dxa"/>
            <w:tcBorders>
              <w:bottom w:val="single" w:color="auto" w:sz="4" w:space="0"/>
            </w:tcBorders>
            <w:vAlign w:val="center"/>
          </w:tcPr>
          <w:p w14:paraId="564B07DD">
            <w:pPr>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包号及包名称</w:t>
            </w:r>
          </w:p>
        </w:tc>
        <w:tc>
          <w:tcPr>
            <w:tcW w:w="3848" w:type="dxa"/>
            <w:tcBorders>
              <w:bottom w:val="single" w:color="auto" w:sz="4" w:space="0"/>
            </w:tcBorders>
            <w:vAlign w:val="center"/>
          </w:tcPr>
          <w:p w14:paraId="59A037DD">
            <w:pPr>
              <w:jc w:val="left"/>
              <w:rPr>
                <w:rFonts w:hint="eastAsia" w:ascii="仿宋" w:hAnsi="仿宋" w:eastAsia="仿宋" w:cs="仿宋"/>
                <w:bCs/>
                <w:sz w:val="24"/>
                <w:szCs w:val="24"/>
                <w:lang w:eastAsia="zh-CN"/>
              </w:rPr>
            </w:pPr>
            <w:r>
              <w:rPr>
                <w:rFonts w:hint="eastAsia" w:ascii="仿宋" w:hAnsi="仿宋" w:eastAsia="仿宋" w:cs="仿宋"/>
                <w:color w:val="auto"/>
                <w:sz w:val="24"/>
                <w:szCs w:val="24"/>
                <w:lang w:val="en-US" w:eastAsia="zh-CN"/>
              </w:rPr>
              <w:t>采购包1：</w:t>
            </w:r>
            <w:r>
              <w:rPr>
                <w:rFonts w:hint="eastAsia" w:ascii="仿宋" w:hAnsi="仿宋" w:eastAsia="仿宋" w:cs="仿宋"/>
                <w:bCs/>
                <w:sz w:val="24"/>
                <w:u w:val="single"/>
                <w:lang w:val="en-US" w:eastAsia="zh-CN"/>
              </w:rPr>
              <w:t xml:space="preserve">                 </w:t>
            </w:r>
          </w:p>
        </w:tc>
      </w:tr>
      <w:tr w14:paraId="128F91D7">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trPr>
        <w:tc>
          <w:tcPr>
            <w:tcW w:w="4271" w:type="dxa"/>
            <w:vAlign w:val="center"/>
          </w:tcPr>
          <w:p w14:paraId="6C0F2555">
            <w:pPr>
              <w:jc w:val="center"/>
              <w:rPr>
                <w:rFonts w:hint="eastAsia" w:ascii="仿宋" w:hAnsi="仿宋" w:eastAsia="仿宋" w:cs="仿宋"/>
                <w:bCs/>
                <w:sz w:val="24"/>
              </w:rPr>
            </w:pPr>
            <w:r>
              <w:rPr>
                <w:rFonts w:hint="eastAsia" w:ascii="仿宋" w:hAnsi="仿宋" w:eastAsia="仿宋" w:cs="仿宋"/>
                <w:bCs/>
                <w:sz w:val="24"/>
              </w:rPr>
              <w:t>供 应 商</w:t>
            </w:r>
          </w:p>
        </w:tc>
        <w:tc>
          <w:tcPr>
            <w:tcW w:w="3848" w:type="dxa"/>
            <w:vAlign w:val="center"/>
          </w:tcPr>
          <w:p w14:paraId="10D239D9">
            <w:pPr>
              <w:jc w:val="center"/>
              <w:rPr>
                <w:rFonts w:ascii="仿宋" w:hAnsi="仿宋" w:eastAsia="仿宋" w:cs="仿宋"/>
                <w:bCs/>
                <w:sz w:val="24"/>
              </w:rPr>
            </w:pPr>
          </w:p>
        </w:tc>
      </w:tr>
      <w:tr w14:paraId="467FB64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trPr>
        <w:tc>
          <w:tcPr>
            <w:tcW w:w="4271" w:type="dxa"/>
            <w:vAlign w:val="center"/>
          </w:tcPr>
          <w:p w14:paraId="5057E9B2">
            <w:pPr>
              <w:jc w:val="center"/>
              <w:rPr>
                <w:rFonts w:hint="eastAsia" w:ascii="仿宋" w:hAnsi="仿宋" w:eastAsia="仿宋" w:cs="仿宋"/>
                <w:bCs/>
                <w:sz w:val="24"/>
              </w:rPr>
            </w:pPr>
            <w:r>
              <w:rPr>
                <w:rFonts w:hint="eastAsia" w:ascii="仿宋" w:hAnsi="仿宋" w:eastAsia="仿宋" w:cs="仿宋"/>
                <w:bCs/>
                <w:sz w:val="24"/>
              </w:rPr>
              <w:t>考古调查、勘探项目RTK测绘</w:t>
            </w:r>
            <w:r>
              <w:rPr>
                <w:rFonts w:hint="eastAsia" w:ascii="仿宋" w:hAnsi="仿宋" w:eastAsia="仿宋" w:cs="仿宋"/>
                <w:bCs/>
                <w:sz w:val="24"/>
                <w:highlight w:val="none"/>
                <w:lang w:val="en-US" w:eastAsia="zh-CN"/>
              </w:rPr>
              <w:t>（</w:t>
            </w:r>
            <w:r>
              <w:rPr>
                <w:rFonts w:hint="eastAsia" w:ascii="仿宋" w:hAnsi="仿宋" w:eastAsia="仿宋" w:cs="仿宋"/>
                <w:bCs/>
                <w:sz w:val="24"/>
              </w:rPr>
              <w:t>元/m²</w:t>
            </w:r>
            <w:r>
              <w:rPr>
                <w:rFonts w:hint="eastAsia" w:ascii="仿宋" w:hAnsi="仿宋" w:eastAsia="仿宋" w:cs="仿宋"/>
                <w:bCs/>
                <w:sz w:val="24"/>
                <w:highlight w:val="none"/>
                <w:lang w:val="en-US" w:eastAsia="zh-CN"/>
              </w:rPr>
              <w:t>）</w:t>
            </w:r>
          </w:p>
        </w:tc>
        <w:tc>
          <w:tcPr>
            <w:tcW w:w="3848" w:type="dxa"/>
            <w:vAlign w:val="center"/>
          </w:tcPr>
          <w:p w14:paraId="05240E32">
            <w:pPr>
              <w:jc w:val="center"/>
              <w:rPr>
                <w:rFonts w:ascii="仿宋" w:hAnsi="仿宋" w:eastAsia="仿宋" w:cs="仿宋"/>
                <w:bCs/>
                <w:sz w:val="24"/>
              </w:rPr>
            </w:pPr>
            <w:r>
              <w:rPr>
                <w:rFonts w:hint="eastAsia" w:ascii="仿宋" w:hAnsi="仿宋" w:eastAsia="仿宋" w:cs="仿宋"/>
                <w:bCs/>
                <w:sz w:val="24"/>
                <w:u w:val="single"/>
                <w:lang w:val="en-US" w:eastAsia="zh-CN"/>
              </w:rPr>
              <w:t xml:space="preserve">          </w:t>
            </w:r>
            <w:r>
              <w:rPr>
                <w:rFonts w:hint="eastAsia" w:ascii="仿宋" w:hAnsi="仿宋" w:eastAsia="仿宋" w:cs="仿宋"/>
                <w:bCs/>
                <w:sz w:val="24"/>
              </w:rPr>
              <w:t>元/m²</w:t>
            </w:r>
          </w:p>
        </w:tc>
      </w:tr>
      <w:tr w14:paraId="11353AB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trPr>
        <w:tc>
          <w:tcPr>
            <w:tcW w:w="4271" w:type="dxa"/>
            <w:vAlign w:val="center"/>
          </w:tcPr>
          <w:p w14:paraId="62543A38">
            <w:pPr>
              <w:jc w:val="center"/>
              <w:rPr>
                <w:rFonts w:hint="eastAsia" w:ascii="仿宋" w:hAnsi="仿宋" w:eastAsia="仿宋" w:cs="仿宋"/>
                <w:bCs/>
                <w:sz w:val="24"/>
              </w:rPr>
            </w:pPr>
            <w:r>
              <w:rPr>
                <w:rFonts w:hint="eastAsia" w:ascii="仿宋" w:hAnsi="仿宋" w:eastAsia="仿宋" w:cs="仿宋"/>
                <w:bCs/>
                <w:sz w:val="24"/>
              </w:rPr>
              <w:t>考古发掘项目RTK测绘</w:t>
            </w:r>
            <w:r>
              <w:rPr>
                <w:rFonts w:hint="eastAsia" w:ascii="仿宋" w:hAnsi="仿宋" w:eastAsia="仿宋" w:cs="仿宋"/>
                <w:bCs/>
                <w:sz w:val="24"/>
                <w:highlight w:val="none"/>
                <w:lang w:val="en-US" w:eastAsia="zh-CN"/>
              </w:rPr>
              <w:t>（</w:t>
            </w:r>
            <w:r>
              <w:rPr>
                <w:rFonts w:hint="eastAsia" w:ascii="仿宋" w:hAnsi="仿宋" w:eastAsia="仿宋" w:cs="仿宋"/>
                <w:bCs/>
                <w:sz w:val="24"/>
              </w:rPr>
              <w:t>元/m²</w:t>
            </w:r>
            <w:r>
              <w:rPr>
                <w:rFonts w:hint="eastAsia" w:ascii="仿宋" w:hAnsi="仿宋" w:eastAsia="仿宋" w:cs="仿宋"/>
                <w:bCs/>
                <w:sz w:val="24"/>
                <w:highlight w:val="none"/>
                <w:lang w:val="en-US" w:eastAsia="zh-CN"/>
              </w:rPr>
              <w:t>）</w:t>
            </w:r>
          </w:p>
        </w:tc>
        <w:tc>
          <w:tcPr>
            <w:tcW w:w="3848" w:type="dxa"/>
            <w:vAlign w:val="center"/>
          </w:tcPr>
          <w:p w14:paraId="3ADC1F5D">
            <w:pPr>
              <w:jc w:val="center"/>
              <w:rPr>
                <w:rFonts w:ascii="仿宋" w:hAnsi="仿宋" w:eastAsia="仿宋" w:cs="仿宋"/>
                <w:bCs/>
                <w:sz w:val="24"/>
              </w:rPr>
            </w:pPr>
            <w:r>
              <w:rPr>
                <w:rFonts w:hint="eastAsia" w:ascii="仿宋" w:hAnsi="仿宋" w:eastAsia="仿宋" w:cs="仿宋"/>
                <w:bCs/>
                <w:sz w:val="24"/>
                <w:u w:val="single"/>
                <w:lang w:val="en-US" w:eastAsia="zh-CN"/>
              </w:rPr>
              <w:t xml:space="preserve">          </w:t>
            </w:r>
            <w:r>
              <w:rPr>
                <w:rFonts w:hint="eastAsia" w:ascii="仿宋" w:hAnsi="仿宋" w:eastAsia="仿宋" w:cs="仿宋"/>
                <w:bCs/>
                <w:sz w:val="24"/>
              </w:rPr>
              <w:t>元/m²</w:t>
            </w:r>
          </w:p>
        </w:tc>
      </w:tr>
      <w:tr w14:paraId="113D1DD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4271" w:type="dxa"/>
            <w:vAlign w:val="center"/>
          </w:tcPr>
          <w:p w14:paraId="2F440CE4">
            <w:pPr>
              <w:jc w:val="center"/>
              <w:rPr>
                <w:rFonts w:hint="default" w:ascii="仿宋" w:hAnsi="仿宋" w:eastAsia="仿宋" w:cs="仿宋"/>
                <w:bCs/>
                <w:sz w:val="24"/>
                <w:highlight w:val="none"/>
                <w:lang w:val="en-US" w:eastAsia="zh-CN"/>
              </w:rPr>
            </w:pPr>
            <w:r>
              <w:rPr>
                <w:rFonts w:hint="eastAsia" w:ascii="仿宋" w:hAnsi="仿宋" w:eastAsia="仿宋" w:cs="仿宋"/>
                <w:bCs/>
                <w:sz w:val="24"/>
                <w:highlight w:val="none"/>
                <w:lang w:val="en-US" w:eastAsia="zh-CN"/>
              </w:rPr>
              <w:t>单价合计（</w:t>
            </w:r>
            <w:r>
              <w:rPr>
                <w:rFonts w:hint="eastAsia" w:ascii="仿宋" w:hAnsi="仿宋" w:eastAsia="仿宋" w:cs="仿宋"/>
                <w:bCs/>
                <w:sz w:val="24"/>
              </w:rPr>
              <w:t>元/m²</w:t>
            </w:r>
            <w:r>
              <w:rPr>
                <w:rFonts w:hint="eastAsia" w:ascii="仿宋" w:hAnsi="仿宋" w:eastAsia="仿宋" w:cs="仿宋"/>
                <w:bCs/>
                <w:sz w:val="24"/>
                <w:highlight w:val="none"/>
                <w:lang w:val="en-US" w:eastAsia="zh-CN"/>
              </w:rPr>
              <w:t>）</w:t>
            </w:r>
          </w:p>
        </w:tc>
        <w:tc>
          <w:tcPr>
            <w:tcW w:w="3848" w:type="dxa"/>
            <w:vAlign w:val="center"/>
          </w:tcPr>
          <w:p w14:paraId="27F12784">
            <w:pPr>
              <w:ind w:firstLine="960" w:firstLineChars="400"/>
              <w:rPr>
                <w:rFonts w:ascii="仿宋" w:hAnsi="仿宋" w:eastAsia="仿宋" w:cs="仿宋"/>
                <w:bCs/>
                <w:sz w:val="24"/>
                <w:highlight w:val="none"/>
                <w:u w:val="single"/>
              </w:rPr>
            </w:pP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4"/>
                <w:highlight w:val="none"/>
              </w:rPr>
              <w:t>元/m²</w:t>
            </w:r>
          </w:p>
        </w:tc>
      </w:tr>
      <w:tr w14:paraId="018C508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75" w:hRule="atLeast"/>
        </w:trPr>
        <w:tc>
          <w:tcPr>
            <w:tcW w:w="4271" w:type="dxa"/>
            <w:vAlign w:val="center"/>
          </w:tcPr>
          <w:p w14:paraId="3485DD3F">
            <w:pPr>
              <w:jc w:val="center"/>
              <w:rPr>
                <w:rFonts w:hint="eastAsia" w:ascii="仿宋" w:hAnsi="仿宋" w:eastAsia="仿宋" w:cs="仿宋"/>
                <w:bCs/>
                <w:sz w:val="24"/>
                <w:highlight w:val="none"/>
                <w:lang w:val="en-US" w:eastAsia="zh-CN"/>
              </w:rPr>
            </w:pPr>
            <w:r>
              <w:rPr>
                <w:rFonts w:hint="eastAsia" w:ascii="仿宋" w:hAnsi="仿宋" w:eastAsia="仿宋" w:cs="仿宋"/>
                <w:bCs/>
                <w:sz w:val="24"/>
              </w:rPr>
              <w:t>踏勘费</w:t>
            </w:r>
            <w:r>
              <w:rPr>
                <w:rFonts w:hint="eastAsia" w:ascii="仿宋" w:hAnsi="仿宋" w:eastAsia="仿宋" w:cs="仿宋"/>
                <w:bCs/>
                <w:sz w:val="24"/>
                <w:lang w:eastAsia="zh-CN"/>
              </w:rPr>
              <w:t>（</w:t>
            </w:r>
            <w:r>
              <w:rPr>
                <w:rFonts w:hint="eastAsia" w:ascii="仿宋" w:hAnsi="仿宋" w:eastAsia="仿宋" w:cs="仿宋"/>
                <w:bCs/>
                <w:sz w:val="24"/>
              </w:rPr>
              <w:t>元/次</w:t>
            </w:r>
            <w:r>
              <w:rPr>
                <w:rFonts w:hint="eastAsia" w:ascii="仿宋" w:hAnsi="仿宋" w:eastAsia="仿宋" w:cs="仿宋"/>
                <w:bCs/>
                <w:sz w:val="24"/>
                <w:lang w:eastAsia="zh-CN"/>
              </w:rPr>
              <w:t>）</w:t>
            </w:r>
          </w:p>
        </w:tc>
        <w:tc>
          <w:tcPr>
            <w:tcW w:w="3848" w:type="dxa"/>
            <w:vAlign w:val="center"/>
          </w:tcPr>
          <w:p w14:paraId="68731052">
            <w:pPr>
              <w:ind w:firstLine="960" w:firstLineChars="400"/>
              <w:rPr>
                <w:rFonts w:hint="eastAsia" w:ascii="仿宋" w:hAnsi="仿宋" w:eastAsia="仿宋" w:cs="仿宋"/>
                <w:bCs/>
                <w:sz w:val="24"/>
                <w:highlight w:val="none"/>
                <w:u w:val="single"/>
                <w:lang w:val="en-US" w:eastAsia="zh-CN"/>
              </w:rPr>
            </w:pPr>
            <w:r>
              <w:rPr>
                <w:rFonts w:hint="eastAsia" w:ascii="仿宋" w:hAnsi="仿宋" w:eastAsia="仿宋" w:cs="仿宋"/>
                <w:bCs/>
                <w:sz w:val="24"/>
                <w:highlight w:val="none"/>
                <w:u w:val="single"/>
                <w:lang w:val="en-US" w:eastAsia="zh-CN"/>
              </w:rPr>
              <w:t>800元/次</w:t>
            </w:r>
          </w:p>
        </w:tc>
      </w:tr>
      <w:tr w14:paraId="2881B94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75" w:hRule="atLeast"/>
        </w:trPr>
        <w:tc>
          <w:tcPr>
            <w:tcW w:w="4271" w:type="dxa"/>
            <w:vAlign w:val="center"/>
          </w:tcPr>
          <w:p w14:paraId="0D02A361">
            <w:pPr>
              <w:jc w:val="center"/>
              <w:rPr>
                <w:rFonts w:hint="default" w:ascii="仿宋" w:hAnsi="仿宋" w:eastAsia="仿宋" w:cs="仿宋"/>
                <w:bCs/>
                <w:sz w:val="24"/>
                <w:highlight w:val="none"/>
                <w:lang w:val="en-US" w:eastAsia="zh-CN"/>
              </w:rPr>
            </w:pPr>
            <w:r>
              <w:rPr>
                <w:rFonts w:hint="eastAsia" w:ascii="仿宋" w:hAnsi="仿宋" w:eastAsia="仿宋" w:cs="仿宋"/>
                <w:bCs/>
                <w:sz w:val="24"/>
                <w:highlight w:val="none"/>
                <w:lang w:val="en-US" w:eastAsia="zh-CN"/>
              </w:rPr>
              <w:t>磋商报价（元）</w:t>
            </w:r>
          </w:p>
        </w:tc>
        <w:tc>
          <w:tcPr>
            <w:tcW w:w="3848" w:type="dxa"/>
            <w:vAlign w:val="center"/>
          </w:tcPr>
          <w:p w14:paraId="6EE740FD">
            <w:pPr>
              <w:ind w:firstLine="960" w:firstLineChars="400"/>
              <w:rPr>
                <w:rFonts w:hint="eastAsia" w:ascii="仿宋" w:hAnsi="仿宋" w:eastAsia="仿宋" w:cs="仿宋"/>
                <w:bCs/>
                <w:sz w:val="24"/>
                <w:highlight w:val="none"/>
                <w:u w:val="single"/>
                <w:lang w:val="en-US" w:eastAsia="zh-CN"/>
              </w:rPr>
            </w:pPr>
            <w:r>
              <w:rPr>
                <w:rFonts w:hint="eastAsia" w:ascii="仿宋" w:hAnsi="仿宋" w:eastAsia="仿宋" w:cs="仿宋"/>
                <w:bCs/>
                <w:sz w:val="24"/>
                <w:highlight w:val="none"/>
                <w:u w:val="single"/>
                <w:lang w:val="en-US" w:eastAsia="zh-CN"/>
              </w:rPr>
              <w:t>小写：300,000.00元</w:t>
            </w:r>
          </w:p>
          <w:p w14:paraId="27F8115A">
            <w:pPr>
              <w:ind w:firstLine="960" w:firstLineChars="400"/>
              <w:rPr>
                <w:rFonts w:hint="default" w:ascii="仿宋" w:hAnsi="仿宋" w:eastAsia="仿宋" w:cs="仿宋"/>
                <w:bCs/>
                <w:sz w:val="24"/>
                <w:highlight w:val="none"/>
                <w:u w:val="single"/>
                <w:lang w:val="en-US" w:eastAsia="zh-CN"/>
              </w:rPr>
            </w:pPr>
            <w:r>
              <w:rPr>
                <w:rFonts w:hint="eastAsia" w:ascii="仿宋" w:hAnsi="仿宋" w:eastAsia="仿宋" w:cs="仿宋"/>
                <w:bCs/>
                <w:sz w:val="24"/>
                <w:highlight w:val="none"/>
                <w:u w:val="single"/>
                <w:lang w:val="en-US" w:eastAsia="zh-CN"/>
              </w:rPr>
              <w:t>大写：叁拾万元整</w:t>
            </w:r>
          </w:p>
        </w:tc>
      </w:tr>
      <w:tr w14:paraId="01646AF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66" w:hRule="atLeast"/>
        </w:trPr>
        <w:tc>
          <w:tcPr>
            <w:tcW w:w="4271" w:type="dxa"/>
            <w:vAlign w:val="center"/>
          </w:tcPr>
          <w:p w14:paraId="7030C8A0">
            <w:pPr>
              <w:jc w:val="center"/>
              <w:rPr>
                <w:rFonts w:ascii="仿宋" w:hAnsi="仿宋" w:eastAsia="仿宋" w:cs="仿宋"/>
                <w:bCs/>
                <w:sz w:val="24"/>
                <w:highlight w:val="none"/>
              </w:rPr>
            </w:pPr>
            <w:r>
              <w:rPr>
                <w:rFonts w:hint="eastAsia" w:ascii="仿宋" w:hAnsi="仿宋" w:eastAsia="仿宋" w:cs="仿宋"/>
                <w:bCs/>
                <w:sz w:val="24"/>
                <w:highlight w:val="none"/>
              </w:rPr>
              <w:t>服务期</w:t>
            </w:r>
            <w:r>
              <w:rPr>
                <w:rFonts w:hint="eastAsia" w:ascii="仿宋" w:hAnsi="仿宋" w:eastAsia="仿宋" w:cs="仿宋"/>
                <w:bCs/>
                <w:sz w:val="24"/>
                <w:highlight w:val="none"/>
                <w:lang w:eastAsia="zh-CN"/>
              </w:rPr>
              <w:t>、服务地点</w:t>
            </w:r>
            <w:r>
              <w:rPr>
                <w:rFonts w:hint="eastAsia" w:ascii="仿宋" w:hAnsi="仿宋" w:eastAsia="仿宋" w:cs="仿宋"/>
                <w:bCs/>
                <w:sz w:val="24"/>
                <w:highlight w:val="none"/>
              </w:rPr>
              <w:t>是否响应</w:t>
            </w:r>
          </w:p>
        </w:tc>
        <w:tc>
          <w:tcPr>
            <w:tcW w:w="3848" w:type="dxa"/>
            <w:vAlign w:val="center"/>
          </w:tcPr>
          <w:p w14:paraId="4B703744">
            <w:pPr>
              <w:ind w:firstLine="600" w:firstLineChars="250"/>
              <w:rPr>
                <w:rFonts w:ascii="仿宋" w:hAnsi="仿宋" w:eastAsia="仿宋" w:cs="仿宋"/>
                <w:bCs/>
                <w:sz w:val="24"/>
                <w:highlight w:val="none"/>
              </w:rPr>
            </w:pPr>
          </w:p>
        </w:tc>
      </w:tr>
      <w:tr w14:paraId="3D3B442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09" w:hRule="atLeast"/>
        </w:trPr>
        <w:tc>
          <w:tcPr>
            <w:tcW w:w="4271" w:type="dxa"/>
            <w:vAlign w:val="center"/>
          </w:tcPr>
          <w:p w14:paraId="0DDE7B10">
            <w:pPr>
              <w:jc w:val="center"/>
              <w:rPr>
                <w:rFonts w:ascii="仿宋" w:hAnsi="仿宋" w:eastAsia="仿宋" w:cs="仿宋"/>
                <w:bCs/>
                <w:sz w:val="24"/>
                <w:highlight w:val="none"/>
              </w:rPr>
            </w:pPr>
            <w:r>
              <w:rPr>
                <w:rFonts w:hint="eastAsia" w:ascii="仿宋" w:hAnsi="仿宋" w:eastAsia="仿宋" w:cs="仿宋"/>
                <w:bCs/>
                <w:sz w:val="24"/>
                <w:highlight w:val="none"/>
              </w:rPr>
              <w:t xml:space="preserve">付款方式是否响应      </w:t>
            </w:r>
          </w:p>
        </w:tc>
        <w:tc>
          <w:tcPr>
            <w:tcW w:w="3848" w:type="dxa"/>
            <w:vAlign w:val="center"/>
          </w:tcPr>
          <w:p w14:paraId="325AF737">
            <w:pPr>
              <w:ind w:firstLine="600" w:firstLineChars="250"/>
              <w:rPr>
                <w:rFonts w:ascii="仿宋" w:hAnsi="仿宋" w:eastAsia="仿宋" w:cs="仿宋"/>
                <w:bCs/>
                <w:sz w:val="24"/>
                <w:highlight w:val="none"/>
              </w:rPr>
            </w:pPr>
          </w:p>
        </w:tc>
      </w:tr>
    </w:tbl>
    <w:p w14:paraId="19528DE6">
      <w:pPr>
        <w:spacing w:line="360" w:lineRule="auto"/>
        <w:rPr>
          <w:rFonts w:hint="eastAsia" w:ascii="仿宋" w:hAnsi="仿宋" w:eastAsia="仿宋" w:cs="仿宋"/>
          <w:sz w:val="24"/>
          <w:highlight w:val="none"/>
          <w:lang w:val="en-US" w:eastAsia="zh-CN"/>
        </w:rPr>
      </w:pPr>
      <w:r>
        <w:rPr>
          <w:rFonts w:hint="eastAsia" w:ascii="仿宋" w:hAnsi="仿宋" w:eastAsia="仿宋" w:cs="仿宋"/>
          <w:sz w:val="24"/>
          <w:highlight w:val="none"/>
        </w:rPr>
        <w:t>备注：</w:t>
      </w:r>
      <w:r>
        <w:rPr>
          <w:rFonts w:hint="eastAsia" w:ascii="仿宋" w:hAnsi="仿宋" w:eastAsia="仿宋" w:cs="仿宋"/>
          <w:sz w:val="24"/>
          <w:highlight w:val="none"/>
          <w:lang w:val="en-US" w:eastAsia="zh-CN"/>
        </w:rPr>
        <w:t>1.</w:t>
      </w:r>
      <w:r>
        <w:rPr>
          <w:rFonts w:hint="eastAsia" w:ascii="仿宋" w:hAnsi="仿宋" w:eastAsia="仿宋" w:cs="仿宋"/>
          <w:b/>
          <w:bCs/>
          <w:sz w:val="24"/>
          <w:highlight w:val="none"/>
          <w:lang w:val="en-US" w:eastAsia="zh-CN"/>
        </w:rPr>
        <w:t>单价合计=考古调查、勘探项目RTK测绘（元/m²）</w:t>
      </w:r>
      <w:r>
        <w:rPr>
          <w:rFonts w:hint="eastAsia" w:ascii="仿宋" w:hAnsi="仿宋" w:eastAsia="仿宋" w:cs="仿宋"/>
          <w:b/>
          <w:bCs/>
          <w:sz w:val="24"/>
          <w:lang w:val="en-US" w:eastAsia="zh-CN"/>
        </w:rPr>
        <w:t>+考古发掘项目RTK测绘（元/m²）</w:t>
      </w:r>
      <w:r>
        <w:rPr>
          <w:rFonts w:hint="eastAsia" w:ascii="仿宋" w:hAnsi="仿宋" w:eastAsia="仿宋" w:cs="仿宋"/>
          <w:sz w:val="24"/>
          <w:highlight w:val="none"/>
          <w:lang w:val="en-US" w:eastAsia="zh-CN"/>
        </w:rPr>
        <w:t>。</w:t>
      </w:r>
    </w:p>
    <w:p w14:paraId="18F76CA8">
      <w:pPr>
        <w:spacing w:line="360" w:lineRule="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w:t>
      </w:r>
      <w:r>
        <w:rPr>
          <w:rFonts w:hint="eastAsia" w:ascii="仿宋" w:hAnsi="仿宋" w:eastAsia="仿宋" w:cs="仿宋"/>
          <w:b/>
          <w:bCs/>
          <w:sz w:val="24"/>
          <w:highlight w:val="none"/>
          <w:lang w:val="en-US" w:eastAsia="zh-CN"/>
        </w:rPr>
        <w:t>踏勘费800元/次为固定报价，每个项目只收取一次</w:t>
      </w:r>
      <w:r>
        <w:rPr>
          <w:rFonts w:hint="eastAsia" w:ascii="仿宋" w:hAnsi="仿宋" w:eastAsia="仿宋" w:cs="仿宋"/>
          <w:sz w:val="24"/>
          <w:highlight w:val="none"/>
          <w:lang w:val="en-US" w:eastAsia="zh-CN"/>
        </w:rPr>
        <w:t>。踏勘费由采购人向供应商支付。</w:t>
      </w:r>
    </w:p>
    <w:p w14:paraId="7707C4AA">
      <w:pPr>
        <w:spacing w:line="360" w:lineRule="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3.所有</w:t>
      </w:r>
      <w:r>
        <w:rPr>
          <w:rFonts w:hint="eastAsia" w:ascii="仿宋" w:hAnsi="仿宋" w:eastAsia="仿宋" w:cs="仿宋"/>
          <w:b/>
          <w:bCs/>
          <w:sz w:val="24"/>
          <w:highlight w:val="none"/>
          <w:lang w:val="en-US" w:eastAsia="zh-CN"/>
        </w:rPr>
        <w:t>供应商报价（省网系统报价表、标的清单）均为人民币叁拾万元（￥300,000.00）</w:t>
      </w:r>
      <w:r>
        <w:rPr>
          <w:rFonts w:hint="eastAsia" w:ascii="仿宋" w:hAnsi="仿宋" w:eastAsia="仿宋" w:cs="仿宋"/>
          <w:sz w:val="24"/>
          <w:highlight w:val="none"/>
          <w:lang w:val="en-US" w:eastAsia="zh-CN"/>
        </w:rPr>
        <w:t>，此费用付完为止。</w:t>
      </w:r>
    </w:p>
    <w:p w14:paraId="581399F6">
      <w:pPr>
        <w:spacing w:line="360" w:lineRule="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4.服务期、服务地点及付款方式是否响应填写“是或否”。</w:t>
      </w:r>
    </w:p>
    <w:p w14:paraId="118A73FF">
      <w:pPr>
        <w:pStyle w:val="3"/>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0165B709">
        <w:tblPrEx>
          <w:tblCellMar>
            <w:top w:w="0" w:type="dxa"/>
            <w:left w:w="108" w:type="dxa"/>
            <w:bottom w:w="0" w:type="dxa"/>
            <w:right w:w="108" w:type="dxa"/>
          </w:tblCellMar>
        </w:tblPrEx>
        <w:trPr>
          <w:trHeight w:val="541" w:hRule="atLeast"/>
        </w:trPr>
        <w:tc>
          <w:tcPr>
            <w:tcW w:w="2338" w:type="dxa"/>
            <w:vAlign w:val="bottom"/>
          </w:tcPr>
          <w:p w14:paraId="0326A718">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60FDB4F6">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382D2A39">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28CE38C8">
        <w:tblPrEx>
          <w:tblCellMar>
            <w:top w:w="0" w:type="dxa"/>
            <w:left w:w="108" w:type="dxa"/>
            <w:bottom w:w="0" w:type="dxa"/>
            <w:right w:w="108" w:type="dxa"/>
          </w:tblCellMar>
        </w:tblPrEx>
        <w:trPr>
          <w:trHeight w:val="541" w:hRule="atLeast"/>
        </w:trPr>
        <w:tc>
          <w:tcPr>
            <w:tcW w:w="2338" w:type="dxa"/>
            <w:vAlign w:val="bottom"/>
          </w:tcPr>
          <w:p w14:paraId="370A8169">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045B2477">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78E50BA7">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24759237">
      <w:pPr>
        <w:pStyle w:val="2"/>
        <w:numPr>
          <w:ilvl w:val="1"/>
          <w:numId w:val="0"/>
        </w:numPr>
        <w:adjustRightInd w:val="0"/>
        <w:spacing w:line="360" w:lineRule="auto"/>
        <w:textAlignment w:val="baseline"/>
        <w:rPr>
          <w:rFonts w:hint="eastAsia" w:ascii="仿宋" w:hAnsi="仿宋" w:eastAsia="仿宋" w:cs="仿宋"/>
          <w:color w:val="auto"/>
          <w:szCs w:val="20"/>
        </w:rPr>
      </w:pPr>
      <w:r>
        <w:rPr>
          <w:rFonts w:hint="eastAsia" w:ascii="仿宋" w:hAnsi="仿宋" w:eastAsia="仿宋" w:cs="仿宋"/>
          <w:b/>
          <w:bCs/>
          <w:color w:val="auto"/>
          <w:kern w:val="2"/>
          <w:sz w:val="32"/>
          <w:lang w:val="en-US" w:eastAsia="zh-CN" w:bidi="ar-SA"/>
        </w:rPr>
        <w:br w:type="page"/>
      </w:r>
      <w:r>
        <w:rPr>
          <w:rFonts w:hint="eastAsia" w:ascii="仿宋" w:hAnsi="仿宋" w:eastAsia="仿宋" w:cs="仿宋"/>
          <w:color w:val="auto"/>
          <w:szCs w:val="20"/>
        </w:rPr>
        <w:t>商务及服务要求偏离表</w:t>
      </w:r>
    </w:p>
    <w:p w14:paraId="094D4934">
      <w:pPr>
        <w:spacing w:line="360" w:lineRule="auto"/>
        <w:jc w:val="left"/>
        <w:rPr>
          <w:rFonts w:hint="eastAsia" w:ascii="仿宋" w:hAnsi="仿宋" w:eastAsia="仿宋" w:cs="仿宋"/>
          <w:b/>
          <w:bCs/>
          <w:color w:val="auto"/>
          <w:sz w:val="24"/>
          <w:szCs w:val="20"/>
        </w:rPr>
      </w:pPr>
      <w:r>
        <w:rPr>
          <w:rFonts w:hint="eastAsia" w:ascii="仿宋" w:hAnsi="仿宋" w:eastAsia="仿宋" w:cs="仿宋"/>
          <w:b/>
          <w:bCs/>
          <w:color w:val="auto"/>
          <w:sz w:val="24"/>
          <w:szCs w:val="20"/>
        </w:rPr>
        <w:t>供应商名称：</w:t>
      </w:r>
      <w:r>
        <w:rPr>
          <w:rFonts w:hint="eastAsia" w:ascii="仿宋" w:hAnsi="仿宋" w:eastAsia="仿宋" w:cs="仿宋"/>
          <w:b/>
          <w:bCs/>
          <w:color w:val="auto"/>
          <w:sz w:val="24"/>
          <w:szCs w:val="20"/>
          <w:u w:val="single"/>
        </w:rPr>
        <w:t xml:space="preserve">                    </w:t>
      </w:r>
      <w:r>
        <w:rPr>
          <w:rFonts w:hint="eastAsia" w:ascii="仿宋" w:hAnsi="仿宋" w:eastAsia="仿宋" w:cs="仿宋"/>
          <w:b/>
          <w:bCs/>
          <w:color w:val="auto"/>
          <w:sz w:val="24"/>
          <w:szCs w:val="20"/>
        </w:rPr>
        <w:t xml:space="preserve">    项目编号：</w:t>
      </w:r>
      <w:r>
        <w:rPr>
          <w:rFonts w:hint="eastAsia" w:ascii="仿宋" w:hAnsi="仿宋" w:eastAsia="仿宋" w:cs="仿宋"/>
          <w:b/>
          <w:bCs/>
          <w:color w:val="auto"/>
          <w:sz w:val="24"/>
          <w:szCs w:val="20"/>
          <w:u w:val="single"/>
        </w:rPr>
        <w:t xml:space="preserve">            </w:t>
      </w:r>
      <w:r>
        <w:rPr>
          <w:rFonts w:hint="eastAsia" w:ascii="仿宋" w:hAnsi="仿宋" w:eastAsia="仿宋" w:cs="仿宋"/>
          <w:b/>
          <w:bCs/>
          <w:color w:val="auto"/>
          <w:sz w:val="24"/>
          <w:szCs w:val="20"/>
        </w:rPr>
        <w:t xml:space="preserve"> </w:t>
      </w:r>
    </w:p>
    <w:p w14:paraId="57A749FB">
      <w:pPr>
        <w:pStyle w:val="3"/>
        <w:rPr>
          <w:rFonts w:hint="eastAsia"/>
        </w:rPr>
      </w:pPr>
      <w:r>
        <w:rPr>
          <w:rFonts w:hint="eastAsia" w:ascii="仿宋" w:hAnsi="仿宋" w:eastAsia="仿宋" w:cs="仿宋"/>
          <w:bCs/>
          <w:sz w:val="24"/>
          <w:lang w:val="en-US" w:eastAsia="zh-CN"/>
        </w:rPr>
        <w:t>包号及包名称：</w:t>
      </w:r>
      <w:r>
        <w:rPr>
          <w:rFonts w:hint="eastAsia" w:ascii="仿宋" w:hAnsi="仿宋" w:eastAsia="仿宋" w:cs="仿宋"/>
          <w:color w:val="auto"/>
          <w:kern w:val="0"/>
          <w:sz w:val="24"/>
          <w:szCs w:val="24"/>
          <w:u w:val="single"/>
          <w:shd w:val="clear" w:color="auto" w:fill="FFFFFF"/>
          <w:lang w:val="en-US" w:eastAsia="zh-CN" w:bidi="ar-SA"/>
        </w:rPr>
        <w:t xml:space="preserve">        </w:t>
      </w:r>
    </w:p>
    <w:tbl>
      <w:tblPr>
        <w:tblStyle w:val="4"/>
        <w:tblW w:w="879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42"/>
        <w:gridCol w:w="1995"/>
        <w:gridCol w:w="2220"/>
        <w:gridCol w:w="2195"/>
        <w:gridCol w:w="1440"/>
      </w:tblGrid>
      <w:tr w14:paraId="24CA97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20" w:hRule="atLeast"/>
          <w:jc w:val="center"/>
        </w:trPr>
        <w:tc>
          <w:tcPr>
            <w:tcW w:w="942" w:type="dxa"/>
            <w:noWrap w:val="0"/>
            <w:vAlign w:val="center"/>
          </w:tcPr>
          <w:p w14:paraId="654B4BB6">
            <w:pPr>
              <w:spacing w:line="400" w:lineRule="atLeast"/>
              <w:jc w:val="center"/>
              <w:rPr>
                <w:rFonts w:hint="eastAsia" w:ascii="仿宋" w:hAnsi="仿宋" w:eastAsia="仿宋" w:cs="仿宋"/>
                <w:b/>
                <w:bCs/>
                <w:color w:val="auto"/>
                <w:sz w:val="24"/>
                <w:szCs w:val="20"/>
              </w:rPr>
            </w:pPr>
            <w:r>
              <w:rPr>
                <w:rFonts w:hint="eastAsia" w:ascii="仿宋" w:hAnsi="仿宋" w:eastAsia="仿宋" w:cs="仿宋"/>
                <w:b/>
                <w:bCs/>
                <w:color w:val="auto"/>
                <w:sz w:val="24"/>
                <w:szCs w:val="20"/>
              </w:rPr>
              <w:t>序号</w:t>
            </w:r>
          </w:p>
        </w:tc>
        <w:tc>
          <w:tcPr>
            <w:tcW w:w="1995" w:type="dxa"/>
            <w:noWrap w:val="0"/>
            <w:vAlign w:val="center"/>
          </w:tcPr>
          <w:p w14:paraId="5335084E">
            <w:pPr>
              <w:spacing w:line="400" w:lineRule="atLeast"/>
              <w:jc w:val="center"/>
              <w:rPr>
                <w:rFonts w:hint="eastAsia" w:ascii="仿宋" w:hAnsi="仿宋" w:eastAsia="仿宋" w:cs="仿宋"/>
                <w:b/>
                <w:bCs/>
                <w:color w:val="auto"/>
                <w:sz w:val="24"/>
                <w:szCs w:val="20"/>
              </w:rPr>
            </w:pPr>
            <w:r>
              <w:rPr>
                <w:rFonts w:hint="eastAsia" w:ascii="仿宋" w:hAnsi="仿宋" w:eastAsia="仿宋" w:cs="仿宋"/>
                <w:b/>
                <w:bCs/>
                <w:color w:val="auto"/>
                <w:sz w:val="24"/>
                <w:szCs w:val="20"/>
              </w:rPr>
              <w:t>磋商文件商务及服务要求</w:t>
            </w:r>
          </w:p>
        </w:tc>
        <w:tc>
          <w:tcPr>
            <w:tcW w:w="2220" w:type="dxa"/>
            <w:noWrap w:val="0"/>
            <w:vAlign w:val="center"/>
          </w:tcPr>
          <w:p w14:paraId="3CC9A69E">
            <w:pPr>
              <w:spacing w:line="400" w:lineRule="atLeast"/>
              <w:jc w:val="center"/>
              <w:rPr>
                <w:rFonts w:hint="eastAsia" w:ascii="仿宋" w:hAnsi="仿宋" w:eastAsia="仿宋" w:cs="仿宋"/>
                <w:b/>
                <w:bCs/>
                <w:color w:val="auto"/>
                <w:sz w:val="24"/>
                <w:szCs w:val="20"/>
              </w:rPr>
            </w:pPr>
            <w:r>
              <w:rPr>
                <w:rFonts w:hint="eastAsia" w:ascii="仿宋" w:hAnsi="仿宋" w:eastAsia="仿宋" w:cs="仿宋"/>
                <w:b/>
                <w:bCs/>
                <w:color w:val="auto"/>
                <w:sz w:val="24"/>
                <w:szCs w:val="20"/>
              </w:rPr>
              <w:t>响应文件商务及服务响应情况</w:t>
            </w:r>
          </w:p>
        </w:tc>
        <w:tc>
          <w:tcPr>
            <w:tcW w:w="2195" w:type="dxa"/>
            <w:noWrap w:val="0"/>
            <w:vAlign w:val="center"/>
          </w:tcPr>
          <w:p w14:paraId="668CBB42">
            <w:pPr>
              <w:spacing w:line="400" w:lineRule="atLeast"/>
              <w:jc w:val="center"/>
              <w:rPr>
                <w:rFonts w:hint="eastAsia" w:ascii="仿宋" w:hAnsi="仿宋" w:eastAsia="仿宋" w:cs="仿宋"/>
                <w:b/>
                <w:bCs/>
                <w:color w:val="auto"/>
                <w:sz w:val="24"/>
                <w:szCs w:val="20"/>
              </w:rPr>
            </w:pPr>
            <w:r>
              <w:rPr>
                <w:rFonts w:hint="eastAsia" w:ascii="仿宋" w:hAnsi="仿宋" w:eastAsia="仿宋" w:cs="仿宋"/>
                <w:b/>
                <w:bCs/>
                <w:color w:val="auto"/>
                <w:sz w:val="24"/>
                <w:szCs w:val="20"/>
              </w:rPr>
              <w:t>偏离情况</w:t>
            </w:r>
          </w:p>
        </w:tc>
        <w:tc>
          <w:tcPr>
            <w:tcW w:w="1440" w:type="dxa"/>
            <w:noWrap w:val="0"/>
            <w:vAlign w:val="center"/>
          </w:tcPr>
          <w:p w14:paraId="12F4D073">
            <w:pPr>
              <w:spacing w:line="400" w:lineRule="atLeast"/>
              <w:jc w:val="center"/>
              <w:rPr>
                <w:rFonts w:hint="eastAsia" w:ascii="仿宋" w:hAnsi="仿宋" w:eastAsia="仿宋" w:cs="仿宋"/>
                <w:b/>
                <w:bCs/>
                <w:color w:val="auto"/>
                <w:sz w:val="24"/>
                <w:szCs w:val="20"/>
              </w:rPr>
            </w:pPr>
            <w:r>
              <w:rPr>
                <w:rFonts w:hint="eastAsia" w:ascii="仿宋" w:hAnsi="仿宋" w:eastAsia="仿宋" w:cs="仿宋"/>
                <w:b/>
                <w:bCs/>
                <w:color w:val="auto"/>
                <w:sz w:val="24"/>
                <w:szCs w:val="20"/>
              </w:rPr>
              <w:t>说明</w:t>
            </w:r>
          </w:p>
        </w:tc>
      </w:tr>
      <w:tr w14:paraId="604E49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49A63ABB">
            <w:pPr>
              <w:spacing w:line="400" w:lineRule="atLeast"/>
              <w:jc w:val="center"/>
              <w:rPr>
                <w:rFonts w:hint="eastAsia" w:ascii="仿宋" w:hAnsi="仿宋" w:eastAsia="仿宋" w:cs="仿宋"/>
                <w:color w:val="auto"/>
                <w:sz w:val="24"/>
                <w:szCs w:val="20"/>
              </w:rPr>
            </w:pPr>
          </w:p>
        </w:tc>
        <w:tc>
          <w:tcPr>
            <w:tcW w:w="1995" w:type="dxa"/>
            <w:noWrap w:val="0"/>
            <w:vAlign w:val="top"/>
          </w:tcPr>
          <w:p w14:paraId="4A0084A5">
            <w:pPr>
              <w:spacing w:line="400" w:lineRule="atLeast"/>
              <w:jc w:val="center"/>
              <w:rPr>
                <w:rFonts w:hint="eastAsia" w:ascii="仿宋" w:hAnsi="仿宋" w:eastAsia="仿宋" w:cs="仿宋"/>
                <w:color w:val="auto"/>
                <w:sz w:val="24"/>
                <w:szCs w:val="20"/>
              </w:rPr>
            </w:pPr>
          </w:p>
        </w:tc>
        <w:tc>
          <w:tcPr>
            <w:tcW w:w="2220" w:type="dxa"/>
            <w:noWrap w:val="0"/>
            <w:vAlign w:val="top"/>
          </w:tcPr>
          <w:p w14:paraId="05BBE70D">
            <w:pPr>
              <w:spacing w:line="400" w:lineRule="atLeast"/>
              <w:jc w:val="center"/>
              <w:rPr>
                <w:rFonts w:hint="eastAsia" w:ascii="仿宋" w:hAnsi="仿宋" w:eastAsia="仿宋" w:cs="仿宋"/>
                <w:color w:val="auto"/>
                <w:sz w:val="24"/>
                <w:szCs w:val="20"/>
              </w:rPr>
            </w:pPr>
          </w:p>
        </w:tc>
        <w:tc>
          <w:tcPr>
            <w:tcW w:w="2195" w:type="dxa"/>
            <w:noWrap w:val="0"/>
            <w:vAlign w:val="top"/>
          </w:tcPr>
          <w:p w14:paraId="3F92D5FA">
            <w:pPr>
              <w:spacing w:line="400" w:lineRule="atLeast"/>
              <w:jc w:val="center"/>
              <w:rPr>
                <w:rFonts w:hint="eastAsia" w:ascii="仿宋" w:hAnsi="仿宋" w:eastAsia="仿宋" w:cs="仿宋"/>
                <w:color w:val="auto"/>
                <w:sz w:val="24"/>
                <w:szCs w:val="20"/>
              </w:rPr>
            </w:pPr>
          </w:p>
        </w:tc>
        <w:tc>
          <w:tcPr>
            <w:tcW w:w="1440" w:type="dxa"/>
            <w:noWrap w:val="0"/>
            <w:vAlign w:val="top"/>
          </w:tcPr>
          <w:p w14:paraId="2874B296">
            <w:pPr>
              <w:spacing w:line="400" w:lineRule="atLeast"/>
              <w:jc w:val="center"/>
              <w:rPr>
                <w:rFonts w:hint="eastAsia" w:ascii="仿宋" w:hAnsi="仿宋" w:eastAsia="仿宋" w:cs="仿宋"/>
                <w:color w:val="auto"/>
                <w:sz w:val="24"/>
                <w:szCs w:val="20"/>
              </w:rPr>
            </w:pPr>
          </w:p>
        </w:tc>
      </w:tr>
      <w:tr w14:paraId="368F0C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3CB4360E">
            <w:pPr>
              <w:spacing w:line="400" w:lineRule="atLeast"/>
              <w:jc w:val="center"/>
              <w:rPr>
                <w:rFonts w:hint="eastAsia" w:ascii="仿宋" w:hAnsi="仿宋" w:eastAsia="仿宋" w:cs="仿宋"/>
                <w:color w:val="auto"/>
                <w:sz w:val="24"/>
                <w:szCs w:val="20"/>
              </w:rPr>
            </w:pPr>
          </w:p>
        </w:tc>
        <w:tc>
          <w:tcPr>
            <w:tcW w:w="1995" w:type="dxa"/>
            <w:noWrap w:val="0"/>
            <w:vAlign w:val="top"/>
          </w:tcPr>
          <w:p w14:paraId="494CAF98">
            <w:pPr>
              <w:spacing w:line="400" w:lineRule="atLeast"/>
              <w:jc w:val="center"/>
              <w:rPr>
                <w:rFonts w:hint="eastAsia" w:ascii="仿宋" w:hAnsi="仿宋" w:eastAsia="仿宋" w:cs="仿宋"/>
                <w:color w:val="auto"/>
                <w:sz w:val="24"/>
                <w:szCs w:val="20"/>
              </w:rPr>
            </w:pPr>
          </w:p>
        </w:tc>
        <w:tc>
          <w:tcPr>
            <w:tcW w:w="2220" w:type="dxa"/>
            <w:noWrap w:val="0"/>
            <w:vAlign w:val="top"/>
          </w:tcPr>
          <w:p w14:paraId="3A5A1BB1">
            <w:pPr>
              <w:spacing w:line="400" w:lineRule="atLeast"/>
              <w:jc w:val="center"/>
              <w:rPr>
                <w:rFonts w:hint="eastAsia" w:ascii="仿宋" w:hAnsi="仿宋" w:eastAsia="仿宋" w:cs="仿宋"/>
                <w:color w:val="auto"/>
                <w:sz w:val="24"/>
                <w:szCs w:val="20"/>
              </w:rPr>
            </w:pPr>
          </w:p>
        </w:tc>
        <w:tc>
          <w:tcPr>
            <w:tcW w:w="2195" w:type="dxa"/>
            <w:noWrap w:val="0"/>
            <w:vAlign w:val="top"/>
          </w:tcPr>
          <w:p w14:paraId="4AC93147">
            <w:pPr>
              <w:spacing w:line="400" w:lineRule="atLeast"/>
              <w:jc w:val="center"/>
              <w:rPr>
                <w:rFonts w:hint="eastAsia" w:ascii="仿宋" w:hAnsi="仿宋" w:eastAsia="仿宋" w:cs="仿宋"/>
                <w:color w:val="auto"/>
                <w:sz w:val="24"/>
                <w:szCs w:val="20"/>
              </w:rPr>
            </w:pPr>
          </w:p>
        </w:tc>
        <w:tc>
          <w:tcPr>
            <w:tcW w:w="1440" w:type="dxa"/>
            <w:noWrap w:val="0"/>
            <w:vAlign w:val="top"/>
          </w:tcPr>
          <w:p w14:paraId="4B8D666B">
            <w:pPr>
              <w:spacing w:line="400" w:lineRule="atLeast"/>
              <w:jc w:val="center"/>
              <w:rPr>
                <w:rFonts w:hint="eastAsia" w:ascii="仿宋" w:hAnsi="仿宋" w:eastAsia="仿宋" w:cs="仿宋"/>
                <w:color w:val="auto"/>
                <w:sz w:val="24"/>
                <w:szCs w:val="20"/>
              </w:rPr>
            </w:pPr>
          </w:p>
        </w:tc>
      </w:tr>
      <w:tr w14:paraId="4CCC16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70DE4BA8">
            <w:pPr>
              <w:spacing w:line="400" w:lineRule="atLeast"/>
              <w:jc w:val="center"/>
              <w:rPr>
                <w:rFonts w:hint="eastAsia" w:ascii="仿宋" w:hAnsi="仿宋" w:eastAsia="仿宋" w:cs="仿宋"/>
                <w:color w:val="auto"/>
                <w:sz w:val="24"/>
                <w:szCs w:val="20"/>
              </w:rPr>
            </w:pPr>
          </w:p>
        </w:tc>
        <w:tc>
          <w:tcPr>
            <w:tcW w:w="1995" w:type="dxa"/>
            <w:noWrap w:val="0"/>
            <w:vAlign w:val="top"/>
          </w:tcPr>
          <w:p w14:paraId="438A5262">
            <w:pPr>
              <w:spacing w:line="400" w:lineRule="atLeast"/>
              <w:jc w:val="center"/>
              <w:rPr>
                <w:rFonts w:hint="eastAsia" w:ascii="仿宋" w:hAnsi="仿宋" w:eastAsia="仿宋" w:cs="仿宋"/>
                <w:color w:val="auto"/>
                <w:sz w:val="24"/>
                <w:szCs w:val="20"/>
              </w:rPr>
            </w:pPr>
          </w:p>
        </w:tc>
        <w:tc>
          <w:tcPr>
            <w:tcW w:w="2220" w:type="dxa"/>
            <w:noWrap w:val="0"/>
            <w:vAlign w:val="top"/>
          </w:tcPr>
          <w:p w14:paraId="30ED199B">
            <w:pPr>
              <w:spacing w:line="400" w:lineRule="atLeast"/>
              <w:jc w:val="center"/>
              <w:rPr>
                <w:rFonts w:hint="eastAsia" w:ascii="仿宋" w:hAnsi="仿宋" w:eastAsia="仿宋" w:cs="仿宋"/>
                <w:color w:val="auto"/>
                <w:sz w:val="24"/>
                <w:szCs w:val="20"/>
              </w:rPr>
            </w:pPr>
          </w:p>
        </w:tc>
        <w:tc>
          <w:tcPr>
            <w:tcW w:w="2195" w:type="dxa"/>
            <w:noWrap w:val="0"/>
            <w:vAlign w:val="top"/>
          </w:tcPr>
          <w:p w14:paraId="5BFD3D55">
            <w:pPr>
              <w:spacing w:line="400" w:lineRule="atLeast"/>
              <w:jc w:val="center"/>
              <w:rPr>
                <w:rFonts w:hint="eastAsia" w:ascii="仿宋" w:hAnsi="仿宋" w:eastAsia="仿宋" w:cs="仿宋"/>
                <w:color w:val="auto"/>
                <w:sz w:val="24"/>
                <w:szCs w:val="20"/>
              </w:rPr>
            </w:pPr>
          </w:p>
        </w:tc>
        <w:tc>
          <w:tcPr>
            <w:tcW w:w="1440" w:type="dxa"/>
            <w:noWrap w:val="0"/>
            <w:vAlign w:val="top"/>
          </w:tcPr>
          <w:p w14:paraId="7ED34F2C">
            <w:pPr>
              <w:spacing w:line="400" w:lineRule="atLeast"/>
              <w:jc w:val="center"/>
              <w:rPr>
                <w:rFonts w:hint="eastAsia" w:ascii="仿宋" w:hAnsi="仿宋" w:eastAsia="仿宋" w:cs="仿宋"/>
                <w:color w:val="auto"/>
                <w:sz w:val="24"/>
                <w:szCs w:val="20"/>
              </w:rPr>
            </w:pPr>
          </w:p>
        </w:tc>
      </w:tr>
      <w:tr w14:paraId="69AA4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52F488E0">
            <w:pPr>
              <w:spacing w:line="400" w:lineRule="atLeast"/>
              <w:jc w:val="center"/>
              <w:rPr>
                <w:rFonts w:hint="eastAsia" w:ascii="仿宋" w:hAnsi="仿宋" w:eastAsia="仿宋" w:cs="仿宋"/>
                <w:color w:val="auto"/>
                <w:sz w:val="24"/>
                <w:szCs w:val="20"/>
              </w:rPr>
            </w:pPr>
          </w:p>
        </w:tc>
        <w:tc>
          <w:tcPr>
            <w:tcW w:w="1995" w:type="dxa"/>
            <w:noWrap w:val="0"/>
            <w:vAlign w:val="top"/>
          </w:tcPr>
          <w:p w14:paraId="4D9C487C">
            <w:pPr>
              <w:spacing w:line="400" w:lineRule="atLeast"/>
              <w:jc w:val="center"/>
              <w:rPr>
                <w:rFonts w:hint="eastAsia" w:ascii="仿宋" w:hAnsi="仿宋" w:eastAsia="仿宋" w:cs="仿宋"/>
                <w:color w:val="auto"/>
                <w:sz w:val="24"/>
                <w:szCs w:val="20"/>
              </w:rPr>
            </w:pPr>
          </w:p>
        </w:tc>
        <w:tc>
          <w:tcPr>
            <w:tcW w:w="2220" w:type="dxa"/>
            <w:noWrap w:val="0"/>
            <w:vAlign w:val="top"/>
          </w:tcPr>
          <w:p w14:paraId="328B0584">
            <w:pPr>
              <w:spacing w:line="400" w:lineRule="atLeast"/>
              <w:jc w:val="center"/>
              <w:rPr>
                <w:rFonts w:hint="eastAsia" w:ascii="仿宋" w:hAnsi="仿宋" w:eastAsia="仿宋" w:cs="仿宋"/>
                <w:color w:val="auto"/>
                <w:sz w:val="24"/>
                <w:szCs w:val="20"/>
              </w:rPr>
            </w:pPr>
          </w:p>
        </w:tc>
        <w:tc>
          <w:tcPr>
            <w:tcW w:w="2195" w:type="dxa"/>
            <w:noWrap w:val="0"/>
            <w:vAlign w:val="top"/>
          </w:tcPr>
          <w:p w14:paraId="5114EA52">
            <w:pPr>
              <w:spacing w:line="400" w:lineRule="atLeast"/>
              <w:jc w:val="center"/>
              <w:rPr>
                <w:rFonts w:hint="eastAsia" w:ascii="仿宋" w:hAnsi="仿宋" w:eastAsia="仿宋" w:cs="仿宋"/>
                <w:color w:val="auto"/>
                <w:sz w:val="24"/>
                <w:szCs w:val="20"/>
              </w:rPr>
            </w:pPr>
          </w:p>
        </w:tc>
        <w:tc>
          <w:tcPr>
            <w:tcW w:w="1440" w:type="dxa"/>
            <w:noWrap w:val="0"/>
            <w:vAlign w:val="top"/>
          </w:tcPr>
          <w:p w14:paraId="239DAA09">
            <w:pPr>
              <w:spacing w:line="400" w:lineRule="atLeast"/>
              <w:jc w:val="center"/>
              <w:rPr>
                <w:rFonts w:hint="eastAsia" w:ascii="仿宋" w:hAnsi="仿宋" w:eastAsia="仿宋" w:cs="仿宋"/>
                <w:color w:val="auto"/>
                <w:sz w:val="24"/>
                <w:szCs w:val="20"/>
              </w:rPr>
            </w:pPr>
          </w:p>
        </w:tc>
      </w:tr>
      <w:tr w14:paraId="770CA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53DE7548">
            <w:pPr>
              <w:spacing w:line="400" w:lineRule="atLeast"/>
              <w:jc w:val="center"/>
              <w:rPr>
                <w:rFonts w:hint="eastAsia" w:ascii="仿宋" w:hAnsi="仿宋" w:eastAsia="仿宋" w:cs="仿宋"/>
                <w:color w:val="auto"/>
                <w:sz w:val="24"/>
                <w:szCs w:val="20"/>
              </w:rPr>
            </w:pPr>
          </w:p>
        </w:tc>
        <w:tc>
          <w:tcPr>
            <w:tcW w:w="1995" w:type="dxa"/>
            <w:noWrap w:val="0"/>
            <w:vAlign w:val="top"/>
          </w:tcPr>
          <w:p w14:paraId="204A6913">
            <w:pPr>
              <w:spacing w:line="400" w:lineRule="atLeast"/>
              <w:jc w:val="center"/>
              <w:rPr>
                <w:rFonts w:hint="eastAsia" w:ascii="仿宋" w:hAnsi="仿宋" w:eastAsia="仿宋" w:cs="仿宋"/>
                <w:color w:val="auto"/>
                <w:sz w:val="24"/>
                <w:szCs w:val="20"/>
              </w:rPr>
            </w:pPr>
          </w:p>
        </w:tc>
        <w:tc>
          <w:tcPr>
            <w:tcW w:w="2220" w:type="dxa"/>
            <w:noWrap w:val="0"/>
            <w:vAlign w:val="top"/>
          </w:tcPr>
          <w:p w14:paraId="129E6C88">
            <w:pPr>
              <w:spacing w:line="400" w:lineRule="atLeast"/>
              <w:jc w:val="center"/>
              <w:rPr>
                <w:rFonts w:hint="eastAsia" w:ascii="仿宋" w:hAnsi="仿宋" w:eastAsia="仿宋" w:cs="仿宋"/>
                <w:color w:val="auto"/>
                <w:sz w:val="24"/>
                <w:szCs w:val="20"/>
              </w:rPr>
            </w:pPr>
          </w:p>
        </w:tc>
        <w:tc>
          <w:tcPr>
            <w:tcW w:w="2195" w:type="dxa"/>
            <w:noWrap w:val="0"/>
            <w:vAlign w:val="top"/>
          </w:tcPr>
          <w:p w14:paraId="440FA305">
            <w:pPr>
              <w:spacing w:line="400" w:lineRule="atLeast"/>
              <w:jc w:val="center"/>
              <w:rPr>
                <w:rFonts w:hint="eastAsia" w:ascii="仿宋" w:hAnsi="仿宋" w:eastAsia="仿宋" w:cs="仿宋"/>
                <w:color w:val="auto"/>
                <w:sz w:val="24"/>
                <w:szCs w:val="20"/>
              </w:rPr>
            </w:pPr>
          </w:p>
        </w:tc>
        <w:tc>
          <w:tcPr>
            <w:tcW w:w="1440" w:type="dxa"/>
            <w:noWrap w:val="0"/>
            <w:vAlign w:val="top"/>
          </w:tcPr>
          <w:p w14:paraId="4F525E93">
            <w:pPr>
              <w:spacing w:line="400" w:lineRule="atLeast"/>
              <w:jc w:val="center"/>
              <w:rPr>
                <w:rFonts w:hint="eastAsia" w:ascii="仿宋" w:hAnsi="仿宋" w:eastAsia="仿宋" w:cs="仿宋"/>
                <w:color w:val="auto"/>
                <w:sz w:val="24"/>
                <w:szCs w:val="20"/>
              </w:rPr>
            </w:pPr>
          </w:p>
        </w:tc>
      </w:tr>
      <w:tr w14:paraId="1A0496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0597257C">
            <w:pPr>
              <w:spacing w:line="400" w:lineRule="atLeast"/>
              <w:jc w:val="center"/>
              <w:rPr>
                <w:rFonts w:hint="eastAsia" w:ascii="仿宋" w:hAnsi="仿宋" w:eastAsia="仿宋" w:cs="仿宋"/>
                <w:color w:val="auto"/>
                <w:sz w:val="24"/>
                <w:szCs w:val="20"/>
              </w:rPr>
            </w:pPr>
          </w:p>
        </w:tc>
        <w:tc>
          <w:tcPr>
            <w:tcW w:w="1995" w:type="dxa"/>
            <w:noWrap w:val="0"/>
            <w:vAlign w:val="top"/>
          </w:tcPr>
          <w:p w14:paraId="7D1DED1B">
            <w:pPr>
              <w:spacing w:line="400" w:lineRule="atLeast"/>
              <w:jc w:val="center"/>
              <w:rPr>
                <w:rFonts w:hint="eastAsia" w:ascii="仿宋" w:hAnsi="仿宋" w:eastAsia="仿宋" w:cs="仿宋"/>
                <w:color w:val="auto"/>
                <w:sz w:val="24"/>
                <w:szCs w:val="20"/>
              </w:rPr>
            </w:pPr>
          </w:p>
        </w:tc>
        <w:tc>
          <w:tcPr>
            <w:tcW w:w="2220" w:type="dxa"/>
            <w:noWrap w:val="0"/>
            <w:vAlign w:val="top"/>
          </w:tcPr>
          <w:p w14:paraId="7D601541">
            <w:pPr>
              <w:spacing w:line="400" w:lineRule="atLeast"/>
              <w:jc w:val="center"/>
              <w:rPr>
                <w:rFonts w:hint="eastAsia" w:ascii="仿宋" w:hAnsi="仿宋" w:eastAsia="仿宋" w:cs="仿宋"/>
                <w:color w:val="auto"/>
                <w:sz w:val="24"/>
                <w:szCs w:val="20"/>
              </w:rPr>
            </w:pPr>
          </w:p>
        </w:tc>
        <w:tc>
          <w:tcPr>
            <w:tcW w:w="2195" w:type="dxa"/>
            <w:noWrap w:val="0"/>
            <w:vAlign w:val="top"/>
          </w:tcPr>
          <w:p w14:paraId="47FA2F4E">
            <w:pPr>
              <w:spacing w:line="400" w:lineRule="atLeast"/>
              <w:jc w:val="center"/>
              <w:rPr>
                <w:rFonts w:hint="eastAsia" w:ascii="仿宋" w:hAnsi="仿宋" w:eastAsia="仿宋" w:cs="仿宋"/>
                <w:color w:val="auto"/>
                <w:sz w:val="24"/>
                <w:szCs w:val="20"/>
              </w:rPr>
            </w:pPr>
          </w:p>
        </w:tc>
        <w:tc>
          <w:tcPr>
            <w:tcW w:w="1440" w:type="dxa"/>
            <w:noWrap w:val="0"/>
            <w:vAlign w:val="top"/>
          </w:tcPr>
          <w:p w14:paraId="36F2DE0E">
            <w:pPr>
              <w:spacing w:line="400" w:lineRule="atLeast"/>
              <w:jc w:val="center"/>
              <w:rPr>
                <w:rFonts w:hint="eastAsia" w:ascii="仿宋" w:hAnsi="仿宋" w:eastAsia="仿宋" w:cs="仿宋"/>
                <w:color w:val="auto"/>
                <w:sz w:val="24"/>
                <w:szCs w:val="20"/>
              </w:rPr>
            </w:pPr>
          </w:p>
        </w:tc>
      </w:tr>
      <w:tr w14:paraId="695135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395BCCD9">
            <w:pPr>
              <w:spacing w:line="400" w:lineRule="atLeast"/>
              <w:jc w:val="center"/>
              <w:rPr>
                <w:rFonts w:hint="eastAsia" w:ascii="仿宋" w:hAnsi="仿宋" w:eastAsia="仿宋" w:cs="仿宋"/>
                <w:color w:val="auto"/>
                <w:sz w:val="24"/>
                <w:szCs w:val="20"/>
              </w:rPr>
            </w:pPr>
          </w:p>
        </w:tc>
        <w:tc>
          <w:tcPr>
            <w:tcW w:w="1995" w:type="dxa"/>
            <w:noWrap w:val="0"/>
            <w:vAlign w:val="top"/>
          </w:tcPr>
          <w:p w14:paraId="5A776E8F">
            <w:pPr>
              <w:spacing w:line="400" w:lineRule="atLeast"/>
              <w:jc w:val="center"/>
              <w:rPr>
                <w:rFonts w:hint="eastAsia" w:ascii="仿宋" w:hAnsi="仿宋" w:eastAsia="仿宋" w:cs="仿宋"/>
                <w:color w:val="auto"/>
                <w:sz w:val="24"/>
                <w:szCs w:val="20"/>
              </w:rPr>
            </w:pPr>
          </w:p>
        </w:tc>
        <w:tc>
          <w:tcPr>
            <w:tcW w:w="2220" w:type="dxa"/>
            <w:noWrap w:val="0"/>
            <w:vAlign w:val="top"/>
          </w:tcPr>
          <w:p w14:paraId="7F5C2777">
            <w:pPr>
              <w:spacing w:line="400" w:lineRule="atLeast"/>
              <w:jc w:val="center"/>
              <w:rPr>
                <w:rFonts w:hint="eastAsia" w:ascii="仿宋" w:hAnsi="仿宋" w:eastAsia="仿宋" w:cs="仿宋"/>
                <w:color w:val="auto"/>
                <w:sz w:val="24"/>
                <w:szCs w:val="20"/>
              </w:rPr>
            </w:pPr>
          </w:p>
        </w:tc>
        <w:tc>
          <w:tcPr>
            <w:tcW w:w="2195" w:type="dxa"/>
            <w:noWrap w:val="0"/>
            <w:vAlign w:val="top"/>
          </w:tcPr>
          <w:p w14:paraId="78532D78">
            <w:pPr>
              <w:spacing w:line="400" w:lineRule="atLeast"/>
              <w:jc w:val="center"/>
              <w:rPr>
                <w:rFonts w:hint="eastAsia" w:ascii="仿宋" w:hAnsi="仿宋" w:eastAsia="仿宋" w:cs="仿宋"/>
                <w:color w:val="auto"/>
                <w:sz w:val="24"/>
                <w:szCs w:val="20"/>
              </w:rPr>
            </w:pPr>
          </w:p>
        </w:tc>
        <w:tc>
          <w:tcPr>
            <w:tcW w:w="1440" w:type="dxa"/>
            <w:noWrap w:val="0"/>
            <w:vAlign w:val="top"/>
          </w:tcPr>
          <w:p w14:paraId="67DDDA1A">
            <w:pPr>
              <w:spacing w:line="400" w:lineRule="atLeast"/>
              <w:jc w:val="center"/>
              <w:rPr>
                <w:rFonts w:hint="eastAsia" w:ascii="仿宋" w:hAnsi="仿宋" w:eastAsia="仿宋" w:cs="仿宋"/>
                <w:color w:val="auto"/>
                <w:sz w:val="24"/>
                <w:szCs w:val="20"/>
              </w:rPr>
            </w:pPr>
          </w:p>
        </w:tc>
      </w:tr>
      <w:tr w14:paraId="6B4401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24215FCA">
            <w:pPr>
              <w:spacing w:line="400" w:lineRule="atLeast"/>
              <w:jc w:val="center"/>
              <w:rPr>
                <w:rFonts w:hint="eastAsia" w:ascii="仿宋" w:hAnsi="仿宋" w:eastAsia="仿宋" w:cs="仿宋"/>
                <w:color w:val="auto"/>
                <w:sz w:val="24"/>
                <w:szCs w:val="20"/>
              </w:rPr>
            </w:pPr>
          </w:p>
        </w:tc>
        <w:tc>
          <w:tcPr>
            <w:tcW w:w="1995" w:type="dxa"/>
            <w:noWrap w:val="0"/>
            <w:vAlign w:val="top"/>
          </w:tcPr>
          <w:p w14:paraId="69885DAA">
            <w:pPr>
              <w:spacing w:line="400" w:lineRule="atLeast"/>
              <w:jc w:val="center"/>
              <w:rPr>
                <w:rFonts w:hint="eastAsia" w:ascii="仿宋" w:hAnsi="仿宋" w:eastAsia="仿宋" w:cs="仿宋"/>
                <w:color w:val="auto"/>
                <w:sz w:val="24"/>
                <w:szCs w:val="20"/>
              </w:rPr>
            </w:pPr>
          </w:p>
        </w:tc>
        <w:tc>
          <w:tcPr>
            <w:tcW w:w="2220" w:type="dxa"/>
            <w:noWrap w:val="0"/>
            <w:vAlign w:val="top"/>
          </w:tcPr>
          <w:p w14:paraId="49602478">
            <w:pPr>
              <w:spacing w:line="400" w:lineRule="atLeast"/>
              <w:jc w:val="center"/>
              <w:rPr>
                <w:rFonts w:hint="eastAsia" w:ascii="仿宋" w:hAnsi="仿宋" w:eastAsia="仿宋" w:cs="仿宋"/>
                <w:color w:val="auto"/>
                <w:sz w:val="24"/>
                <w:szCs w:val="20"/>
              </w:rPr>
            </w:pPr>
          </w:p>
        </w:tc>
        <w:tc>
          <w:tcPr>
            <w:tcW w:w="2195" w:type="dxa"/>
            <w:noWrap w:val="0"/>
            <w:vAlign w:val="top"/>
          </w:tcPr>
          <w:p w14:paraId="62B2BCB9">
            <w:pPr>
              <w:spacing w:line="400" w:lineRule="atLeast"/>
              <w:jc w:val="center"/>
              <w:rPr>
                <w:rFonts w:hint="eastAsia" w:ascii="仿宋" w:hAnsi="仿宋" w:eastAsia="仿宋" w:cs="仿宋"/>
                <w:color w:val="auto"/>
                <w:sz w:val="24"/>
                <w:szCs w:val="20"/>
              </w:rPr>
            </w:pPr>
          </w:p>
        </w:tc>
        <w:tc>
          <w:tcPr>
            <w:tcW w:w="1440" w:type="dxa"/>
            <w:noWrap w:val="0"/>
            <w:vAlign w:val="top"/>
          </w:tcPr>
          <w:p w14:paraId="2D507496">
            <w:pPr>
              <w:spacing w:line="400" w:lineRule="atLeast"/>
              <w:jc w:val="center"/>
              <w:rPr>
                <w:rFonts w:hint="eastAsia" w:ascii="仿宋" w:hAnsi="仿宋" w:eastAsia="仿宋" w:cs="仿宋"/>
                <w:color w:val="auto"/>
                <w:sz w:val="24"/>
                <w:szCs w:val="20"/>
              </w:rPr>
            </w:pPr>
          </w:p>
        </w:tc>
      </w:tr>
      <w:tr w14:paraId="712327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61B9CB50">
            <w:pPr>
              <w:spacing w:line="400" w:lineRule="atLeast"/>
              <w:jc w:val="center"/>
              <w:rPr>
                <w:rFonts w:hint="eastAsia" w:ascii="仿宋" w:hAnsi="仿宋" w:eastAsia="仿宋" w:cs="仿宋"/>
                <w:color w:val="auto"/>
                <w:sz w:val="24"/>
                <w:szCs w:val="20"/>
              </w:rPr>
            </w:pPr>
          </w:p>
        </w:tc>
        <w:tc>
          <w:tcPr>
            <w:tcW w:w="1995" w:type="dxa"/>
            <w:noWrap w:val="0"/>
            <w:vAlign w:val="top"/>
          </w:tcPr>
          <w:p w14:paraId="2C1307AC">
            <w:pPr>
              <w:spacing w:line="400" w:lineRule="atLeast"/>
              <w:jc w:val="center"/>
              <w:rPr>
                <w:rFonts w:hint="eastAsia" w:ascii="仿宋" w:hAnsi="仿宋" w:eastAsia="仿宋" w:cs="仿宋"/>
                <w:color w:val="auto"/>
                <w:sz w:val="24"/>
                <w:szCs w:val="20"/>
              </w:rPr>
            </w:pPr>
          </w:p>
        </w:tc>
        <w:tc>
          <w:tcPr>
            <w:tcW w:w="2220" w:type="dxa"/>
            <w:noWrap w:val="0"/>
            <w:vAlign w:val="top"/>
          </w:tcPr>
          <w:p w14:paraId="3F843EA2">
            <w:pPr>
              <w:spacing w:line="400" w:lineRule="atLeast"/>
              <w:jc w:val="center"/>
              <w:rPr>
                <w:rFonts w:hint="eastAsia" w:ascii="仿宋" w:hAnsi="仿宋" w:eastAsia="仿宋" w:cs="仿宋"/>
                <w:color w:val="auto"/>
                <w:sz w:val="24"/>
                <w:szCs w:val="20"/>
              </w:rPr>
            </w:pPr>
          </w:p>
        </w:tc>
        <w:tc>
          <w:tcPr>
            <w:tcW w:w="2195" w:type="dxa"/>
            <w:noWrap w:val="0"/>
            <w:vAlign w:val="top"/>
          </w:tcPr>
          <w:p w14:paraId="2872FF04">
            <w:pPr>
              <w:spacing w:line="400" w:lineRule="atLeast"/>
              <w:jc w:val="center"/>
              <w:rPr>
                <w:rFonts w:hint="eastAsia" w:ascii="仿宋" w:hAnsi="仿宋" w:eastAsia="仿宋" w:cs="仿宋"/>
                <w:color w:val="auto"/>
                <w:sz w:val="24"/>
                <w:szCs w:val="20"/>
              </w:rPr>
            </w:pPr>
          </w:p>
        </w:tc>
        <w:tc>
          <w:tcPr>
            <w:tcW w:w="1440" w:type="dxa"/>
            <w:noWrap w:val="0"/>
            <w:vAlign w:val="top"/>
          </w:tcPr>
          <w:p w14:paraId="0C45A863">
            <w:pPr>
              <w:spacing w:line="400" w:lineRule="atLeast"/>
              <w:jc w:val="center"/>
              <w:rPr>
                <w:rFonts w:hint="eastAsia" w:ascii="仿宋" w:hAnsi="仿宋" w:eastAsia="仿宋" w:cs="仿宋"/>
                <w:color w:val="auto"/>
                <w:sz w:val="24"/>
                <w:szCs w:val="20"/>
              </w:rPr>
            </w:pPr>
          </w:p>
        </w:tc>
      </w:tr>
    </w:tbl>
    <w:p w14:paraId="7F37D20B">
      <w:pPr>
        <w:spacing w:line="400" w:lineRule="atLeast"/>
        <w:jc w:val="left"/>
        <w:rPr>
          <w:rFonts w:hint="eastAsia" w:ascii="仿宋" w:hAnsi="仿宋" w:eastAsia="仿宋" w:cs="仿宋"/>
          <w:color w:val="auto"/>
          <w:sz w:val="24"/>
          <w:szCs w:val="20"/>
        </w:rPr>
      </w:pPr>
      <w:r>
        <w:rPr>
          <w:rFonts w:hint="eastAsia" w:ascii="仿宋" w:hAnsi="仿宋" w:eastAsia="仿宋" w:cs="仿宋"/>
          <w:color w:val="auto"/>
          <w:sz w:val="24"/>
          <w:szCs w:val="20"/>
        </w:rPr>
        <w:t>备注：</w:t>
      </w:r>
    </w:p>
    <w:p w14:paraId="0529A412">
      <w:pPr>
        <w:spacing w:line="400" w:lineRule="atLeast"/>
        <w:jc w:val="left"/>
        <w:rPr>
          <w:rFonts w:hint="eastAsia" w:ascii="仿宋" w:hAnsi="仿宋" w:eastAsia="仿宋" w:cs="仿宋"/>
          <w:color w:val="auto"/>
          <w:sz w:val="24"/>
          <w:szCs w:val="20"/>
        </w:rPr>
      </w:pPr>
      <w:r>
        <w:rPr>
          <w:rFonts w:hint="eastAsia" w:ascii="仿宋" w:hAnsi="仿宋" w:eastAsia="仿宋" w:cs="仿宋"/>
          <w:color w:val="auto"/>
          <w:sz w:val="24"/>
          <w:szCs w:val="20"/>
        </w:rPr>
        <w:t>1、除本偏离表中所列的偏离项目外，其它所有商务及服务要求均完全响应“磋商文件”中的要求。</w:t>
      </w:r>
    </w:p>
    <w:p w14:paraId="57E4B155">
      <w:pPr>
        <w:spacing w:line="400" w:lineRule="atLeast"/>
        <w:jc w:val="left"/>
        <w:rPr>
          <w:rFonts w:hint="eastAsia" w:ascii="仿宋" w:hAnsi="仿宋" w:eastAsia="仿宋" w:cs="仿宋"/>
          <w:color w:val="auto"/>
          <w:sz w:val="24"/>
          <w:szCs w:val="20"/>
        </w:rPr>
      </w:pPr>
      <w:r>
        <w:rPr>
          <w:rFonts w:hint="eastAsia" w:ascii="仿宋" w:hAnsi="仿宋" w:eastAsia="仿宋" w:cs="仿宋"/>
          <w:color w:val="auto"/>
          <w:sz w:val="24"/>
          <w:szCs w:val="20"/>
        </w:rPr>
        <w:t>2、如全部响应磋商文件所提商务及服务要求，在“磋商文件商务及服务要求”及“响应文件商务及服务响应情况”栏中填写“全部”字样，在“偏离情况”栏填入“无偏离”字样。</w:t>
      </w: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4DAE07AD">
        <w:tblPrEx>
          <w:tblCellMar>
            <w:top w:w="0" w:type="dxa"/>
            <w:left w:w="108" w:type="dxa"/>
            <w:bottom w:w="0" w:type="dxa"/>
            <w:right w:w="108" w:type="dxa"/>
          </w:tblCellMar>
        </w:tblPrEx>
        <w:trPr>
          <w:trHeight w:val="541" w:hRule="atLeast"/>
        </w:trPr>
        <w:tc>
          <w:tcPr>
            <w:tcW w:w="2338" w:type="dxa"/>
            <w:vAlign w:val="bottom"/>
          </w:tcPr>
          <w:p w14:paraId="0FD2604E">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24A30747">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2F801DC2">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012C0476">
        <w:tblPrEx>
          <w:tblCellMar>
            <w:top w:w="0" w:type="dxa"/>
            <w:left w:w="108" w:type="dxa"/>
            <w:bottom w:w="0" w:type="dxa"/>
            <w:right w:w="108" w:type="dxa"/>
          </w:tblCellMar>
        </w:tblPrEx>
        <w:trPr>
          <w:trHeight w:val="541" w:hRule="atLeast"/>
        </w:trPr>
        <w:tc>
          <w:tcPr>
            <w:tcW w:w="2338" w:type="dxa"/>
            <w:vAlign w:val="bottom"/>
          </w:tcPr>
          <w:p w14:paraId="7111AEFD">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49021DFE">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1C3201AF">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6E8AD3AA">
      <w:pPr>
        <w:spacing w:line="480" w:lineRule="auto"/>
        <w:ind w:right="-161" w:firstLine="2650" w:firstLineChars="1100"/>
        <w:jc w:val="left"/>
        <w:rPr>
          <w:rFonts w:hint="eastAsia" w:ascii="仿宋" w:hAnsi="仿宋" w:eastAsia="仿宋" w:cs="仿宋"/>
          <w:b/>
          <w:bCs/>
          <w:color w:val="auto"/>
          <w:sz w:val="24"/>
          <w:szCs w:val="20"/>
        </w:rPr>
      </w:pPr>
    </w:p>
    <w:p w14:paraId="1DC99884">
      <w:pPr>
        <w:ind w:firstLine="2650" w:firstLineChars="1100"/>
        <w:rPr>
          <w:rFonts w:hint="eastAsia" w:ascii="仿宋" w:hAnsi="仿宋" w:eastAsia="仿宋" w:cs="仿宋"/>
          <w:b/>
          <w:bCs/>
          <w:color w:val="auto"/>
          <w:sz w:val="24"/>
          <w:szCs w:val="20"/>
          <w:u w:val="single"/>
        </w:rPr>
      </w:pPr>
    </w:p>
    <w:p w14:paraId="668DC81A">
      <w:pPr>
        <w:rPr>
          <w:rFonts w:hint="eastAsia" w:ascii="仿宋" w:hAnsi="仿宋" w:eastAsia="仿宋" w:cs="仿宋"/>
          <w:b/>
          <w:bCs/>
          <w:color w:val="auto"/>
          <w:sz w:val="24"/>
          <w:szCs w:val="20"/>
          <w:u w:val="single"/>
        </w:rPr>
      </w:pPr>
    </w:p>
    <w:p w14:paraId="477C66C1">
      <w:pPr>
        <w:rPr>
          <w:rFonts w:ascii="仿宋_GB2312" w:hAnsi="仿宋_GB2312" w:eastAsia="仿宋_GB2312" w:cs="仿宋_GB2312"/>
        </w:rPr>
      </w:pPr>
      <w:r>
        <w:rPr>
          <w:rFonts w:ascii="仿宋_GB2312" w:hAnsi="仿宋_GB2312" w:eastAsia="仿宋_GB2312" w:cs="仿宋_GB2312"/>
        </w:rPr>
        <w:br w:type="page"/>
      </w:r>
    </w:p>
    <w:p w14:paraId="63C34232">
      <w:pPr>
        <w:keepNext/>
        <w:keepLines/>
        <w:widowControl w:val="0"/>
        <w:spacing w:before="260" w:after="260" w:line="360" w:lineRule="auto"/>
        <w:ind w:left="0" w:right="0"/>
        <w:jc w:val="both"/>
        <w:outlineLvl w:val="1"/>
        <w:rPr>
          <w:rFonts w:hint="eastAsia" w:ascii="仿宋" w:hAnsi="仿宋" w:eastAsia="宋体" w:cs="仿宋"/>
          <w:b/>
          <w:bCs/>
          <w:color w:val="auto"/>
          <w:kern w:val="2"/>
          <w:sz w:val="32"/>
          <w:lang w:val="en-US" w:eastAsia="zh-CN" w:bidi="ar-SA"/>
        </w:rPr>
      </w:pPr>
      <w:r>
        <w:rPr>
          <w:rFonts w:hint="eastAsia" w:ascii="仿宋" w:hAnsi="仿宋" w:eastAsia="仿宋" w:cs="仿宋"/>
          <w:b/>
          <w:bCs/>
          <w:color w:val="auto"/>
          <w:kern w:val="2"/>
          <w:sz w:val="28"/>
          <w:szCs w:val="28"/>
          <w:lang w:val="en-US" w:eastAsia="zh-CN" w:bidi="ar-SA"/>
        </w:rPr>
        <w:t>法定代表人授权委托书及被授权人身份证（法定代表人直接磋商，只须提交其身份证）</w:t>
      </w:r>
    </w:p>
    <w:p w14:paraId="3249A390">
      <w:pPr>
        <w:tabs>
          <w:tab w:val="left" w:pos="8820"/>
        </w:tabs>
        <w:spacing w:line="360" w:lineRule="auto"/>
        <w:ind w:firstLine="570"/>
        <w:jc w:val="left"/>
        <w:rPr>
          <w:rFonts w:hint="eastAsia" w:ascii="仿宋" w:hAnsi="仿宋" w:eastAsia="仿宋" w:cs="仿宋"/>
          <w:color w:val="auto"/>
          <w:sz w:val="24"/>
          <w:szCs w:val="20"/>
        </w:rPr>
      </w:pPr>
      <w:r>
        <w:rPr>
          <w:rFonts w:hint="eastAsia" w:ascii="仿宋" w:hAnsi="仿宋" w:eastAsia="仿宋" w:cs="仿宋"/>
          <w:color w:val="auto"/>
          <w:sz w:val="24"/>
          <w:szCs w:val="20"/>
        </w:rPr>
        <w:t>本授权委托书声明：我</w:t>
      </w:r>
      <w:r>
        <w:rPr>
          <w:rFonts w:hint="eastAsia" w:ascii="仿宋" w:hAnsi="仿宋" w:eastAsia="仿宋" w:cs="仿宋"/>
          <w:color w:val="auto"/>
          <w:sz w:val="24"/>
          <w:szCs w:val="20"/>
          <w:u w:val="single"/>
        </w:rPr>
        <w:t>（法定代表人姓名）</w:t>
      </w:r>
      <w:r>
        <w:rPr>
          <w:rFonts w:hint="eastAsia" w:ascii="仿宋" w:hAnsi="仿宋" w:eastAsia="仿宋" w:cs="仿宋"/>
          <w:color w:val="auto"/>
          <w:sz w:val="24"/>
          <w:szCs w:val="20"/>
        </w:rPr>
        <w:t>系注册于</w:t>
      </w:r>
      <w:r>
        <w:rPr>
          <w:rFonts w:hint="eastAsia" w:ascii="仿宋" w:hAnsi="仿宋" w:eastAsia="仿宋" w:cs="仿宋"/>
          <w:color w:val="auto"/>
          <w:sz w:val="24"/>
          <w:szCs w:val="20"/>
          <w:u w:val="single"/>
        </w:rPr>
        <w:t xml:space="preserve">  （供应商地址）  </w:t>
      </w:r>
      <w:r>
        <w:rPr>
          <w:rFonts w:hint="eastAsia" w:ascii="仿宋" w:hAnsi="仿宋" w:eastAsia="仿宋" w:cs="仿宋"/>
          <w:color w:val="auto"/>
          <w:sz w:val="24"/>
          <w:szCs w:val="20"/>
        </w:rPr>
        <w:t>的</w:t>
      </w:r>
      <w:r>
        <w:rPr>
          <w:rFonts w:hint="eastAsia" w:ascii="仿宋" w:hAnsi="仿宋" w:eastAsia="仿宋" w:cs="仿宋"/>
          <w:color w:val="auto"/>
          <w:sz w:val="24"/>
          <w:szCs w:val="20"/>
          <w:u w:val="single"/>
        </w:rPr>
        <w:t>（供应商名称）</w:t>
      </w:r>
      <w:r>
        <w:rPr>
          <w:rFonts w:hint="eastAsia" w:ascii="仿宋" w:hAnsi="仿宋" w:eastAsia="仿宋" w:cs="仿宋"/>
          <w:color w:val="auto"/>
          <w:sz w:val="24"/>
          <w:szCs w:val="20"/>
        </w:rPr>
        <w:t>的法定代表人，现代表公司授权下面签字的</w:t>
      </w:r>
      <w:r>
        <w:rPr>
          <w:rFonts w:hint="eastAsia" w:ascii="仿宋" w:hAnsi="仿宋" w:eastAsia="仿宋" w:cs="仿宋"/>
          <w:color w:val="auto"/>
          <w:sz w:val="24"/>
          <w:szCs w:val="20"/>
          <w:u w:val="single"/>
        </w:rPr>
        <w:t>（被授权人的姓名、职务）</w:t>
      </w:r>
      <w:r>
        <w:rPr>
          <w:rFonts w:hint="eastAsia" w:ascii="仿宋" w:hAnsi="仿宋" w:eastAsia="仿宋" w:cs="仿宋"/>
          <w:color w:val="auto"/>
          <w:sz w:val="24"/>
          <w:szCs w:val="20"/>
        </w:rPr>
        <w:t>为我公司合法代理人，代表本公司参加</w:t>
      </w:r>
      <w:r>
        <w:rPr>
          <w:rFonts w:hint="eastAsia" w:ascii="仿宋" w:hAnsi="仿宋" w:eastAsia="仿宋" w:cs="仿宋"/>
          <w:color w:val="auto"/>
          <w:sz w:val="24"/>
          <w:szCs w:val="20"/>
          <w:u w:val="single"/>
        </w:rPr>
        <w:t xml:space="preserve"> （项目名称） </w:t>
      </w:r>
      <w:r>
        <w:rPr>
          <w:rFonts w:hint="eastAsia" w:ascii="仿宋" w:hAnsi="仿宋" w:eastAsia="仿宋" w:cs="仿宋"/>
          <w:color w:val="auto"/>
          <w:sz w:val="24"/>
          <w:szCs w:val="20"/>
        </w:rPr>
        <w:t>项目编号为</w:t>
      </w:r>
      <w:r>
        <w:rPr>
          <w:rFonts w:hint="eastAsia" w:ascii="仿宋" w:hAnsi="仿宋" w:eastAsia="仿宋" w:cs="仿宋"/>
          <w:color w:val="auto"/>
          <w:sz w:val="24"/>
          <w:szCs w:val="20"/>
          <w:u w:val="single"/>
        </w:rPr>
        <w:t xml:space="preserve"> （项目编号） </w:t>
      </w:r>
      <w:r>
        <w:rPr>
          <w:rFonts w:hint="eastAsia" w:ascii="仿宋" w:hAnsi="仿宋" w:eastAsia="仿宋" w:cs="仿宋"/>
          <w:bCs/>
          <w:sz w:val="24"/>
          <w:lang w:val="en-US" w:eastAsia="zh-CN"/>
        </w:rPr>
        <w:t>包号及包名称：</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sz w:val="24"/>
          <w:szCs w:val="20"/>
        </w:rPr>
        <w:t>的磋商活动。代理人在本次磋商中所签署的一切文件和处理的一切有关事物，我公司均予承认。</w:t>
      </w:r>
    </w:p>
    <w:p w14:paraId="603EC208">
      <w:pPr>
        <w:spacing w:line="360" w:lineRule="auto"/>
        <w:ind w:firstLine="570"/>
        <w:jc w:val="left"/>
        <w:rPr>
          <w:rFonts w:hint="eastAsia" w:ascii="仿宋" w:hAnsi="仿宋" w:eastAsia="仿宋" w:cs="仿宋"/>
          <w:color w:val="auto"/>
          <w:sz w:val="24"/>
          <w:szCs w:val="20"/>
        </w:rPr>
      </w:pPr>
      <w:r>
        <w:rPr>
          <w:rFonts w:hint="eastAsia" w:ascii="仿宋" w:hAnsi="仿宋" w:eastAsia="仿宋" w:cs="仿宋"/>
          <w:color w:val="auto"/>
          <w:sz w:val="24"/>
          <w:szCs w:val="20"/>
        </w:rPr>
        <w:t>本授权有效期：自磋商截止之日起90日历天；特此声明。</w:t>
      </w:r>
    </w:p>
    <w:tbl>
      <w:tblPr>
        <w:tblStyle w:val="4"/>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9"/>
        <w:gridCol w:w="3820"/>
      </w:tblGrid>
      <w:tr w14:paraId="0480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1" w:hRule="atLeast"/>
        </w:trPr>
        <w:tc>
          <w:tcPr>
            <w:tcW w:w="3819" w:type="dxa"/>
            <w:tcBorders>
              <w:bottom w:val="dashed" w:color="auto" w:sz="4" w:space="0"/>
            </w:tcBorders>
            <w:noWrap w:val="0"/>
            <w:vAlign w:val="top"/>
          </w:tcPr>
          <w:p w14:paraId="15A8FD71">
            <w:pPr>
              <w:spacing w:line="360" w:lineRule="auto"/>
              <w:jc w:val="left"/>
              <w:rPr>
                <w:rFonts w:hint="eastAsia" w:ascii="仿宋" w:hAnsi="仿宋" w:eastAsia="仿宋" w:cs="仿宋"/>
                <w:color w:val="auto"/>
                <w:sz w:val="24"/>
                <w:szCs w:val="20"/>
              </w:rPr>
            </w:pPr>
          </w:p>
          <w:p w14:paraId="36EAA5CE">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法定代表人身份证复印件</w:t>
            </w:r>
          </w:p>
          <w:p w14:paraId="2FA85D62">
            <w:pPr>
              <w:spacing w:line="360" w:lineRule="auto"/>
              <w:jc w:val="center"/>
              <w:rPr>
                <w:rFonts w:hint="eastAsia" w:ascii="仿宋" w:hAnsi="仿宋" w:eastAsia="仿宋" w:cs="仿宋"/>
                <w:color w:val="auto"/>
                <w:sz w:val="24"/>
                <w:szCs w:val="20"/>
              </w:rPr>
            </w:pPr>
          </w:p>
        </w:tc>
        <w:tc>
          <w:tcPr>
            <w:tcW w:w="3820" w:type="dxa"/>
            <w:tcBorders>
              <w:bottom w:val="dashed" w:color="auto" w:sz="4" w:space="0"/>
            </w:tcBorders>
            <w:noWrap w:val="0"/>
            <w:vAlign w:val="top"/>
          </w:tcPr>
          <w:p w14:paraId="275A0023">
            <w:pPr>
              <w:spacing w:line="360" w:lineRule="auto"/>
              <w:jc w:val="left"/>
              <w:rPr>
                <w:rFonts w:hint="eastAsia" w:ascii="仿宋" w:hAnsi="仿宋" w:eastAsia="仿宋" w:cs="仿宋"/>
                <w:color w:val="auto"/>
                <w:sz w:val="24"/>
                <w:szCs w:val="20"/>
              </w:rPr>
            </w:pPr>
          </w:p>
          <w:p w14:paraId="6CEA9CA3">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授权代表身份证复印件</w:t>
            </w:r>
          </w:p>
          <w:p w14:paraId="4AAC49F1">
            <w:pPr>
              <w:spacing w:line="360" w:lineRule="auto"/>
              <w:jc w:val="center"/>
              <w:rPr>
                <w:rFonts w:hint="eastAsia" w:ascii="仿宋" w:hAnsi="仿宋" w:eastAsia="仿宋" w:cs="仿宋"/>
                <w:color w:val="auto"/>
                <w:sz w:val="24"/>
                <w:szCs w:val="20"/>
              </w:rPr>
            </w:pPr>
          </w:p>
        </w:tc>
      </w:tr>
      <w:tr w14:paraId="5932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3819" w:type="dxa"/>
            <w:tcBorders>
              <w:top w:val="dashed" w:color="auto" w:sz="4" w:space="0"/>
            </w:tcBorders>
            <w:noWrap w:val="0"/>
            <w:vAlign w:val="top"/>
          </w:tcPr>
          <w:p w14:paraId="5A0A602B">
            <w:pPr>
              <w:spacing w:line="360" w:lineRule="auto"/>
              <w:jc w:val="center"/>
              <w:rPr>
                <w:rFonts w:hint="eastAsia" w:ascii="仿宋" w:hAnsi="仿宋" w:eastAsia="仿宋" w:cs="仿宋"/>
                <w:color w:val="auto"/>
                <w:sz w:val="24"/>
                <w:szCs w:val="20"/>
              </w:rPr>
            </w:pPr>
          </w:p>
          <w:p w14:paraId="4F2206CA">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法定代表人身份证复印件</w:t>
            </w:r>
          </w:p>
          <w:p w14:paraId="4DAA1499">
            <w:pPr>
              <w:spacing w:line="360" w:lineRule="auto"/>
              <w:jc w:val="center"/>
              <w:rPr>
                <w:rFonts w:hint="eastAsia" w:ascii="仿宋" w:hAnsi="仿宋" w:eastAsia="仿宋" w:cs="仿宋"/>
                <w:color w:val="auto"/>
                <w:sz w:val="24"/>
                <w:szCs w:val="20"/>
              </w:rPr>
            </w:pPr>
          </w:p>
        </w:tc>
        <w:tc>
          <w:tcPr>
            <w:tcW w:w="3820" w:type="dxa"/>
            <w:tcBorders>
              <w:top w:val="dashed" w:color="auto" w:sz="4" w:space="0"/>
            </w:tcBorders>
            <w:noWrap w:val="0"/>
            <w:vAlign w:val="top"/>
          </w:tcPr>
          <w:p w14:paraId="4761A15D">
            <w:pPr>
              <w:spacing w:line="360" w:lineRule="auto"/>
              <w:jc w:val="center"/>
              <w:rPr>
                <w:rFonts w:hint="eastAsia" w:ascii="仿宋" w:hAnsi="仿宋" w:eastAsia="仿宋" w:cs="仿宋"/>
                <w:color w:val="auto"/>
                <w:sz w:val="24"/>
                <w:szCs w:val="20"/>
              </w:rPr>
            </w:pPr>
          </w:p>
          <w:p w14:paraId="1E2898B0">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授权代表身份证复印件</w:t>
            </w:r>
          </w:p>
          <w:p w14:paraId="19AB1BB0">
            <w:pPr>
              <w:spacing w:line="360" w:lineRule="auto"/>
              <w:jc w:val="center"/>
              <w:rPr>
                <w:rFonts w:hint="eastAsia" w:ascii="仿宋" w:hAnsi="仿宋" w:eastAsia="仿宋" w:cs="仿宋"/>
                <w:color w:val="auto"/>
                <w:sz w:val="24"/>
                <w:szCs w:val="20"/>
              </w:rPr>
            </w:pPr>
          </w:p>
        </w:tc>
      </w:tr>
    </w:tbl>
    <w:p w14:paraId="1EFF4FB3">
      <w:pPr>
        <w:spacing w:line="360" w:lineRule="auto"/>
        <w:jc w:val="left"/>
        <w:rPr>
          <w:rFonts w:hint="eastAsia" w:ascii="仿宋" w:hAnsi="仿宋" w:eastAsia="仿宋" w:cs="仿宋"/>
          <w:color w:val="auto"/>
          <w:sz w:val="24"/>
          <w:szCs w:val="20"/>
        </w:rPr>
      </w:pPr>
    </w:p>
    <w:tbl>
      <w:tblPr>
        <w:tblStyle w:val="4"/>
        <w:tblW w:w="0" w:type="auto"/>
        <w:tblInd w:w="2376" w:type="dxa"/>
        <w:tblLayout w:type="fixed"/>
        <w:tblCellMar>
          <w:top w:w="0" w:type="dxa"/>
          <w:left w:w="108" w:type="dxa"/>
          <w:bottom w:w="0" w:type="dxa"/>
          <w:right w:w="108" w:type="dxa"/>
        </w:tblCellMar>
      </w:tblPr>
      <w:tblGrid>
        <w:gridCol w:w="2338"/>
        <w:gridCol w:w="240"/>
        <w:gridCol w:w="3389"/>
      </w:tblGrid>
      <w:tr w14:paraId="7990ACD5">
        <w:tblPrEx>
          <w:tblCellMar>
            <w:top w:w="0" w:type="dxa"/>
            <w:left w:w="108" w:type="dxa"/>
            <w:bottom w:w="0" w:type="dxa"/>
            <w:right w:w="108" w:type="dxa"/>
          </w:tblCellMar>
        </w:tblPrEx>
        <w:trPr>
          <w:trHeight w:val="541" w:hRule="atLeast"/>
        </w:trPr>
        <w:tc>
          <w:tcPr>
            <w:tcW w:w="2338" w:type="dxa"/>
            <w:vAlign w:val="bottom"/>
          </w:tcPr>
          <w:p w14:paraId="728CB4B7">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40" w:type="dxa"/>
            <w:vAlign w:val="bottom"/>
          </w:tcPr>
          <w:p w14:paraId="657C1BD1">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89" w:type="dxa"/>
            <w:vAlign w:val="bottom"/>
          </w:tcPr>
          <w:p w14:paraId="6B286FFB">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1A0F1642">
        <w:tblPrEx>
          <w:tblCellMar>
            <w:top w:w="0" w:type="dxa"/>
            <w:left w:w="108" w:type="dxa"/>
            <w:bottom w:w="0" w:type="dxa"/>
            <w:right w:w="108" w:type="dxa"/>
          </w:tblCellMar>
        </w:tblPrEx>
        <w:trPr>
          <w:trHeight w:val="541" w:hRule="atLeast"/>
        </w:trPr>
        <w:tc>
          <w:tcPr>
            <w:tcW w:w="2338" w:type="dxa"/>
            <w:vAlign w:val="bottom"/>
          </w:tcPr>
          <w:p w14:paraId="45FC8672">
            <w:pPr>
              <w:pStyle w:val="3"/>
              <w:jc w:val="left"/>
              <w:rPr>
                <w:rFonts w:ascii="仿宋" w:hAnsi="仿宋" w:eastAsia="仿宋"/>
                <w:sz w:val="21"/>
                <w:szCs w:val="21"/>
              </w:rPr>
            </w:pPr>
            <w:r>
              <w:rPr>
                <w:rFonts w:hint="eastAsia" w:ascii="仿宋" w:hAnsi="仿宋" w:eastAsia="仿宋" w:cs="仿宋_GB2312"/>
                <w:sz w:val="21"/>
                <w:szCs w:val="21"/>
              </w:rPr>
              <w:t>法定代表人表（签字或盖章）</w:t>
            </w:r>
          </w:p>
        </w:tc>
        <w:tc>
          <w:tcPr>
            <w:tcW w:w="240" w:type="dxa"/>
            <w:vAlign w:val="bottom"/>
          </w:tcPr>
          <w:p w14:paraId="6DA307E6">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89" w:type="dxa"/>
            <w:vAlign w:val="bottom"/>
          </w:tcPr>
          <w:p w14:paraId="6A8992DA">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r w14:paraId="226F125A">
        <w:tblPrEx>
          <w:tblCellMar>
            <w:top w:w="0" w:type="dxa"/>
            <w:left w:w="108" w:type="dxa"/>
            <w:bottom w:w="0" w:type="dxa"/>
            <w:right w:w="108" w:type="dxa"/>
          </w:tblCellMar>
        </w:tblPrEx>
        <w:trPr>
          <w:trHeight w:val="541" w:hRule="atLeast"/>
        </w:trPr>
        <w:tc>
          <w:tcPr>
            <w:tcW w:w="2338" w:type="dxa"/>
            <w:vAlign w:val="bottom"/>
          </w:tcPr>
          <w:p w14:paraId="78CF7BBF">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40" w:type="dxa"/>
            <w:vAlign w:val="bottom"/>
          </w:tcPr>
          <w:p w14:paraId="1BFDFD83">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89" w:type="dxa"/>
            <w:vAlign w:val="bottom"/>
          </w:tcPr>
          <w:p w14:paraId="27908311">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5FAD6ECC">
      <w:pPr>
        <w:spacing w:line="360" w:lineRule="auto"/>
        <w:jc w:val="both"/>
        <w:rPr>
          <w:rFonts w:hint="eastAsia" w:ascii="仿宋" w:hAnsi="仿宋" w:eastAsia="仿宋" w:cs="仿宋"/>
          <w:color w:val="auto"/>
          <w:sz w:val="24"/>
          <w:szCs w:val="20"/>
        </w:rPr>
      </w:pPr>
      <w:r>
        <w:rPr>
          <w:rFonts w:hint="eastAsia" w:ascii="仿宋" w:hAnsi="仿宋" w:eastAsia="仿宋" w:cs="仿宋"/>
          <w:color w:val="auto"/>
          <w:sz w:val="24"/>
          <w:szCs w:val="20"/>
        </w:rPr>
        <w:t xml:space="preserve">                         </w:t>
      </w:r>
    </w:p>
    <w:p w14:paraId="0C8A0AF2">
      <w:pPr>
        <w:rPr>
          <w:rFonts w:hint="eastAsia" w:ascii="仿宋" w:hAnsi="仿宋" w:eastAsia="仿宋" w:cs="仿宋"/>
          <w:color w:val="auto"/>
          <w:sz w:val="24"/>
          <w:szCs w:val="20"/>
          <w:u w:val="single"/>
        </w:rPr>
      </w:pPr>
      <w:r>
        <w:rPr>
          <w:rFonts w:hint="eastAsia" w:ascii="仿宋" w:hAnsi="仿宋" w:eastAsia="仿宋" w:cs="仿宋"/>
          <w:color w:val="auto"/>
          <w:sz w:val="24"/>
          <w:szCs w:val="20"/>
        </w:rPr>
        <w:t xml:space="preserve">                      </w:t>
      </w:r>
      <w:r>
        <w:rPr>
          <w:rFonts w:hint="eastAsia" w:ascii="仿宋" w:hAnsi="仿宋" w:eastAsia="仿宋" w:cs="仿宋"/>
          <w:color w:val="auto"/>
          <w:sz w:val="24"/>
          <w:szCs w:val="20"/>
          <w:u w:val="single"/>
        </w:rPr>
        <w:br w:type="page"/>
      </w:r>
    </w:p>
    <w:p w14:paraId="049EDAA1">
      <w:pPr>
        <w:spacing w:line="360" w:lineRule="auto"/>
        <w:ind w:left="33"/>
        <w:jc w:val="left"/>
        <w:outlineLvl w:val="1"/>
        <w:rPr>
          <w:rFonts w:hint="eastAsia" w:ascii="仿宋" w:hAnsi="仿宋" w:eastAsia="仿宋" w:cs="仿宋"/>
          <w:color w:val="auto"/>
          <w:sz w:val="24"/>
          <w:szCs w:val="20"/>
        </w:rPr>
      </w:pPr>
      <w:r>
        <w:rPr>
          <w:rFonts w:hint="eastAsia" w:ascii="仿宋" w:hAnsi="仿宋" w:eastAsia="仿宋" w:cs="仿宋"/>
          <w:b/>
          <w:bCs/>
          <w:color w:val="auto"/>
          <w:sz w:val="28"/>
          <w:szCs w:val="21"/>
        </w:rPr>
        <w:t>本项目不允许联合体磋商</w:t>
      </w:r>
    </w:p>
    <w:p w14:paraId="0EFC56FC">
      <w:pPr>
        <w:spacing w:line="360" w:lineRule="auto"/>
        <w:jc w:val="left"/>
        <w:rPr>
          <w:rFonts w:hint="eastAsia" w:ascii="仿宋" w:hAnsi="仿宋" w:eastAsia="仿宋" w:cs="仿宋"/>
          <w:color w:val="auto"/>
          <w:sz w:val="24"/>
          <w:szCs w:val="20"/>
        </w:rPr>
      </w:pPr>
    </w:p>
    <w:p w14:paraId="2012A518">
      <w:pPr>
        <w:widowControl/>
        <w:wordWrap w:val="0"/>
        <w:spacing w:before="0" w:beforeAutospacing="0" w:after="0" w:afterAutospacing="0" w:line="360" w:lineRule="auto"/>
        <w:ind w:left="0" w:right="0"/>
        <w:jc w:val="left"/>
        <w:rPr>
          <w:rFonts w:hint="eastAsia" w:ascii="仿宋" w:hAnsi="仿宋" w:eastAsia="仿宋" w:cs="仿宋"/>
          <w:b/>
          <w:bCs/>
          <w:color w:val="auto"/>
          <w:kern w:val="0"/>
          <w:sz w:val="24"/>
          <w:szCs w:val="24"/>
          <w:shd w:val="clear" w:color="auto" w:fill="FFFFFF"/>
          <w:lang w:val="en-US" w:eastAsia="zh-CN" w:bidi="ar-SA"/>
        </w:rPr>
      </w:pPr>
      <w:r>
        <w:rPr>
          <w:rFonts w:hint="eastAsia" w:ascii="仿宋" w:hAnsi="仿宋" w:eastAsia="仿宋" w:cs="仿宋"/>
          <w:b/>
          <w:bCs/>
          <w:color w:val="auto"/>
          <w:kern w:val="0"/>
          <w:sz w:val="24"/>
          <w:szCs w:val="24"/>
          <w:shd w:val="clear" w:color="auto" w:fill="FFFFFF"/>
          <w:lang w:val="en-US" w:eastAsia="zh-CN" w:bidi="ar-SA"/>
        </w:rPr>
        <w:t>（采购人）：</w:t>
      </w:r>
    </w:p>
    <w:p w14:paraId="41BF6B6C">
      <w:pPr>
        <w:widowControl/>
        <w:wordWrap w:val="0"/>
        <w:spacing w:before="0" w:beforeAutospacing="0" w:after="0" w:afterAutospacing="0" w:line="600" w:lineRule="auto"/>
        <w:ind w:left="0" w:right="162" w:rightChars="77" w:firstLine="420"/>
        <w:jc w:val="left"/>
        <w:rPr>
          <w:rFonts w:ascii="仿宋" w:hAnsi="仿宋" w:eastAsia="仿宋" w:cs="仿宋_GB2312"/>
          <w:color w:val="auto"/>
          <w:kern w:val="0"/>
          <w:sz w:val="24"/>
          <w:lang w:val="en-US" w:eastAsia="zh-CN" w:bidi="ar-SA"/>
        </w:rPr>
      </w:pPr>
      <w:r>
        <w:rPr>
          <w:rFonts w:hint="eastAsia" w:ascii="仿宋" w:hAnsi="仿宋" w:eastAsia="仿宋" w:cs="仿宋_GB2312"/>
          <w:color w:val="auto"/>
          <w:kern w:val="0"/>
          <w:sz w:val="24"/>
          <w:shd w:val="clear" w:color="auto" w:fill="FFFFFF"/>
          <w:lang w:val="en-US" w:eastAsia="zh-CN" w:bidi="ar-SA"/>
        </w:rPr>
        <w:t>我方作为项目名称</w:t>
      </w:r>
      <w:r>
        <w:rPr>
          <w:rFonts w:hint="eastAsia" w:ascii="仿宋" w:hAnsi="仿宋" w:eastAsia="仿宋" w:cs="仿宋_GB2312"/>
          <w:color w:val="auto"/>
          <w:kern w:val="0"/>
          <w:sz w:val="24"/>
          <w:u w:val="single"/>
          <w:shd w:val="clear" w:color="auto" w:fill="FFFFFF"/>
          <w:lang w:val="en-US" w:eastAsia="zh-CN" w:bidi="ar-SA"/>
        </w:rPr>
        <w:t xml:space="preserve">             </w:t>
      </w:r>
      <w:r>
        <w:rPr>
          <w:rFonts w:hint="eastAsia" w:ascii="仿宋" w:hAnsi="仿宋" w:eastAsia="仿宋" w:cs="仿宋_GB2312"/>
          <w:color w:val="auto"/>
          <w:kern w:val="0"/>
          <w:sz w:val="24"/>
          <w:shd w:val="clear" w:color="auto" w:fill="FFFFFF"/>
          <w:lang w:val="en-US" w:eastAsia="zh-CN" w:bidi="ar-SA"/>
        </w:rPr>
        <w:t>（项目编号：</w:t>
      </w:r>
      <w:r>
        <w:rPr>
          <w:rFonts w:hint="eastAsia" w:ascii="仿宋" w:hAnsi="仿宋" w:eastAsia="仿宋" w:cs="仿宋_GB2312"/>
          <w:i/>
          <w:iCs/>
          <w:color w:val="auto"/>
          <w:kern w:val="0"/>
          <w:sz w:val="24"/>
          <w:u w:val="single"/>
          <w:shd w:val="clear" w:color="auto" w:fill="FFFFFF"/>
          <w:lang w:val="en-US" w:eastAsia="zh-CN" w:bidi="ar-SA"/>
        </w:rPr>
        <w:t xml:space="preserve">          </w:t>
      </w:r>
      <w:r>
        <w:rPr>
          <w:rFonts w:hint="eastAsia" w:ascii="仿宋" w:hAnsi="仿宋" w:eastAsia="仿宋" w:cs="仿宋"/>
          <w:bCs/>
          <w:sz w:val="24"/>
          <w:lang w:val="en-US" w:eastAsia="zh-CN"/>
        </w:rPr>
        <w:t>包号及包名称：</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_GB2312"/>
          <w:color w:val="auto"/>
          <w:kern w:val="0"/>
          <w:sz w:val="24"/>
          <w:shd w:val="clear" w:color="auto" w:fill="FFFFFF"/>
          <w:lang w:val="en-US" w:eastAsia="zh-CN" w:bidi="ar-SA"/>
        </w:rPr>
        <w:t xml:space="preserve">）的供应商，在此郑重声明： </w:t>
      </w:r>
    </w:p>
    <w:p w14:paraId="5B1A3D08">
      <w:pPr>
        <w:widowControl/>
        <w:wordWrap w:val="0"/>
        <w:spacing w:before="0" w:beforeAutospacing="0" w:after="0" w:afterAutospacing="0" w:line="600" w:lineRule="auto"/>
        <w:ind w:left="0" w:right="162" w:rightChars="77" w:firstLine="420"/>
        <w:jc w:val="left"/>
        <w:rPr>
          <w:rFonts w:ascii="仿宋" w:hAnsi="仿宋" w:eastAsia="仿宋" w:cs="仿宋_GB2312"/>
          <w:color w:val="auto"/>
          <w:kern w:val="0"/>
          <w:sz w:val="24"/>
          <w:shd w:val="clear" w:color="auto" w:fill="FFFFFF"/>
          <w:lang w:val="en-US" w:eastAsia="zh-CN" w:bidi="ar-SA"/>
        </w:rPr>
      </w:pPr>
      <w:r>
        <w:rPr>
          <w:rFonts w:hint="eastAsia" w:ascii="仿宋" w:hAnsi="仿宋" w:eastAsia="仿宋" w:cs="仿宋_GB2312"/>
          <w:color w:val="auto"/>
          <w:kern w:val="0"/>
          <w:sz w:val="24"/>
          <w:shd w:val="clear" w:color="auto" w:fill="FFFFFF"/>
          <w:lang w:val="en-US" w:eastAsia="zh-CN" w:bidi="ar-SA"/>
        </w:rPr>
        <w:t>我单位参与本项目并非联合体，本项目由本公司独立承担。</w:t>
      </w:r>
    </w:p>
    <w:p w14:paraId="56ABDCD0">
      <w:pPr>
        <w:widowControl/>
        <w:wordWrap w:val="0"/>
        <w:spacing w:before="0" w:beforeAutospacing="0" w:after="0" w:afterAutospacing="0" w:line="600" w:lineRule="auto"/>
        <w:ind w:left="0" w:right="162" w:rightChars="77" w:firstLine="420"/>
        <w:jc w:val="left"/>
        <w:rPr>
          <w:rFonts w:ascii="仿宋" w:hAnsi="仿宋" w:eastAsia="仿宋" w:cs="仿宋_GB2312"/>
          <w:color w:val="auto"/>
          <w:kern w:val="0"/>
          <w:sz w:val="24"/>
          <w:shd w:val="clear" w:color="auto" w:fill="FFFFFF"/>
          <w:lang w:val="en-US" w:eastAsia="zh-CN" w:bidi="ar-SA"/>
        </w:rPr>
      </w:pPr>
      <w:r>
        <w:rPr>
          <w:rFonts w:hint="eastAsia" w:ascii="仿宋" w:hAnsi="仿宋" w:eastAsia="仿宋" w:cs="仿宋_GB2312"/>
          <w:color w:val="auto"/>
          <w:kern w:val="0"/>
          <w:sz w:val="24"/>
          <w:shd w:val="clear" w:color="auto" w:fill="FFFFFF"/>
          <w:lang w:val="en-US" w:eastAsia="zh-CN" w:bidi="ar-SA"/>
        </w:rPr>
        <w:t xml:space="preserve">特此声明。 </w:t>
      </w:r>
    </w:p>
    <w:p w14:paraId="3C9CD721">
      <w:pPr>
        <w:widowControl/>
        <w:wordWrap w:val="0"/>
        <w:spacing w:before="0" w:beforeAutospacing="0" w:after="0" w:afterAutospacing="0" w:line="360" w:lineRule="auto"/>
        <w:ind w:left="0" w:right="0" w:firstLine="420"/>
        <w:jc w:val="left"/>
        <w:rPr>
          <w:rFonts w:ascii="仿宋" w:hAnsi="仿宋" w:eastAsia="仿宋" w:cs="仿宋_GB2312"/>
          <w:color w:val="auto"/>
          <w:kern w:val="0"/>
          <w:sz w:val="24"/>
          <w:shd w:val="clear" w:color="auto" w:fill="FFFFFF"/>
          <w:lang w:val="en-US" w:eastAsia="zh-CN" w:bidi="ar-SA"/>
        </w:rPr>
      </w:pPr>
    </w:p>
    <w:p w14:paraId="09DB917A">
      <w:pPr>
        <w:widowControl/>
        <w:wordWrap w:val="0"/>
        <w:spacing w:before="0" w:beforeAutospacing="0" w:after="0" w:afterAutospacing="0" w:line="360" w:lineRule="auto"/>
        <w:ind w:left="0" w:right="0" w:firstLine="420"/>
        <w:jc w:val="left"/>
        <w:rPr>
          <w:rFonts w:ascii="仿宋" w:hAnsi="仿宋" w:eastAsia="仿宋" w:cs="仿宋_GB2312"/>
          <w:color w:val="auto"/>
          <w:kern w:val="0"/>
          <w:sz w:val="24"/>
          <w:shd w:val="clear" w:color="auto" w:fill="FFFFFF"/>
          <w:lang w:val="en-US" w:eastAsia="zh-CN" w:bidi="ar-SA"/>
        </w:rPr>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2EF92A4C">
        <w:tblPrEx>
          <w:tblCellMar>
            <w:top w:w="0" w:type="dxa"/>
            <w:left w:w="108" w:type="dxa"/>
            <w:bottom w:w="0" w:type="dxa"/>
            <w:right w:w="108" w:type="dxa"/>
          </w:tblCellMar>
        </w:tblPrEx>
        <w:trPr>
          <w:trHeight w:val="541" w:hRule="atLeast"/>
        </w:trPr>
        <w:tc>
          <w:tcPr>
            <w:tcW w:w="2338" w:type="dxa"/>
            <w:vAlign w:val="bottom"/>
          </w:tcPr>
          <w:p w14:paraId="25547B28">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74B74848">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6619A8BA">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385FA922">
        <w:tblPrEx>
          <w:tblCellMar>
            <w:top w:w="0" w:type="dxa"/>
            <w:left w:w="108" w:type="dxa"/>
            <w:bottom w:w="0" w:type="dxa"/>
            <w:right w:w="108" w:type="dxa"/>
          </w:tblCellMar>
        </w:tblPrEx>
        <w:trPr>
          <w:trHeight w:val="541" w:hRule="atLeast"/>
        </w:trPr>
        <w:tc>
          <w:tcPr>
            <w:tcW w:w="2338" w:type="dxa"/>
            <w:vAlign w:val="bottom"/>
          </w:tcPr>
          <w:p w14:paraId="68F12168">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5E59B117">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30FD97B0">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7114D2BB">
      <w:pPr>
        <w:widowControl w:val="0"/>
        <w:spacing w:after="0" w:line="360" w:lineRule="auto"/>
        <w:jc w:val="both"/>
        <w:rPr>
          <w:rFonts w:hint="eastAsia" w:ascii="仿宋" w:hAnsi="仿宋" w:eastAsia="仿宋" w:cs="仿宋"/>
          <w:b/>
          <w:bCs/>
          <w:color w:val="auto"/>
          <w:kern w:val="2"/>
          <w:sz w:val="28"/>
          <w:lang w:val="en-US" w:eastAsia="zh-CN" w:bidi="ar-SA"/>
        </w:rPr>
      </w:pPr>
    </w:p>
    <w:p w14:paraId="1EC33F3A">
      <w:pPr>
        <w:spacing w:line="360" w:lineRule="auto"/>
        <w:jc w:val="left"/>
        <w:rPr>
          <w:rFonts w:hint="eastAsia" w:ascii="仿宋" w:hAnsi="仿宋" w:eastAsia="仿宋" w:cs="仿宋"/>
          <w:color w:val="auto"/>
          <w:sz w:val="24"/>
          <w:szCs w:val="20"/>
        </w:rPr>
      </w:pPr>
    </w:p>
    <w:p w14:paraId="3075156B">
      <w:pPr>
        <w:spacing w:line="360" w:lineRule="auto"/>
        <w:ind w:firstLine="2640" w:firstLineChars="1100"/>
        <w:jc w:val="left"/>
        <w:rPr>
          <w:rFonts w:hint="eastAsia" w:ascii="仿宋" w:hAnsi="仿宋" w:eastAsia="仿宋" w:cs="仿宋"/>
          <w:color w:val="auto"/>
          <w:sz w:val="24"/>
          <w:szCs w:val="20"/>
          <w:u w:val="single"/>
        </w:rPr>
      </w:pPr>
    </w:p>
    <w:p w14:paraId="123EEF73">
      <w:pPr>
        <w:rPr>
          <w:rFonts w:ascii="仿宋_GB2312" w:hAnsi="仿宋_GB2312" w:eastAsia="仿宋_GB2312" w:cs="仿宋_GB2312"/>
        </w:rPr>
      </w:pPr>
    </w:p>
    <w:p w14:paraId="2AD6F17E">
      <w:pPr>
        <w:rPr>
          <w:rFonts w:ascii="仿宋_GB2312" w:hAnsi="仿宋_GB2312" w:eastAsia="仿宋_GB2312" w:cs="仿宋_GB2312"/>
        </w:rPr>
      </w:pPr>
      <w:r>
        <w:rPr>
          <w:rFonts w:ascii="仿宋_GB2312" w:hAnsi="仿宋_GB2312" w:eastAsia="仿宋_GB2312" w:cs="仿宋_GB2312"/>
        </w:rPr>
        <w:br w:type="page"/>
      </w:r>
    </w:p>
    <w:p w14:paraId="5A9E50B6">
      <w:pPr>
        <w:keepNext/>
        <w:keepLines/>
        <w:widowControl w:val="0"/>
        <w:numPr>
          <w:ilvl w:val="1"/>
          <w:numId w:val="0"/>
        </w:numPr>
        <w:adjustRightInd w:val="0"/>
        <w:spacing w:before="260" w:after="260" w:line="360" w:lineRule="auto"/>
        <w:ind w:left="0" w:right="0"/>
        <w:jc w:val="both"/>
        <w:textAlignment w:val="baseline"/>
        <w:outlineLvl w:val="1"/>
        <w:rPr>
          <w:rFonts w:hint="eastAsia" w:ascii="仿宋" w:hAnsi="仿宋" w:eastAsia="仿宋" w:cs="仿宋"/>
          <w:b/>
          <w:bCs/>
          <w:color w:val="auto"/>
          <w:kern w:val="2"/>
          <w:sz w:val="32"/>
          <w:lang w:val="en-US" w:eastAsia="zh-CN" w:bidi="ar-SA"/>
        </w:rPr>
      </w:pPr>
      <w:bookmarkStart w:id="99" w:name="_Toc450554736"/>
      <w:bookmarkStart w:id="100" w:name="_Toc451367261"/>
      <w:r>
        <w:rPr>
          <w:rFonts w:hint="eastAsia" w:ascii="仿宋" w:hAnsi="仿宋" w:eastAsia="仿宋" w:cs="仿宋"/>
          <w:b/>
          <w:bCs/>
          <w:color w:val="auto"/>
          <w:kern w:val="2"/>
          <w:sz w:val="32"/>
          <w:szCs w:val="22"/>
          <w:lang w:val="en-US" w:eastAsia="zh-CN" w:bidi="ar-SA"/>
        </w:rPr>
        <w:t>方案</w:t>
      </w:r>
      <w:bookmarkEnd w:id="99"/>
      <w:bookmarkEnd w:id="100"/>
    </w:p>
    <w:p w14:paraId="51BE71D3">
      <w:pPr>
        <w:rPr>
          <w:rFonts w:ascii="仿宋_GB2312" w:hAnsi="仿宋_GB2312" w:eastAsia="仿宋_GB2312" w:cs="仿宋_GB2312"/>
        </w:rPr>
      </w:pPr>
      <w:r>
        <w:rPr>
          <w:rFonts w:hint="eastAsia" w:ascii="仿宋" w:hAnsi="仿宋" w:eastAsia="仿宋" w:cs="仿宋"/>
          <w:color w:val="auto"/>
          <w:sz w:val="24"/>
          <w:szCs w:val="20"/>
        </w:rPr>
        <w:t xml:space="preserve"> </w:t>
      </w:r>
      <w:r>
        <w:rPr>
          <w:rFonts w:hint="eastAsia" w:ascii="仿宋" w:hAnsi="仿宋" w:eastAsia="仿宋" w:cs="仿宋"/>
          <w:color w:val="auto"/>
          <w:sz w:val="24"/>
          <w:szCs w:val="20"/>
          <w:lang w:val="en-US" w:eastAsia="zh-CN"/>
        </w:rPr>
        <w:t xml:space="preserve">     供应商根据评分办法顺序编制格式自定</w:t>
      </w:r>
      <w:r>
        <w:rPr>
          <w:rFonts w:ascii="仿宋_GB2312" w:hAnsi="仿宋_GB2312" w:eastAsia="仿宋_GB2312" w:cs="仿宋_GB2312"/>
        </w:rPr>
        <w:br w:type="page"/>
      </w:r>
    </w:p>
    <w:p w14:paraId="2FE646F5">
      <w:pPr>
        <w:keepNext/>
        <w:keepLines/>
        <w:widowControl w:val="0"/>
        <w:adjustRightInd w:val="0"/>
        <w:spacing w:before="260" w:after="260" w:line="416" w:lineRule="atLeast"/>
        <w:ind w:left="0" w:right="0"/>
        <w:jc w:val="left"/>
        <w:textAlignment w:val="baseline"/>
        <w:outlineLvl w:val="1"/>
        <w:rPr>
          <w:rFonts w:hint="eastAsia" w:ascii="仿宋" w:hAnsi="仿宋" w:eastAsia="仿宋" w:cs="仿宋"/>
          <w:b/>
          <w:bCs/>
          <w:color w:val="36363D"/>
          <w:kern w:val="2"/>
          <w:sz w:val="32"/>
          <w:lang w:val="en-US" w:eastAsia="zh-CN" w:bidi="ar-SA"/>
        </w:rPr>
      </w:pPr>
      <w:r>
        <w:rPr>
          <w:rFonts w:hint="eastAsia" w:ascii="仿宋" w:hAnsi="仿宋" w:eastAsia="仿宋" w:cs="仿宋"/>
          <w:b/>
          <w:bCs/>
          <w:color w:val="36363D"/>
          <w:kern w:val="2"/>
          <w:sz w:val="32"/>
          <w:lang w:val="en-US" w:eastAsia="zh-CN" w:bidi="ar-SA"/>
        </w:rPr>
        <w:t>承诺书</w:t>
      </w:r>
    </w:p>
    <w:p w14:paraId="0BB0E684">
      <w:pPr>
        <w:spacing w:line="360" w:lineRule="auto"/>
        <w:jc w:val="left"/>
        <w:rPr>
          <w:rFonts w:hint="eastAsia" w:ascii="仿宋" w:hAnsi="仿宋" w:eastAsia="仿宋" w:cs="仿宋"/>
          <w:color w:val="36363D"/>
          <w:sz w:val="24"/>
          <w:szCs w:val="20"/>
          <w:u w:val="single"/>
        </w:rPr>
      </w:pPr>
    </w:p>
    <w:p w14:paraId="7EBBAEAB">
      <w:pPr>
        <w:spacing w:line="360" w:lineRule="auto"/>
        <w:jc w:val="left"/>
        <w:rPr>
          <w:rFonts w:hint="default" w:ascii="仿宋" w:hAnsi="仿宋" w:eastAsia="仿宋" w:cs="仿宋"/>
          <w:sz w:val="24"/>
          <w:szCs w:val="24"/>
          <w:u w:val="single"/>
          <w:lang w:val="en-US" w:eastAsia="zh-CN"/>
        </w:rPr>
      </w:pPr>
      <w:r>
        <w:rPr>
          <w:rFonts w:hint="eastAsia" w:ascii="仿宋" w:hAnsi="仿宋" w:eastAsia="仿宋" w:cs="仿宋"/>
          <w:sz w:val="24"/>
          <w:szCs w:val="24"/>
        </w:rPr>
        <w:t>致：</w:t>
      </w:r>
      <w:r>
        <w:rPr>
          <w:rFonts w:hint="eastAsia" w:ascii="仿宋" w:hAnsi="仿宋" w:eastAsia="仿宋" w:cs="仿宋"/>
          <w:sz w:val="24"/>
          <w:szCs w:val="24"/>
          <w:u w:val="single"/>
          <w:lang w:val="en-US" w:eastAsia="zh-CN"/>
        </w:rPr>
        <w:t xml:space="preserve">                           </w:t>
      </w:r>
    </w:p>
    <w:p w14:paraId="6F84FFE5">
      <w:pPr>
        <w:spacing w:line="360" w:lineRule="auto"/>
        <w:jc w:val="left"/>
        <w:rPr>
          <w:rFonts w:hint="eastAsia" w:ascii="仿宋" w:hAnsi="仿宋" w:eastAsia="仿宋" w:cs="仿宋"/>
          <w:sz w:val="24"/>
          <w:szCs w:val="20"/>
        </w:rPr>
      </w:pPr>
    </w:p>
    <w:p w14:paraId="0495269D">
      <w:pPr>
        <w:spacing w:line="360" w:lineRule="auto"/>
        <w:ind w:firstLine="600" w:firstLineChars="250"/>
        <w:jc w:val="left"/>
        <w:rPr>
          <w:rFonts w:hint="eastAsia" w:ascii="仿宋" w:hAnsi="仿宋" w:eastAsia="仿宋" w:cs="仿宋"/>
          <w:sz w:val="24"/>
          <w:szCs w:val="20"/>
        </w:rPr>
      </w:pPr>
      <w:r>
        <w:rPr>
          <w:rFonts w:hint="eastAsia" w:ascii="仿宋" w:hAnsi="仿宋" w:eastAsia="仿宋" w:cs="仿宋"/>
          <w:sz w:val="24"/>
          <w:szCs w:val="20"/>
        </w:rPr>
        <w:t>我公司对参加此次“</w:t>
      </w:r>
      <w:r>
        <w:rPr>
          <w:rFonts w:hint="eastAsia" w:ascii="仿宋" w:hAnsi="仿宋" w:eastAsia="仿宋" w:cs="仿宋_GB2312"/>
          <w:color w:val="auto"/>
          <w:kern w:val="0"/>
          <w:sz w:val="24"/>
          <w:shd w:val="clear" w:color="auto" w:fill="FFFFFF"/>
          <w:lang w:val="en-US" w:eastAsia="zh-CN" w:bidi="ar-SA"/>
        </w:rPr>
        <w:t>项目名称</w:t>
      </w:r>
      <w:r>
        <w:rPr>
          <w:rFonts w:hint="eastAsia" w:ascii="仿宋" w:hAnsi="仿宋" w:eastAsia="仿宋" w:cs="仿宋_GB2312"/>
          <w:color w:val="auto"/>
          <w:kern w:val="0"/>
          <w:sz w:val="24"/>
          <w:u w:val="single"/>
          <w:shd w:val="clear" w:color="auto" w:fill="FFFFFF"/>
          <w:lang w:val="en-US" w:eastAsia="zh-CN" w:bidi="ar-SA"/>
        </w:rPr>
        <w:t xml:space="preserve">             </w:t>
      </w:r>
      <w:r>
        <w:rPr>
          <w:rFonts w:hint="eastAsia" w:ascii="仿宋" w:hAnsi="仿宋" w:eastAsia="仿宋" w:cs="仿宋_GB2312"/>
          <w:color w:val="auto"/>
          <w:kern w:val="0"/>
          <w:sz w:val="24"/>
          <w:shd w:val="clear" w:color="auto" w:fill="FFFFFF"/>
          <w:lang w:val="en-US" w:eastAsia="zh-CN" w:bidi="ar-SA"/>
        </w:rPr>
        <w:t>（项目编号：</w:t>
      </w:r>
      <w:r>
        <w:rPr>
          <w:rFonts w:hint="eastAsia" w:ascii="仿宋" w:hAnsi="仿宋" w:eastAsia="仿宋" w:cs="仿宋_GB2312"/>
          <w:i/>
          <w:iCs/>
          <w:color w:val="auto"/>
          <w:kern w:val="0"/>
          <w:sz w:val="24"/>
          <w:u w:val="single"/>
          <w:shd w:val="clear" w:color="auto" w:fill="FFFFFF"/>
          <w:lang w:val="en-US" w:eastAsia="zh-CN" w:bidi="ar-SA"/>
        </w:rPr>
        <w:t xml:space="preserve">          </w:t>
      </w:r>
      <w:r>
        <w:rPr>
          <w:rFonts w:hint="eastAsia" w:ascii="仿宋" w:hAnsi="仿宋" w:eastAsia="仿宋" w:cs="仿宋"/>
          <w:bCs/>
          <w:sz w:val="24"/>
          <w:lang w:val="en-US" w:eastAsia="zh-CN"/>
        </w:rPr>
        <w:t>包号及包名称：</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_GB2312"/>
          <w:color w:val="auto"/>
          <w:kern w:val="0"/>
          <w:sz w:val="24"/>
          <w:shd w:val="clear" w:color="auto" w:fill="FFFFFF"/>
          <w:lang w:val="en-US" w:eastAsia="zh-CN" w:bidi="ar-SA"/>
        </w:rPr>
        <w:t>）</w:t>
      </w:r>
      <w:r>
        <w:rPr>
          <w:rFonts w:hint="eastAsia" w:ascii="仿宋" w:hAnsi="仿宋" w:eastAsia="仿宋" w:cs="仿宋"/>
          <w:sz w:val="24"/>
          <w:szCs w:val="20"/>
        </w:rPr>
        <w:t>”所提供的服务做如下承诺：</w:t>
      </w:r>
    </w:p>
    <w:p w14:paraId="70F2ECD9">
      <w:pPr>
        <w:spacing w:line="360" w:lineRule="auto"/>
        <w:jc w:val="left"/>
        <w:rPr>
          <w:rFonts w:hint="eastAsia" w:ascii="仿宋" w:hAnsi="仿宋" w:eastAsia="仿宋" w:cs="仿宋"/>
          <w:sz w:val="24"/>
          <w:szCs w:val="20"/>
        </w:rPr>
      </w:pPr>
      <w:r>
        <w:rPr>
          <w:rFonts w:hint="eastAsia" w:ascii="仿宋" w:hAnsi="仿宋" w:eastAsia="仿宋" w:cs="仿宋"/>
          <w:sz w:val="24"/>
          <w:szCs w:val="20"/>
        </w:rPr>
        <w:t>（承诺内容）</w:t>
      </w:r>
    </w:p>
    <w:p w14:paraId="1A94D6FF">
      <w:pPr>
        <w:pStyle w:val="3"/>
        <w:rPr>
          <w:rFonts w:hint="eastAsia" w:ascii="仿宋" w:hAnsi="仿宋" w:eastAsia="仿宋" w:cs="仿宋"/>
          <w:sz w:val="24"/>
          <w:szCs w:val="20"/>
        </w:rPr>
      </w:pPr>
    </w:p>
    <w:p w14:paraId="2CBEC66A">
      <w:pPr>
        <w:rPr>
          <w:rFonts w:hint="eastAsia" w:ascii="仿宋" w:hAnsi="仿宋" w:eastAsia="仿宋" w:cs="仿宋"/>
          <w:sz w:val="24"/>
          <w:szCs w:val="20"/>
        </w:rPr>
      </w:pPr>
    </w:p>
    <w:p w14:paraId="673B36A4">
      <w:pPr>
        <w:pStyle w:val="3"/>
        <w:rPr>
          <w:rFonts w:hint="eastAsia" w:ascii="仿宋" w:hAnsi="仿宋" w:eastAsia="仿宋" w:cs="仿宋"/>
          <w:sz w:val="24"/>
          <w:szCs w:val="20"/>
        </w:rPr>
      </w:pPr>
    </w:p>
    <w:p w14:paraId="2274BA30">
      <w:pPr>
        <w:rPr>
          <w:rFonts w:hint="eastAsia" w:ascii="仿宋" w:hAnsi="仿宋" w:eastAsia="仿宋" w:cs="仿宋"/>
          <w:sz w:val="24"/>
          <w:szCs w:val="20"/>
        </w:rPr>
      </w:pPr>
    </w:p>
    <w:p w14:paraId="27D43F48">
      <w:pPr>
        <w:pStyle w:val="3"/>
        <w:rPr>
          <w:rFonts w:hint="eastAsia"/>
        </w:rPr>
      </w:pPr>
    </w:p>
    <w:p w14:paraId="30D2B9DC">
      <w:pPr>
        <w:spacing w:line="360" w:lineRule="auto"/>
        <w:ind w:firstLine="2640" w:firstLineChars="1100"/>
        <w:jc w:val="left"/>
        <w:rPr>
          <w:rFonts w:hint="eastAsia" w:ascii="仿宋" w:hAnsi="仿宋" w:eastAsia="仿宋" w:cs="仿宋"/>
          <w:color w:val="36363D"/>
          <w:sz w:val="24"/>
          <w:szCs w:val="20"/>
        </w:rPr>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5CF49876">
        <w:tblPrEx>
          <w:tblCellMar>
            <w:top w:w="0" w:type="dxa"/>
            <w:left w:w="108" w:type="dxa"/>
            <w:bottom w:w="0" w:type="dxa"/>
            <w:right w:w="108" w:type="dxa"/>
          </w:tblCellMar>
        </w:tblPrEx>
        <w:trPr>
          <w:trHeight w:val="541" w:hRule="atLeast"/>
        </w:trPr>
        <w:tc>
          <w:tcPr>
            <w:tcW w:w="2338" w:type="dxa"/>
            <w:vAlign w:val="bottom"/>
          </w:tcPr>
          <w:p w14:paraId="1D5BE850">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23226F6A">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73E974E5">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675B67BC">
        <w:tblPrEx>
          <w:tblCellMar>
            <w:top w:w="0" w:type="dxa"/>
            <w:left w:w="108" w:type="dxa"/>
            <w:bottom w:w="0" w:type="dxa"/>
            <w:right w:w="108" w:type="dxa"/>
          </w:tblCellMar>
        </w:tblPrEx>
        <w:trPr>
          <w:trHeight w:val="541" w:hRule="atLeast"/>
        </w:trPr>
        <w:tc>
          <w:tcPr>
            <w:tcW w:w="2338" w:type="dxa"/>
            <w:vAlign w:val="bottom"/>
          </w:tcPr>
          <w:p w14:paraId="54B6235D">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740541CE">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5435718E">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720127C6">
      <w:pPr>
        <w:spacing w:line="360" w:lineRule="auto"/>
        <w:jc w:val="left"/>
        <w:rPr>
          <w:rFonts w:hint="eastAsia" w:ascii="仿宋" w:hAnsi="仿宋" w:eastAsia="仿宋" w:cs="仿宋"/>
          <w:color w:val="36363D"/>
          <w:sz w:val="24"/>
          <w:szCs w:val="20"/>
        </w:rPr>
      </w:pPr>
    </w:p>
    <w:p w14:paraId="3D79A518">
      <w:pPr>
        <w:rPr>
          <w:rFonts w:ascii="仿宋_GB2312" w:hAnsi="仿宋_GB2312" w:eastAsia="仿宋_GB2312" w:cs="仿宋_GB2312"/>
        </w:rPr>
      </w:pPr>
      <w:r>
        <w:rPr>
          <w:rFonts w:ascii="仿宋_GB2312" w:hAnsi="仿宋_GB2312" w:eastAsia="仿宋_GB2312" w:cs="仿宋_GB2312"/>
        </w:rPr>
        <w:br w:type="page"/>
      </w:r>
    </w:p>
    <w:p w14:paraId="2BB45862">
      <w:pPr>
        <w:autoSpaceDE w:val="0"/>
        <w:autoSpaceDN w:val="0"/>
        <w:adjustRightInd w:val="0"/>
        <w:spacing w:line="400" w:lineRule="exact"/>
        <w:jc w:val="left"/>
        <w:outlineLvl w:val="2"/>
        <w:rPr>
          <w:rFonts w:hint="eastAsia" w:ascii="仿宋" w:hAnsi="仿宋" w:eastAsia="仿宋" w:cs="仿宋"/>
          <w:b/>
          <w:bCs/>
          <w:kern w:val="0"/>
          <w:sz w:val="24"/>
          <w:lang w:val="zh-CN"/>
        </w:rPr>
      </w:pPr>
      <w:r>
        <w:rPr>
          <w:rFonts w:hint="eastAsia" w:ascii="仿宋" w:hAnsi="仿宋" w:eastAsia="仿宋" w:cs="仿宋"/>
          <w:b/>
          <w:bCs/>
          <w:sz w:val="28"/>
          <w:szCs w:val="24"/>
        </w:rPr>
        <w:t>供应商诚信承诺书</w:t>
      </w:r>
    </w:p>
    <w:p w14:paraId="537A86D1">
      <w:pPr>
        <w:autoSpaceDE w:val="0"/>
        <w:autoSpaceDN w:val="0"/>
        <w:adjustRightInd w:val="0"/>
        <w:spacing w:line="400" w:lineRule="exact"/>
        <w:rPr>
          <w:rFonts w:hint="default" w:ascii="仿宋" w:hAnsi="仿宋" w:eastAsia="仿宋" w:cs="仿宋"/>
          <w:bCs/>
          <w:kern w:val="0"/>
          <w:sz w:val="24"/>
          <w:highlight w:val="yellow"/>
          <w:u w:val="single"/>
          <w:lang w:val="en-US" w:eastAsia="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p>
    <w:p w14:paraId="60802D84">
      <w:pPr>
        <w:autoSpaceDE w:val="0"/>
        <w:autoSpaceDN w:val="0"/>
        <w:adjustRightInd w:val="0"/>
        <w:spacing w:line="400" w:lineRule="exact"/>
        <w:rPr>
          <w:rFonts w:hint="eastAsia" w:ascii="仿宋" w:hAnsi="仿宋" w:eastAsia="仿宋" w:cs="仿宋"/>
          <w:kern w:val="0"/>
          <w:sz w:val="24"/>
          <w:lang w:val="zh-CN"/>
        </w:rPr>
      </w:pPr>
    </w:p>
    <w:p w14:paraId="599CFDB9">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0C8FE2BE">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A68E497">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0F0EAC2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771FDE8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1621ABFD">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33379B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2B02E2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3C54D149">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417E9D52">
        <w:tblPrEx>
          <w:tblCellMar>
            <w:top w:w="0" w:type="dxa"/>
            <w:left w:w="108" w:type="dxa"/>
            <w:bottom w:w="0" w:type="dxa"/>
            <w:right w:w="108" w:type="dxa"/>
          </w:tblCellMar>
        </w:tblPrEx>
        <w:trPr>
          <w:trHeight w:val="541" w:hRule="atLeast"/>
        </w:trPr>
        <w:tc>
          <w:tcPr>
            <w:tcW w:w="2338" w:type="dxa"/>
            <w:vAlign w:val="bottom"/>
          </w:tcPr>
          <w:p w14:paraId="18477C31">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44812F70">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18093F40">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7E687483">
        <w:tblPrEx>
          <w:tblCellMar>
            <w:top w:w="0" w:type="dxa"/>
            <w:left w:w="108" w:type="dxa"/>
            <w:bottom w:w="0" w:type="dxa"/>
            <w:right w:w="108" w:type="dxa"/>
          </w:tblCellMar>
        </w:tblPrEx>
        <w:trPr>
          <w:trHeight w:val="541" w:hRule="atLeast"/>
        </w:trPr>
        <w:tc>
          <w:tcPr>
            <w:tcW w:w="2338" w:type="dxa"/>
            <w:vAlign w:val="bottom"/>
          </w:tcPr>
          <w:p w14:paraId="46D67A38">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30824E01">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2AB2434F">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32818437"/>
    <w:p w14:paraId="6C336F4F">
      <w:pPr>
        <w:rPr>
          <w:rFonts w:ascii="仿宋_GB2312" w:hAnsi="仿宋_GB2312" w:eastAsia="仿宋_GB2312" w:cs="仿宋_GB2312"/>
        </w:rPr>
      </w:pPr>
      <w:r>
        <w:rPr>
          <w:rFonts w:ascii="仿宋_GB2312" w:hAnsi="仿宋_GB2312" w:eastAsia="仿宋_GB2312" w:cs="仿宋_GB2312"/>
        </w:rPr>
        <w:br w:type="page"/>
      </w:r>
    </w:p>
    <w:p w14:paraId="1760E66C">
      <w:pPr>
        <w:spacing w:line="360" w:lineRule="auto"/>
        <w:outlineLvl w:val="2"/>
        <w:rPr>
          <w:rFonts w:hint="eastAsia" w:ascii="仿宋" w:hAnsi="仿宋" w:eastAsia="仿宋" w:cs="仿宋"/>
          <w:b/>
          <w:bCs/>
          <w:sz w:val="24"/>
          <w:szCs w:val="24"/>
        </w:rPr>
      </w:pPr>
      <w:r>
        <w:rPr>
          <w:rFonts w:hint="eastAsia" w:ascii="仿宋" w:hAnsi="仿宋" w:eastAsia="仿宋" w:cs="仿宋"/>
          <w:b/>
          <w:bCs/>
          <w:sz w:val="28"/>
          <w:szCs w:val="28"/>
        </w:rPr>
        <w:t>供应商拒绝政府采购领域商业贿赂承诺书</w:t>
      </w:r>
    </w:p>
    <w:p w14:paraId="5B709193">
      <w:pPr>
        <w:spacing w:line="360" w:lineRule="auto"/>
        <w:rPr>
          <w:rFonts w:hint="eastAsia" w:ascii="仿宋" w:hAnsi="仿宋" w:eastAsia="仿宋" w:cs="仿宋"/>
          <w:sz w:val="24"/>
          <w:szCs w:val="24"/>
        </w:rPr>
      </w:pPr>
    </w:p>
    <w:p w14:paraId="27F79ED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14:paraId="136026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14:paraId="7C0675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1C53DF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630D4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14:paraId="220EE4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10E7750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2D0A61E4">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BEC37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6E33DC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14:paraId="74EF110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2621614">
      <w:pPr>
        <w:spacing w:line="360" w:lineRule="auto"/>
        <w:ind w:firstLine="480" w:firstLineChars="200"/>
        <w:rPr>
          <w:rFonts w:hint="eastAsia" w:ascii="仿宋" w:hAnsi="仿宋" w:eastAsia="仿宋" w:cs="仿宋"/>
          <w:sz w:val="24"/>
          <w:szCs w:val="24"/>
        </w:rPr>
      </w:pPr>
    </w:p>
    <w:tbl>
      <w:tblPr>
        <w:tblStyle w:val="4"/>
        <w:tblW w:w="6359" w:type="dxa"/>
        <w:tblInd w:w="1668" w:type="dxa"/>
        <w:tblLayout w:type="fixed"/>
        <w:tblCellMar>
          <w:top w:w="0" w:type="dxa"/>
          <w:left w:w="108" w:type="dxa"/>
          <w:bottom w:w="0" w:type="dxa"/>
          <w:right w:w="108" w:type="dxa"/>
        </w:tblCellMar>
      </w:tblPr>
      <w:tblGrid>
        <w:gridCol w:w="2035"/>
        <w:gridCol w:w="257"/>
        <w:gridCol w:w="4067"/>
      </w:tblGrid>
      <w:tr w14:paraId="410C2813">
        <w:tblPrEx>
          <w:tblCellMar>
            <w:top w:w="0" w:type="dxa"/>
            <w:left w:w="108" w:type="dxa"/>
            <w:bottom w:w="0" w:type="dxa"/>
            <w:right w:w="108" w:type="dxa"/>
          </w:tblCellMar>
        </w:tblPrEx>
        <w:trPr>
          <w:trHeight w:val="693" w:hRule="atLeast"/>
        </w:trPr>
        <w:tc>
          <w:tcPr>
            <w:tcW w:w="2035" w:type="dxa"/>
            <w:noWrap w:val="0"/>
            <w:vAlign w:val="bottom"/>
          </w:tcPr>
          <w:p w14:paraId="1FF28B2C">
            <w:pPr>
              <w:pStyle w:val="3"/>
              <w:jc w:val="distribute"/>
              <w:rPr>
                <w:rFonts w:hint="eastAsia" w:ascii="仿宋" w:hAnsi="仿宋" w:eastAsia="仿宋"/>
                <w:sz w:val="24"/>
                <w:szCs w:val="24"/>
              </w:rPr>
            </w:pPr>
            <w:r>
              <w:rPr>
                <w:rFonts w:hint="eastAsia" w:ascii="仿宋" w:hAnsi="仿宋" w:eastAsia="仿宋" w:cs="仿宋_GB2312"/>
                <w:sz w:val="24"/>
                <w:szCs w:val="24"/>
              </w:rPr>
              <w:t>供应商</w:t>
            </w:r>
            <w:r>
              <w:rPr>
                <w:rFonts w:hint="eastAsia" w:ascii="仿宋" w:hAnsi="仿宋" w:eastAsia="仿宋" w:cs="仿宋_GB2312"/>
                <w:sz w:val="24"/>
              </w:rPr>
              <w:t>公章</w:t>
            </w:r>
          </w:p>
        </w:tc>
        <w:tc>
          <w:tcPr>
            <w:tcW w:w="257" w:type="dxa"/>
            <w:noWrap w:val="0"/>
            <w:vAlign w:val="bottom"/>
          </w:tcPr>
          <w:p w14:paraId="56CE130B">
            <w:pPr>
              <w:pStyle w:val="3"/>
              <w:rPr>
                <w:rFonts w:hint="eastAsia" w:ascii="仿宋" w:hAnsi="仿宋" w:eastAsia="仿宋" w:cs="仿宋_GB2312"/>
                <w:sz w:val="24"/>
                <w:szCs w:val="24"/>
              </w:rPr>
            </w:pPr>
            <w:r>
              <w:rPr>
                <w:rFonts w:hint="eastAsia" w:ascii="仿宋" w:hAnsi="仿宋" w:eastAsia="仿宋" w:cs="仿宋_GB2312"/>
                <w:sz w:val="24"/>
                <w:szCs w:val="24"/>
              </w:rPr>
              <w:t>：</w:t>
            </w:r>
          </w:p>
        </w:tc>
        <w:tc>
          <w:tcPr>
            <w:tcW w:w="4067" w:type="dxa"/>
            <w:noWrap w:val="0"/>
            <w:vAlign w:val="bottom"/>
          </w:tcPr>
          <w:p w14:paraId="76A090A7">
            <w:pPr>
              <w:pStyle w:val="3"/>
              <w:rPr>
                <w:rFonts w:hint="eastAsia" w:ascii="仿宋" w:hAnsi="仿宋" w:eastAsia="仿宋"/>
                <w:sz w:val="24"/>
                <w:szCs w:val="24"/>
                <w:u w:val="single"/>
              </w:rPr>
            </w:pPr>
            <w:r>
              <w:rPr>
                <w:rFonts w:hint="eastAsia" w:ascii="仿宋" w:hAnsi="仿宋" w:eastAsia="仿宋"/>
                <w:sz w:val="24"/>
                <w:szCs w:val="24"/>
                <w:u w:val="single"/>
              </w:rPr>
              <w:t xml:space="preserve">                                  </w:t>
            </w:r>
          </w:p>
        </w:tc>
      </w:tr>
      <w:tr w14:paraId="7CFE454D">
        <w:tblPrEx>
          <w:tblCellMar>
            <w:top w:w="0" w:type="dxa"/>
            <w:left w:w="108" w:type="dxa"/>
            <w:bottom w:w="0" w:type="dxa"/>
            <w:right w:w="108" w:type="dxa"/>
          </w:tblCellMar>
        </w:tblPrEx>
        <w:trPr>
          <w:trHeight w:val="693" w:hRule="atLeast"/>
        </w:trPr>
        <w:tc>
          <w:tcPr>
            <w:tcW w:w="2035" w:type="dxa"/>
            <w:noWrap w:val="0"/>
            <w:vAlign w:val="bottom"/>
          </w:tcPr>
          <w:p w14:paraId="5C0FEA4C">
            <w:pPr>
              <w:pStyle w:val="3"/>
              <w:jc w:val="distribute"/>
              <w:rPr>
                <w:rFonts w:hint="eastAsia" w:ascii="仿宋" w:hAnsi="仿宋" w:eastAsia="仿宋"/>
                <w:sz w:val="24"/>
                <w:szCs w:val="24"/>
              </w:rPr>
            </w:pPr>
            <w:r>
              <w:rPr>
                <w:rFonts w:hint="eastAsia" w:ascii="仿宋" w:hAnsi="仿宋" w:eastAsia="仿宋" w:cs="仿宋_GB2312"/>
                <w:sz w:val="24"/>
                <w:szCs w:val="24"/>
              </w:rPr>
              <w:t>日期</w:t>
            </w:r>
          </w:p>
        </w:tc>
        <w:tc>
          <w:tcPr>
            <w:tcW w:w="257" w:type="dxa"/>
            <w:noWrap w:val="0"/>
            <w:vAlign w:val="bottom"/>
          </w:tcPr>
          <w:p w14:paraId="61E6F69A">
            <w:pPr>
              <w:pStyle w:val="3"/>
              <w:rPr>
                <w:rFonts w:hint="eastAsia" w:ascii="仿宋" w:hAnsi="仿宋" w:eastAsia="仿宋" w:cs="仿宋_GB2312"/>
                <w:sz w:val="24"/>
                <w:szCs w:val="24"/>
              </w:rPr>
            </w:pPr>
            <w:r>
              <w:rPr>
                <w:rFonts w:hint="eastAsia" w:ascii="仿宋" w:hAnsi="仿宋" w:eastAsia="仿宋" w:cs="仿宋_GB2312"/>
                <w:sz w:val="24"/>
                <w:szCs w:val="24"/>
              </w:rPr>
              <w:t>：</w:t>
            </w:r>
          </w:p>
        </w:tc>
        <w:tc>
          <w:tcPr>
            <w:tcW w:w="4067" w:type="dxa"/>
            <w:noWrap w:val="0"/>
            <w:vAlign w:val="bottom"/>
          </w:tcPr>
          <w:p w14:paraId="5DA2208F">
            <w:pPr>
              <w:pStyle w:val="3"/>
              <w:rPr>
                <w:rFonts w:hint="eastAsia" w:ascii="仿宋" w:hAnsi="仿宋" w:eastAsia="仿宋"/>
                <w:sz w:val="24"/>
                <w:szCs w:val="24"/>
                <w:u w:val="single"/>
              </w:rPr>
            </w:pPr>
            <w:r>
              <w:rPr>
                <w:rFonts w:hint="eastAsia" w:ascii="仿宋" w:hAnsi="仿宋" w:eastAsia="仿宋"/>
                <w:sz w:val="24"/>
                <w:szCs w:val="24"/>
                <w:u w:val="single"/>
              </w:rPr>
              <w:t xml:space="preserve">                                  </w:t>
            </w:r>
          </w:p>
        </w:tc>
      </w:tr>
    </w:tbl>
    <w:p w14:paraId="4AFCF89C">
      <w:pPr>
        <w:pStyle w:val="6"/>
        <w:rPr>
          <w:rFonts w:ascii="仿宋_GB2312" w:hAnsi="仿宋_GB2312" w:eastAsia="仿宋_GB2312" w:cs="仿宋_GB2312"/>
        </w:rPr>
      </w:pPr>
    </w:p>
    <w:p w14:paraId="2799A6B3">
      <w:pPr>
        <w:rPr>
          <w:rFonts w:ascii="仿宋_GB2312" w:hAnsi="仿宋_GB2312" w:eastAsia="仿宋_GB2312" w:cs="仿宋_GB2312"/>
          <w:b/>
          <w:sz w:val="36"/>
        </w:rPr>
      </w:pPr>
      <w:r>
        <w:rPr>
          <w:rFonts w:ascii="仿宋_GB2312" w:hAnsi="仿宋_GB2312" w:eastAsia="仿宋_GB2312" w:cs="仿宋_GB2312"/>
          <w:b/>
          <w:sz w:val="36"/>
        </w:rPr>
        <w:br w:type="page"/>
      </w:r>
    </w:p>
    <w:p w14:paraId="06BC0D8F">
      <w:pPr>
        <w:keepNext/>
        <w:keepLines/>
        <w:widowControl w:val="0"/>
        <w:adjustRightInd w:val="0"/>
        <w:spacing w:before="260" w:after="260" w:line="416" w:lineRule="atLeast"/>
        <w:ind w:left="0" w:right="0"/>
        <w:jc w:val="both"/>
        <w:textAlignment w:val="baseline"/>
        <w:outlineLvl w:val="1"/>
        <w:rPr>
          <w:rFonts w:hint="eastAsia" w:ascii="仿宋" w:hAnsi="仿宋" w:eastAsia="仿宋" w:cs="仿宋"/>
          <w:b/>
          <w:bCs/>
          <w:color w:val="auto"/>
          <w:kern w:val="2"/>
          <w:sz w:val="32"/>
          <w:lang w:val="en-US" w:eastAsia="zh-CN" w:bidi="ar-SA"/>
        </w:rPr>
      </w:pPr>
      <w:r>
        <w:rPr>
          <w:rFonts w:hint="eastAsia" w:ascii="仿宋" w:hAnsi="仿宋" w:eastAsia="仿宋" w:cs="仿宋"/>
          <w:b/>
          <w:bCs/>
          <w:color w:val="auto"/>
          <w:kern w:val="2"/>
          <w:sz w:val="32"/>
          <w:lang w:val="en-US" w:eastAsia="zh-CN" w:bidi="ar-SA"/>
        </w:rPr>
        <w:t>拟投入本项目的人员</w:t>
      </w:r>
    </w:p>
    <w:p w14:paraId="676046CA">
      <w:pPr>
        <w:spacing w:line="400" w:lineRule="atLeast"/>
        <w:jc w:val="left"/>
        <w:rPr>
          <w:rFonts w:hint="eastAsia" w:ascii="仿宋" w:hAnsi="仿宋" w:eastAsia="仿宋" w:cs="仿宋"/>
          <w:b/>
          <w:bCs/>
          <w:color w:val="auto"/>
          <w:sz w:val="24"/>
          <w:szCs w:val="20"/>
          <w:u w:val="single"/>
        </w:rPr>
      </w:pPr>
      <w:r>
        <w:rPr>
          <w:rFonts w:hint="eastAsia" w:ascii="仿宋" w:hAnsi="仿宋" w:eastAsia="仿宋" w:cs="仿宋"/>
          <w:b/>
          <w:bCs/>
          <w:color w:val="auto"/>
          <w:sz w:val="24"/>
          <w:szCs w:val="20"/>
        </w:rPr>
        <w:t>供应商名称：</w:t>
      </w:r>
      <w:r>
        <w:rPr>
          <w:rFonts w:hint="eastAsia" w:ascii="仿宋" w:hAnsi="仿宋" w:eastAsia="仿宋" w:cs="仿宋"/>
          <w:b/>
          <w:bCs/>
          <w:color w:val="auto"/>
          <w:sz w:val="24"/>
          <w:szCs w:val="20"/>
          <w:u w:val="single"/>
        </w:rPr>
        <w:t xml:space="preserve">                        </w:t>
      </w:r>
      <w:r>
        <w:rPr>
          <w:rFonts w:hint="eastAsia" w:ascii="仿宋" w:hAnsi="仿宋" w:eastAsia="仿宋" w:cs="仿宋"/>
          <w:b/>
          <w:bCs/>
          <w:color w:val="auto"/>
          <w:sz w:val="24"/>
          <w:szCs w:val="20"/>
        </w:rPr>
        <w:t>项目编号：</w:t>
      </w:r>
      <w:r>
        <w:rPr>
          <w:rFonts w:hint="eastAsia" w:ascii="仿宋" w:hAnsi="仿宋" w:eastAsia="仿宋" w:cs="仿宋"/>
          <w:b/>
          <w:bCs/>
          <w:color w:val="auto"/>
          <w:sz w:val="24"/>
          <w:szCs w:val="20"/>
          <w:u w:val="single"/>
        </w:rPr>
        <w:t xml:space="preserve">                   </w:t>
      </w:r>
    </w:p>
    <w:p w14:paraId="158E8154">
      <w:pPr>
        <w:pStyle w:val="3"/>
        <w:rPr>
          <w:rFonts w:hint="eastAsia"/>
          <w:b/>
          <w:bCs/>
        </w:rPr>
      </w:pPr>
      <w:r>
        <w:rPr>
          <w:rFonts w:hint="eastAsia" w:ascii="仿宋" w:hAnsi="仿宋" w:eastAsia="仿宋" w:cs="仿宋"/>
          <w:b/>
          <w:bCs/>
          <w:sz w:val="24"/>
          <w:lang w:val="en-US" w:eastAsia="zh-CN"/>
        </w:rPr>
        <w:t>包号及包名称：</w:t>
      </w:r>
      <w:r>
        <w:rPr>
          <w:rFonts w:hint="eastAsia" w:ascii="仿宋" w:hAnsi="仿宋" w:eastAsia="仿宋" w:cs="仿宋"/>
          <w:b/>
          <w:bCs/>
          <w:color w:val="auto"/>
          <w:kern w:val="0"/>
          <w:sz w:val="24"/>
          <w:szCs w:val="24"/>
          <w:u w:val="single"/>
          <w:shd w:val="clear" w:color="auto" w:fill="FFFFFF"/>
          <w:lang w:val="en-US" w:eastAsia="zh-CN" w:bidi="ar-SA"/>
        </w:rPr>
        <w:t xml:space="preserve">        </w:t>
      </w:r>
    </w:p>
    <w:p w14:paraId="796C01BB">
      <w:pPr>
        <w:pStyle w:val="3"/>
        <w:rPr>
          <w:rFonts w:hint="eastAsia" w:ascii="仿宋" w:hAnsi="仿宋" w:eastAsia="仿宋" w:cs="仿宋"/>
          <w:b/>
          <w:bCs/>
          <w:color w:val="auto"/>
          <w:sz w:val="24"/>
          <w:szCs w:val="20"/>
          <w:u w:val="single"/>
        </w:rPr>
      </w:pPr>
    </w:p>
    <w:tbl>
      <w:tblPr>
        <w:tblStyle w:val="4"/>
        <w:tblW w:w="899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8"/>
        <w:gridCol w:w="1654"/>
        <w:gridCol w:w="964"/>
        <w:gridCol w:w="1417"/>
        <w:gridCol w:w="1560"/>
        <w:gridCol w:w="1283"/>
        <w:gridCol w:w="1176"/>
      </w:tblGrid>
      <w:tr w14:paraId="5C16B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0CC487DB">
            <w:pPr>
              <w:jc w:val="center"/>
              <w:rPr>
                <w:rFonts w:hint="eastAsia" w:ascii="仿宋" w:hAnsi="仿宋" w:eastAsia="仿宋" w:cs="仿宋"/>
                <w:b/>
                <w:bCs/>
                <w:sz w:val="24"/>
                <w:szCs w:val="24"/>
              </w:rPr>
            </w:pPr>
            <w:r>
              <w:rPr>
                <w:rFonts w:hint="eastAsia" w:ascii="仿宋" w:hAnsi="仿宋" w:eastAsia="仿宋" w:cs="仿宋"/>
                <w:b/>
                <w:bCs/>
                <w:color w:val="auto"/>
                <w:sz w:val="24"/>
                <w:szCs w:val="20"/>
              </w:rPr>
              <w:t>序号</w:t>
            </w:r>
          </w:p>
        </w:tc>
        <w:tc>
          <w:tcPr>
            <w:tcW w:w="1654" w:type="dxa"/>
            <w:tcBorders>
              <w:top w:val="single" w:color="auto" w:sz="4" w:space="0"/>
              <w:left w:val="single" w:color="auto" w:sz="4" w:space="0"/>
              <w:bottom w:val="single" w:color="auto" w:sz="4" w:space="0"/>
              <w:right w:val="single" w:color="auto" w:sz="4" w:space="0"/>
            </w:tcBorders>
            <w:vAlign w:val="center"/>
          </w:tcPr>
          <w:p w14:paraId="22AA5E8E">
            <w:pPr>
              <w:jc w:val="center"/>
              <w:rPr>
                <w:rFonts w:ascii="仿宋" w:hAnsi="仿宋" w:eastAsia="仿宋" w:cs="仿宋"/>
                <w:b/>
                <w:bCs/>
                <w:sz w:val="24"/>
                <w:szCs w:val="24"/>
              </w:rPr>
            </w:pPr>
            <w:r>
              <w:rPr>
                <w:rFonts w:hint="eastAsia" w:ascii="仿宋" w:hAnsi="仿宋" w:eastAsia="仿宋" w:cs="仿宋"/>
                <w:b/>
                <w:bCs/>
                <w:sz w:val="24"/>
                <w:szCs w:val="24"/>
              </w:rPr>
              <w:t>姓名</w:t>
            </w:r>
          </w:p>
        </w:tc>
        <w:tc>
          <w:tcPr>
            <w:tcW w:w="964" w:type="dxa"/>
            <w:tcBorders>
              <w:top w:val="single" w:color="auto" w:sz="4" w:space="0"/>
              <w:left w:val="single" w:color="auto" w:sz="4" w:space="0"/>
              <w:bottom w:val="single" w:color="auto" w:sz="4" w:space="0"/>
              <w:right w:val="single" w:color="auto" w:sz="4" w:space="0"/>
            </w:tcBorders>
            <w:vAlign w:val="center"/>
          </w:tcPr>
          <w:p w14:paraId="2AE1CCCB">
            <w:pPr>
              <w:jc w:val="center"/>
              <w:rPr>
                <w:rFonts w:hint="eastAsia" w:ascii="仿宋" w:hAnsi="仿宋" w:eastAsia="仿宋" w:cs="仿宋"/>
                <w:b/>
                <w:bCs/>
                <w:sz w:val="24"/>
                <w:szCs w:val="24"/>
              </w:rPr>
            </w:pPr>
            <w:r>
              <w:rPr>
                <w:rFonts w:hint="eastAsia" w:ascii="仿宋" w:hAnsi="仿宋" w:eastAsia="仿宋" w:cs="仿宋"/>
                <w:b/>
                <w:bCs/>
                <w:color w:val="auto"/>
                <w:sz w:val="24"/>
                <w:szCs w:val="20"/>
              </w:rPr>
              <w:t>性别</w:t>
            </w:r>
          </w:p>
        </w:tc>
        <w:tc>
          <w:tcPr>
            <w:tcW w:w="1417" w:type="dxa"/>
            <w:tcBorders>
              <w:top w:val="single" w:color="auto" w:sz="4" w:space="0"/>
              <w:left w:val="single" w:color="auto" w:sz="4" w:space="0"/>
              <w:bottom w:val="single" w:color="auto" w:sz="4" w:space="0"/>
              <w:right w:val="single" w:color="auto" w:sz="4" w:space="0"/>
            </w:tcBorders>
            <w:vAlign w:val="center"/>
          </w:tcPr>
          <w:p w14:paraId="3E895BF4">
            <w:pPr>
              <w:jc w:val="center"/>
              <w:rPr>
                <w:rFonts w:ascii="仿宋" w:hAnsi="仿宋" w:eastAsia="仿宋" w:cs="仿宋"/>
                <w:b/>
                <w:bCs/>
                <w:sz w:val="24"/>
                <w:szCs w:val="24"/>
              </w:rPr>
            </w:pPr>
            <w:r>
              <w:rPr>
                <w:rFonts w:hint="eastAsia" w:ascii="仿宋" w:hAnsi="仿宋" w:eastAsia="仿宋" w:cs="仿宋"/>
                <w:b/>
                <w:bCs/>
                <w:sz w:val="24"/>
                <w:szCs w:val="24"/>
              </w:rPr>
              <w:t>年龄</w:t>
            </w:r>
          </w:p>
        </w:tc>
        <w:tc>
          <w:tcPr>
            <w:tcW w:w="1560" w:type="dxa"/>
            <w:tcBorders>
              <w:top w:val="single" w:color="auto" w:sz="4" w:space="0"/>
              <w:left w:val="single" w:color="auto" w:sz="4" w:space="0"/>
              <w:bottom w:val="single" w:color="auto" w:sz="4" w:space="0"/>
              <w:right w:val="single" w:color="auto" w:sz="4" w:space="0"/>
            </w:tcBorders>
            <w:vAlign w:val="center"/>
          </w:tcPr>
          <w:p w14:paraId="60F837A9">
            <w:pPr>
              <w:jc w:val="center"/>
              <w:rPr>
                <w:rFonts w:ascii="仿宋" w:hAnsi="仿宋" w:eastAsia="仿宋" w:cs="仿宋"/>
                <w:b/>
                <w:bCs/>
                <w:sz w:val="24"/>
                <w:szCs w:val="24"/>
              </w:rPr>
            </w:pPr>
            <w:r>
              <w:rPr>
                <w:rFonts w:hint="eastAsia" w:ascii="仿宋" w:hAnsi="仿宋" w:eastAsia="仿宋" w:cs="仿宋"/>
                <w:b/>
                <w:bCs/>
                <w:sz w:val="24"/>
                <w:szCs w:val="24"/>
              </w:rPr>
              <w:t>本项目职务</w:t>
            </w:r>
          </w:p>
        </w:tc>
        <w:tc>
          <w:tcPr>
            <w:tcW w:w="1283" w:type="dxa"/>
            <w:tcBorders>
              <w:top w:val="single" w:color="auto" w:sz="4" w:space="0"/>
              <w:left w:val="single" w:color="auto" w:sz="4" w:space="0"/>
              <w:bottom w:val="single" w:color="auto" w:sz="4" w:space="0"/>
              <w:right w:val="single" w:color="auto" w:sz="4" w:space="0"/>
            </w:tcBorders>
            <w:vAlign w:val="center"/>
          </w:tcPr>
          <w:p w14:paraId="616EE881">
            <w:pPr>
              <w:jc w:val="center"/>
              <w:rPr>
                <w:rFonts w:ascii="仿宋" w:hAnsi="仿宋" w:eastAsia="仿宋" w:cs="仿宋"/>
                <w:b/>
                <w:bCs/>
                <w:sz w:val="24"/>
                <w:szCs w:val="24"/>
              </w:rPr>
            </w:pPr>
            <w:r>
              <w:rPr>
                <w:rFonts w:hint="eastAsia" w:ascii="仿宋" w:hAnsi="仿宋" w:eastAsia="仿宋" w:cs="仿宋"/>
                <w:b/>
                <w:bCs/>
                <w:sz w:val="24"/>
                <w:szCs w:val="24"/>
              </w:rPr>
              <w:t>工作年限</w:t>
            </w:r>
          </w:p>
        </w:tc>
        <w:tc>
          <w:tcPr>
            <w:tcW w:w="1176" w:type="dxa"/>
            <w:tcBorders>
              <w:top w:val="single" w:color="auto" w:sz="4" w:space="0"/>
              <w:left w:val="single" w:color="auto" w:sz="4" w:space="0"/>
              <w:bottom w:val="single" w:color="auto" w:sz="4" w:space="0"/>
              <w:right w:val="single" w:color="auto" w:sz="4" w:space="0"/>
            </w:tcBorders>
            <w:vAlign w:val="center"/>
          </w:tcPr>
          <w:p w14:paraId="3149D30F">
            <w:pPr>
              <w:jc w:val="center"/>
              <w:rPr>
                <w:rFonts w:ascii="仿宋" w:hAnsi="仿宋" w:eastAsia="仿宋" w:cs="仿宋"/>
                <w:b/>
                <w:bCs/>
                <w:sz w:val="24"/>
                <w:szCs w:val="24"/>
              </w:rPr>
            </w:pPr>
            <w:r>
              <w:rPr>
                <w:rFonts w:hint="eastAsia" w:ascii="仿宋" w:hAnsi="仿宋" w:eastAsia="仿宋" w:cs="仿宋"/>
                <w:b/>
                <w:bCs/>
                <w:sz w:val="24"/>
                <w:szCs w:val="24"/>
              </w:rPr>
              <w:t>备注</w:t>
            </w:r>
          </w:p>
        </w:tc>
      </w:tr>
      <w:tr w14:paraId="1ED99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24153F59">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2CE815B4">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1AAAC43B">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07A92844">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37F08A50">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4F9DE465">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29E90B25">
            <w:pPr>
              <w:jc w:val="center"/>
              <w:rPr>
                <w:rFonts w:ascii="仿宋" w:hAnsi="仿宋" w:eastAsia="仿宋" w:cs="仿宋"/>
                <w:bCs/>
                <w:sz w:val="24"/>
                <w:szCs w:val="24"/>
              </w:rPr>
            </w:pPr>
          </w:p>
        </w:tc>
      </w:tr>
      <w:tr w14:paraId="7FD01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029A06CA">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38FCDF36">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40F3E56D">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472E57D">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0128DE6A">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5198A91">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27EC845C">
            <w:pPr>
              <w:jc w:val="center"/>
              <w:rPr>
                <w:rFonts w:ascii="仿宋" w:hAnsi="仿宋" w:eastAsia="仿宋" w:cs="仿宋"/>
                <w:bCs/>
                <w:sz w:val="24"/>
                <w:szCs w:val="24"/>
              </w:rPr>
            </w:pPr>
          </w:p>
        </w:tc>
      </w:tr>
      <w:tr w14:paraId="071A1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4B50D499">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6CFE81DC">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6F3CC0BB">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697526F">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72B190AF">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608DF5FA">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6651F010">
            <w:pPr>
              <w:jc w:val="center"/>
              <w:rPr>
                <w:rFonts w:ascii="仿宋" w:hAnsi="仿宋" w:eastAsia="仿宋" w:cs="仿宋"/>
                <w:bCs/>
                <w:sz w:val="24"/>
                <w:szCs w:val="24"/>
              </w:rPr>
            </w:pPr>
          </w:p>
        </w:tc>
      </w:tr>
      <w:tr w14:paraId="04C14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7D371772">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733F8E7E">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720D36F2">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2A9D88D2">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13549FE8">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3C7CBF67">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421D5D4D">
            <w:pPr>
              <w:jc w:val="center"/>
              <w:rPr>
                <w:rFonts w:ascii="仿宋" w:hAnsi="仿宋" w:eastAsia="仿宋" w:cs="仿宋"/>
                <w:bCs/>
                <w:sz w:val="24"/>
                <w:szCs w:val="24"/>
              </w:rPr>
            </w:pPr>
          </w:p>
        </w:tc>
      </w:tr>
      <w:tr w14:paraId="7A85F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2E7B94EA">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080893F2">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0897C99C">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273C49A1">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267C950D">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15859EE3">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0C60CBCC">
            <w:pPr>
              <w:jc w:val="center"/>
              <w:rPr>
                <w:rFonts w:ascii="仿宋" w:hAnsi="仿宋" w:eastAsia="仿宋" w:cs="仿宋"/>
                <w:bCs/>
                <w:sz w:val="24"/>
                <w:szCs w:val="24"/>
              </w:rPr>
            </w:pPr>
          </w:p>
        </w:tc>
      </w:tr>
      <w:tr w14:paraId="26A0D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4C049832">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72805D63">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4533C3AA">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F5CB228">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72C66DDC">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6B998C5B">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57A21695">
            <w:pPr>
              <w:jc w:val="center"/>
              <w:rPr>
                <w:rFonts w:ascii="仿宋" w:hAnsi="仿宋" w:eastAsia="仿宋" w:cs="仿宋"/>
                <w:bCs/>
                <w:sz w:val="24"/>
                <w:szCs w:val="24"/>
              </w:rPr>
            </w:pPr>
          </w:p>
        </w:tc>
      </w:tr>
      <w:tr w14:paraId="55AFC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5E46B2EE">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32120792">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2B5A3B88">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1912BE86">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7ADBB4AE">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327C86F8">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1765B515">
            <w:pPr>
              <w:jc w:val="center"/>
              <w:rPr>
                <w:rFonts w:ascii="仿宋" w:hAnsi="仿宋" w:eastAsia="仿宋" w:cs="仿宋"/>
                <w:bCs/>
                <w:sz w:val="24"/>
                <w:szCs w:val="24"/>
              </w:rPr>
            </w:pPr>
          </w:p>
        </w:tc>
      </w:tr>
      <w:tr w14:paraId="4BD05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30C0E7CF">
            <w:pPr>
              <w:jc w:val="center"/>
              <w:rPr>
                <w:rFonts w:hint="eastAsia"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2B25704B">
            <w:pPr>
              <w:jc w:val="center"/>
              <w:rPr>
                <w:rFonts w:ascii="仿宋" w:hAnsi="仿宋" w:eastAsia="仿宋" w:cs="仿宋"/>
                <w:sz w:val="24"/>
                <w:szCs w:val="24"/>
              </w:rPr>
            </w:pPr>
            <w:r>
              <w:rPr>
                <w:rFonts w:hint="eastAsia" w:ascii="仿宋" w:hAnsi="仿宋" w:eastAsia="仿宋" w:cs="仿宋"/>
                <w:bCs/>
                <w:sz w:val="24"/>
                <w:szCs w:val="24"/>
              </w:rPr>
              <w:t>···</w:t>
            </w:r>
          </w:p>
        </w:tc>
        <w:tc>
          <w:tcPr>
            <w:tcW w:w="964" w:type="dxa"/>
            <w:tcBorders>
              <w:top w:val="single" w:color="auto" w:sz="4" w:space="0"/>
              <w:left w:val="single" w:color="auto" w:sz="4" w:space="0"/>
              <w:bottom w:val="single" w:color="auto" w:sz="4" w:space="0"/>
              <w:right w:val="single" w:color="auto" w:sz="4" w:space="0"/>
            </w:tcBorders>
            <w:vAlign w:val="center"/>
          </w:tcPr>
          <w:p w14:paraId="66E12315">
            <w:pPr>
              <w:jc w:val="center"/>
              <w:rPr>
                <w:rFonts w:hint="eastAsia"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711877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left w:val="single" w:color="auto" w:sz="4" w:space="0"/>
              <w:bottom w:val="single" w:color="auto" w:sz="4" w:space="0"/>
              <w:right w:val="single" w:color="auto" w:sz="4" w:space="0"/>
            </w:tcBorders>
            <w:vAlign w:val="center"/>
          </w:tcPr>
          <w:p w14:paraId="18887D95">
            <w:pPr>
              <w:jc w:val="center"/>
              <w:rPr>
                <w:rFonts w:ascii="仿宋" w:hAnsi="仿宋" w:eastAsia="仿宋" w:cs="仿宋"/>
                <w:sz w:val="24"/>
                <w:szCs w:val="24"/>
              </w:rPr>
            </w:pPr>
            <w:r>
              <w:rPr>
                <w:rFonts w:hint="eastAsia" w:ascii="仿宋" w:hAnsi="仿宋" w:eastAsia="仿宋" w:cs="仿宋"/>
                <w:bCs/>
                <w:sz w:val="24"/>
                <w:szCs w:val="24"/>
              </w:rPr>
              <w:t>···</w:t>
            </w:r>
          </w:p>
        </w:tc>
        <w:tc>
          <w:tcPr>
            <w:tcW w:w="1283" w:type="dxa"/>
            <w:tcBorders>
              <w:top w:val="single" w:color="auto" w:sz="4" w:space="0"/>
              <w:left w:val="single" w:color="auto" w:sz="4" w:space="0"/>
              <w:bottom w:val="single" w:color="auto" w:sz="4" w:space="0"/>
              <w:right w:val="single" w:color="auto" w:sz="4" w:space="0"/>
            </w:tcBorders>
            <w:vAlign w:val="center"/>
          </w:tcPr>
          <w:p w14:paraId="1A424B26">
            <w:pPr>
              <w:jc w:val="center"/>
              <w:rPr>
                <w:rFonts w:ascii="仿宋" w:hAnsi="仿宋" w:eastAsia="仿宋" w:cs="仿宋"/>
                <w:sz w:val="24"/>
                <w:szCs w:val="24"/>
              </w:rPr>
            </w:pPr>
            <w:r>
              <w:rPr>
                <w:rFonts w:hint="eastAsia" w:ascii="仿宋" w:hAnsi="仿宋" w:eastAsia="仿宋" w:cs="仿宋"/>
                <w:bCs/>
                <w:sz w:val="24"/>
                <w:szCs w:val="24"/>
              </w:rPr>
              <w:t>···</w:t>
            </w:r>
          </w:p>
        </w:tc>
        <w:tc>
          <w:tcPr>
            <w:tcW w:w="1176" w:type="dxa"/>
            <w:tcBorders>
              <w:top w:val="single" w:color="auto" w:sz="4" w:space="0"/>
              <w:left w:val="single" w:color="auto" w:sz="4" w:space="0"/>
              <w:bottom w:val="single" w:color="auto" w:sz="4" w:space="0"/>
              <w:right w:val="single" w:color="auto" w:sz="4" w:space="0"/>
            </w:tcBorders>
          </w:tcPr>
          <w:p w14:paraId="459E70A9">
            <w:pPr>
              <w:jc w:val="center"/>
              <w:rPr>
                <w:rFonts w:ascii="仿宋" w:hAnsi="仿宋" w:eastAsia="仿宋" w:cs="仿宋"/>
                <w:bCs/>
                <w:sz w:val="24"/>
                <w:szCs w:val="24"/>
              </w:rPr>
            </w:pPr>
          </w:p>
        </w:tc>
      </w:tr>
    </w:tbl>
    <w:p w14:paraId="4D91D79A">
      <w:pPr>
        <w:rPr>
          <w:rFonts w:hint="eastAsia" w:ascii="仿宋" w:hAnsi="仿宋" w:eastAsia="仿宋" w:cs="仿宋"/>
          <w:b/>
          <w:bCs/>
          <w:color w:val="auto"/>
          <w:sz w:val="24"/>
          <w:szCs w:val="20"/>
          <w:u w:val="single"/>
        </w:rPr>
      </w:pPr>
    </w:p>
    <w:p w14:paraId="309FD5E3">
      <w:pPr>
        <w:pStyle w:val="3"/>
        <w:rPr>
          <w:rFonts w:hint="eastAsia"/>
        </w:rPr>
      </w:pPr>
    </w:p>
    <w:p w14:paraId="155C8670">
      <w:pPr>
        <w:spacing w:line="360" w:lineRule="auto"/>
        <w:jc w:val="left"/>
        <w:rPr>
          <w:rFonts w:hint="eastAsia" w:ascii="仿宋" w:hAnsi="仿宋" w:eastAsia="仿宋" w:cs="仿宋"/>
          <w:b/>
          <w:bCs/>
          <w:color w:val="auto"/>
          <w:sz w:val="24"/>
          <w:szCs w:val="20"/>
        </w:rPr>
      </w:pPr>
      <w:r>
        <w:rPr>
          <w:rFonts w:hint="eastAsia" w:ascii="仿宋" w:hAnsi="仿宋" w:eastAsia="仿宋" w:cs="仿宋"/>
          <w:color w:val="auto"/>
          <w:sz w:val="24"/>
          <w:szCs w:val="20"/>
        </w:rPr>
        <w:t>注：应附相关证明资料</w:t>
      </w:r>
    </w:p>
    <w:p w14:paraId="6A3B4CA0">
      <w:pPr>
        <w:spacing w:line="360" w:lineRule="auto"/>
        <w:ind w:firstLine="2650" w:firstLineChars="1100"/>
        <w:jc w:val="left"/>
        <w:rPr>
          <w:rFonts w:hint="eastAsia" w:ascii="仿宋" w:hAnsi="仿宋" w:eastAsia="仿宋" w:cs="仿宋"/>
          <w:b/>
          <w:bCs/>
          <w:color w:val="auto"/>
          <w:sz w:val="24"/>
          <w:szCs w:val="20"/>
          <w:u w:val="single"/>
        </w:rPr>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4A1DA134">
        <w:tblPrEx>
          <w:tblCellMar>
            <w:top w:w="0" w:type="dxa"/>
            <w:left w:w="108" w:type="dxa"/>
            <w:bottom w:w="0" w:type="dxa"/>
            <w:right w:w="108" w:type="dxa"/>
          </w:tblCellMar>
        </w:tblPrEx>
        <w:trPr>
          <w:trHeight w:val="541" w:hRule="atLeast"/>
        </w:trPr>
        <w:tc>
          <w:tcPr>
            <w:tcW w:w="2338" w:type="dxa"/>
            <w:vAlign w:val="bottom"/>
          </w:tcPr>
          <w:p w14:paraId="56C3E508">
            <w:pPr>
              <w:pStyle w:val="3"/>
              <w:jc w:val="distribute"/>
              <w:rPr>
                <w:rFonts w:ascii="仿宋" w:hAnsi="仿宋" w:eastAsia="仿宋"/>
                <w:sz w:val="21"/>
                <w:szCs w:val="21"/>
              </w:rPr>
            </w:pPr>
            <w:bookmarkStart w:id="101" w:name="_Toc332874434"/>
            <w:bookmarkStart w:id="102" w:name="_Toc22044"/>
            <w:bookmarkStart w:id="103" w:name="_Toc28792"/>
            <w:r>
              <w:rPr>
                <w:rFonts w:hint="eastAsia" w:ascii="仿宋" w:hAnsi="仿宋" w:eastAsia="仿宋" w:cs="仿宋_GB2312"/>
                <w:sz w:val="21"/>
                <w:szCs w:val="21"/>
              </w:rPr>
              <w:t>供应商名称</w:t>
            </w:r>
          </w:p>
        </w:tc>
        <w:tc>
          <w:tcPr>
            <w:tcW w:w="237" w:type="dxa"/>
            <w:vAlign w:val="bottom"/>
          </w:tcPr>
          <w:p w14:paraId="63E32094">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7381C6C6">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4CD0BAB0">
        <w:tblPrEx>
          <w:tblCellMar>
            <w:top w:w="0" w:type="dxa"/>
            <w:left w:w="108" w:type="dxa"/>
            <w:bottom w:w="0" w:type="dxa"/>
            <w:right w:w="108" w:type="dxa"/>
          </w:tblCellMar>
        </w:tblPrEx>
        <w:trPr>
          <w:trHeight w:val="541" w:hRule="atLeast"/>
        </w:trPr>
        <w:tc>
          <w:tcPr>
            <w:tcW w:w="2338" w:type="dxa"/>
            <w:vAlign w:val="bottom"/>
          </w:tcPr>
          <w:p w14:paraId="27FE1BD0">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70B3ECD0">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6914AAF8">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168807C2">
      <w:pPr>
        <w:keepNext/>
        <w:keepLines/>
        <w:widowControl w:val="0"/>
        <w:adjustRightInd w:val="0"/>
        <w:spacing w:before="260" w:after="260" w:line="416" w:lineRule="atLeast"/>
        <w:ind w:left="0" w:right="0"/>
        <w:jc w:val="both"/>
        <w:textAlignment w:val="baseline"/>
        <w:outlineLvl w:val="1"/>
        <w:rPr>
          <w:rFonts w:hint="eastAsia" w:ascii="仿宋" w:hAnsi="仿宋" w:eastAsia="仿宋" w:cs="仿宋"/>
          <w:b/>
          <w:bCs/>
          <w:color w:val="auto"/>
          <w:kern w:val="2"/>
          <w:sz w:val="32"/>
          <w:szCs w:val="22"/>
          <w:lang w:val="en-US" w:eastAsia="zh-CN" w:bidi="ar-SA"/>
        </w:rPr>
      </w:pPr>
      <w:r>
        <w:rPr>
          <w:rFonts w:hint="eastAsia" w:ascii="仿宋" w:hAnsi="仿宋" w:eastAsia="仿宋" w:cs="仿宋"/>
          <w:b/>
          <w:bCs/>
          <w:color w:val="auto"/>
          <w:kern w:val="2"/>
          <w:sz w:val="32"/>
          <w:szCs w:val="22"/>
          <w:lang w:val="en-US" w:eastAsia="zh-CN" w:bidi="ar-SA"/>
        </w:rPr>
        <w:br w:type="page"/>
      </w:r>
      <w:bookmarkEnd w:id="101"/>
      <w:bookmarkStart w:id="104" w:name="_Toc30506"/>
      <w:r>
        <w:rPr>
          <w:rFonts w:hint="eastAsia" w:ascii="仿宋" w:hAnsi="仿宋" w:eastAsia="仿宋" w:cs="仿宋"/>
          <w:b/>
          <w:bCs/>
          <w:color w:val="auto"/>
          <w:kern w:val="2"/>
          <w:sz w:val="32"/>
          <w:szCs w:val="22"/>
          <w:lang w:val="en-US" w:eastAsia="zh-CN" w:bidi="ar-SA"/>
        </w:rPr>
        <w:t>项目业绩一览表</w:t>
      </w:r>
      <w:bookmarkEnd w:id="102"/>
      <w:bookmarkEnd w:id="103"/>
      <w:bookmarkEnd w:id="104"/>
    </w:p>
    <w:p w14:paraId="3E067755">
      <w:pPr>
        <w:spacing w:line="360" w:lineRule="auto"/>
        <w:jc w:val="left"/>
        <w:rPr>
          <w:rFonts w:hint="eastAsia" w:ascii="仿宋" w:hAnsi="仿宋" w:eastAsia="仿宋" w:cs="仿宋"/>
          <w:b/>
          <w:bCs/>
          <w:color w:val="auto"/>
          <w:sz w:val="24"/>
          <w:szCs w:val="20"/>
          <w:u w:val="single"/>
        </w:rPr>
      </w:pPr>
      <w:r>
        <w:rPr>
          <w:rFonts w:hint="eastAsia" w:ascii="仿宋" w:hAnsi="仿宋" w:eastAsia="仿宋" w:cs="仿宋"/>
          <w:b/>
          <w:bCs/>
          <w:color w:val="auto"/>
          <w:sz w:val="24"/>
          <w:szCs w:val="20"/>
        </w:rPr>
        <w:t>供应商名称：</w:t>
      </w:r>
      <w:r>
        <w:rPr>
          <w:rFonts w:hint="eastAsia" w:ascii="仿宋" w:hAnsi="仿宋" w:eastAsia="仿宋" w:cs="仿宋"/>
          <w:b/>
          <w:bCs/>
          <w:color w:val="auto"/>
          <w:sz w:val="24"/>
          <w:szCs w:val="20"/>
          <w:u w:val="single"/>
        </w:rPr>
        <w:t xml:space="preserve">                       </w:t>
      </w:r>
      <w:r>
        <w:rPr>
          <w:rFonts w:hint="eastAsia" w:ascii="仿宋" w:hAnsi="仿宋" w:eastAsia="仿宋" w:cs="仿宋"/>
          <w:b/>
          <w:bCs/>
          <w:color w:val="auto"/>
          <w:sz w:val="24"/>
          <w:szCs w:val="20"/>
        </w:rPr>
        <w:t>项目编号：</w:t>
      </w:r>
      <w:r>
        <w:rPr>
          <w:rFonts w:hint="eastAsia" w:ascii="仿宋" w:hAnsi="仿宋" w:eastAsia="仿宋" w:cs="仿宋"/>
          <w:b/>
          <w:bCs/>
          <w:color w:val="auto"/>
          <w:sz w:val="24"/>
          <w:szCs w:val="20"/>
          <w:u w:val="single"/>
        </w:rPr>
        <w:t xml:space="preserve">                      </w:t>
      </w:r>
    </w:p>
    <w:p w14:paraId="245ED04E">
      <w:pPr>
        <w:pStyle w:val="3"/>
        <w:rPr>
          <w:rFonts w:hint="eastAsia"/>
          <w:b/>
          <w:bCs w:val="0"/>
        </w:rPr>
      </w:pPr>
      <w:r>
        <w:rPr>
          <w:rFonts w:hint="eastAsia" w:ascii="仿宋" w:hAnsi="仿宋" w:eastAsia="仿宋" w:cs="仿宋"/>
          <w:b/>
          <w:bCs w:val="0"/>
          <w:sz w:val="24"/>
          <w:lang w:val="en-US" w:eastAsia="zh-CN"/>
        </w:rPr>
        <w:t>包号及包名称：</w:t>
      </w:r>
      <w:r>
        <w:rPr>
          <w:rFonts w:hint="eastAsia" w:ascii="仿宋" w:hAnsi="仿宋" w:eastAsia="仿宋" w:cs="仿宋"/>
          <w:b/>
          <w:bCs w:val="0"/>
          <w:color w:val="auto"/>
          <w:kern w:val="0"/>
          <w:sz w:val="24"/>
          <w:szCs w:val="24"/>
          <w:u w:val="single"/>
          <w:shd w:val="clear" w:color="auto" w:fill="FFFFFF"/>
          <w:lang w:val="en-US" w:eastAsia="zh-CN" w:bidi="ar-SA"/>
        </w:rPr>
        <w:t xml:space="preserve">        </w:t>
      </w:r>
    </w:p>
    <w:tbl>
      <w:tblPr>
        <w:tblStyle w:val="4"/>
        <w:tblW w:w="9365" w:type="dxa"/>
        <w:tblInd w:w="-5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3139"/>
        <w:gridCol w:w="2052"/>
        <w:gridCol w:w="2324"/>
        <w:gridCol w:w="1241"/>
      </w:tblGrid>
      <w:tr w14:paraId="70B41A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22967FCC">
            <w:pPr>
              <w:spacing w:line="360" w:lineRule="auto"/>
              <w:jc w:val="center"/>
              <w:rPr>
                <w:rFonts w:ascii="仿宋" w:hAnsi="仿宋" w:eastAsia="仿宋" w:cs="仿宋_GB2312"/>
                <w:b/>
                <w:sz w:val="24"/>
              </w:rPr>
            </w:pPr>
            <w:r>
              <w:rPr>
                <w:rFonts w:hint="eastAsia" w:ascii="仿宋" w:hAnsi="仿宋" w:eastAsia="仿宋" w:cs="仿宋_GB2312"/>
                <w:b/>
                <w:sz w:val="24"/>
              </w:rPr>
              <w:t>序号</w:t>
            </w:r>
          </w:p>
        </w:tc>
        <w:tc>
          <w:tcPr>
            <w:tcW w:w="3139" w:type="dxa"/>
            <w:vAlign w:val="center"/>
          </w:tcPr>
          <w:p w14:paraId="5FFFE7CD">
            <w:pPr>
              <w:spacing w:line="360" w:lineRule="auto"/>
              <w:jc w:val="center"/>
              <w:rPr>
                <w:rFonts w:ascii="仿宋" w:hAnsi="仿宋" w:eastAsia="仿宋" w:cs="仿宋_GB2312"/>
                <w:b/>
                <w:sz w:val="24"/>
              </w:rPr>
            </w:pPr>
            <w:r>
              <w:rPr>
                <w:rFonts w:hint="eastAsia" w:ascii="仿宋" w:hAnsi="仿宋" w:eastAsia="仿宋" w:cs="仿宋_GB2312"/>
                <w:b/>
                <w:sz w:val="24"/>
              </w:rPr>
              <w:t>采购项目名称</w:t>
            </w:r>
          </w:p>
        </w:tc>
        <w:tc>
          <w:tcPr>
            <w:tcW w:w="2052" w:type="dxa"/>
            <w:vAlign w:val="center"/>
          </w:tcPr>
          <w:p w14:paraId="0E570CFC">
            <w:pPr>
              <w:spacing w:line="360" w:lineRule="auto"/>
              <w:jc w:val="center"/>
              <w:rPr>
                <w:rFonts w:ascii="仿宋" w:hAnsi="仿宋" w:eastAsia="仿宋" w:cs="仿宋_GB2312"/>
                <w:b/>
                <w:sz w:val="24"/>
              </w:rPr>
            </w:pPr>
            <w:r>
              <w:rPr>
                <w:rFonts w:hint="eastAsia" w:ascii="仿宋" w:hAnsi="仿宋" w:eastAsia="仿宋" w:cs="仿宋_GB2312"/>
                <w:b/>
                <w:sz w:val="24"/>
              </w:rPr>
              <w:t>项目内容</w:t>
            </w:r>
          </w:p>
        </w:tc>
        <w:tc>
          <w:tcPr>
            <w:tcW w:w="2324" w:type="dxa"/>
            <w:tcBorders>
              <w:left w:val="single" w:color="auto" w:sz="4" w:space="0"/>
              <w:right w:val="single" w:color="auto" w:sz="4" w:space="0"/>
            </w:tcBorders>
            <w:vAlign w:val="center"/>
          </w:tcPr>
          <w:p w14:paraId="3B055DAC">
            <w:pPr>
              <w:spacing w:line="360" w:lineRule="auto"/>
              <w:jc w:val="center"/>
              <w:rPr>
                <w:rFonts w:ascii="仿宋" w:hAnsi="仿宋" w:eastAsia="仿宋" w:cs="仿宋_GB2312"/>
                <w:b/>
                <w:sz w:val="24"/>
              </w:rPr>
            </w:pPr>
            <w:r>
              <w:rPr>
                <w:rFonts w:hint="eastAsia" w:ascii="仿宋" w:hAnsi="仿宋" w:eastAsia="仿宋" w:cs="仿宋_GB2312"/>
                <w:b/>
                <w:sz w:val="24"/>
              </w:rPr>
              <w:t>合同金额（万元）</w:t>
            </w:r>
          </w:p>
        </w:tc>
        <w:tc>
          <w:tcPr>
            <w:tcW w:w="1241" w:type="dxa"/>
            <w:vAlign w:val="center"/>
          </w:tcPr>
          <w:p w14:paraId="5280E484">
            <w:pPr>
              <w:spacing w:line="360" w:lineRule="auto"/>
              <w:jc w:val="center"/>
              <w:rPr>
                <w:rFonts w:ascii="仿宋" w:hAnsi="仿宋" w:eastAsia="仿宋" w:cs="仿宋_GB2312"/>
                <w:b/>
                <w:sz w:val="24"/>
              </w:rPr>
            </w:pPr>
            <w:r>
              <w:rPr>
                <w:rFonts w:hint="eastAsia" w:ascii="仿宋" w:hAnsi="仿宋" w:eastAsia="仿宋" w:cs="仿宋_GB2312"/>
                <w:b/>
                <w:sz w:val="24"/>
              </w:rPr>
              <w:t>签订日期</w:t>
            </w:r>
          </w:p>
        </w:tc>
      </w:tr>
      <w:tr w14:paraId="27D8E5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1160466F">
            <w:pPr>
              <w:spacing w:line="360" w:lineRule="auto"/>
              <w:ind w:left="120"/>
              <w:jc w:val="center"/>
              <w:rPr>
                <w:rFonts w:ascii="仿宋" w:hAnsi="仿宋" w:eastAsia="仿宋" w:cs="仿宋_GB2312"/>
                <w:b/>
                <w:sz w:val="24"/>
              </w:rPr>
            </w:pPr>
            <w:r>
              <w:rPr>
                <w:rFonts w:hint="eastAsia" w:ascii="仿宋" w:hAnsi="仿宋" w:eastAsia="仿宋" w:cs="仿宋_GB2312"/>
                <w:b/>
                <w:sz w:val="24"/>
              </w:rPr>
              <w:t>1</w:t>
            </w:r>
          </w:p>
        </w:tc>
        <w:tc>
          <w:tcPr>
            <w:tcW w:w="3139" w:type="dxa"/>
            <w:vAlign w:val="center"/>
          </w:tcPr>
          <w:p w14:paraId="0C0BB030">
            <w:pPr>
              <w:spacing w:line="360" w:lineRule="auto"/>
              <w:jc w:val="center"/>
              <w:rPr>
                <w:rFonts w:ascii="仿宋" w:hAnsi="仿宋" w:eastAsia="仿宋" w:cs="仿宋_GB2312"/>
                <w:sz w:val="24"/>
              </w:rPr>
            </w:pPr>
          </w:p>
        </w:tc>
        <w:tc>
          <w:tcPr>
            <w:tcW w:w="2052" w:type="dxa"/>
            <w:vAlign w:val="center"/>
          </w:tcPr>
          <w:p w14:paraId="7446A5C9">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7DBB039E">
            <w:pPr>
              <w:spacing w:line="360" w:lineRule="auto"/>
              <w:jc w:val="center"/>
              <w:rPr>
                <w:rFonts w:ascii="仿宋" w:hAnsi="仿宋" w:eastAsia="仿宋" w:cs="仿宋_GB2312"/>
                <w:sz w:val="24"/>
              </w:rPr>
            </w:pPr>
          </w:p>
        </w:tc>
        <w:tc>
          <w:tcPr>
            <w:tcW w:w="1241" w:type="dxa"/>
            <w:vAlign w:val="center"/>
          </w:tcPr>
          <w:p w14:paraId="65C2BE50">
            <w:pPr>
              <w:spacing w:line="360" w:lineRule="auto"/>
              <w:jc w:val="center"/>
              <w:rPr>
                <w:rFonts w:ascii="仿宋" w:hAnsi="仿宋" w:eastAsia="仿宋" w:cs="仿宋_GB2312"/>
                <w:sz w:val="24"/>
              </w:rPr>
            </w:pPr>
          </w:p>
        </w:tc>
      </w:tr>
      <w:tr w14:paraId="69ABB8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7BCD3E89">
            <w:pPr>
              <w:spacing w:line="360" w:lineRule="auto"/>
              <w:ind w:left="120"/>
              <w:jc w:val="center"/>
              <w:rPr>
                <w:rFonts w:ascii="仿宋" w:hAnsi="仿宋" w:eastAsia="仿宋" w:cs="仿宋_GB2312"/>
                <w:b/>
                <w:sz w:val="24"/>
              </w:rPr>
            </w:pPr>
            <w:r>
              <w:rPr>
                <w:rFonts w:hint="eastAsia" w:ascii="仿宋" w:hAnsi="仿宋" w:eastAsia="仿宋" w:cs="仿宋_GB2312"/>
                <w:b/>
                <w:sz w:val="24"/>
              </w:rPr>
              <w:t>2</w:t>
            </w:r>
          </w:p>
        </w:tc>
        <w:tc>
          <w:tcPr>
            <w:tcW w:w="3139" w:type="dxa"/>
            <w:vAlign w:val="center"/>
          </w:tcPr>
          <w:p w14:paraId="1E3C4291">
            <w:pPr>
              <w:spacing w:line="360" w:lineRule="auto"/>
              <w:jc w:val="center"/>
              <w:rPr>
                <w:rFonts w:ascii="仿宋" w:hAnsi="仿宋" w:eastAsia="仿宋" w:cs="仿宋_GB2312"/>
                <w:sz w:val="24"/>
              </w:rPr>
            </w:pPr>
          </w:p>
        </w:tc>
        <w:tc>
          <w:tcPr>
            <w:tcW w:w="2052" w:type="dxa"/>
            <w:vAlign w:val="center"/>
          </w:tcPr>
          <w:p w14:paraId="245FAA5A">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474B0ABD">
            <w:pPr>
              <w:spacing w:line="360" w:lineRule="auto"/>
              <w:jc w:val="center"/>
              <w:rPr>
                <w:rFonts w:ascii="仿宋" w:hAnsi="仿宋" w:eastAsia="仿宋" w:cs="仿宋_GB2312"/>
                <w:sz w:val="24"/>
              </w:rPr>
            </w:pPr>
          </w:p>
        </w:tc>
        <w:tc>
          <w:tcPr>
            <w:tcW w:w="1241" w:type="dxa"/>
            <w:vAlign w:val="center"/>
          </w:tcPr>
          <w:p w14:paraId="260F330F">
            <w:pPr>
              <w:spacing w:line="360" w:lineRule="auto"/>
              <w:jc w:val="center"/>
              <w:rPr>
                <w:rFonts w:ascii="仿宋" w:hAnsi="仿宋" w:eastAsia="仿宋" w:cs="仿宋_GB2312"/>
                <w:sz w:val="24"/>
              </w:rPr>
            </w:pPr>
          </w:p>
        </w:tc>
      </w:tr>
      <w:tr w14:paraId="0FAE3C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44878D5">
            <w:pPr>
              <w:spacing w:line="360" w:lineRule="auto"/>
              <w:ind w:left="120"/>
              <w:jc w:val="center"/>
              <w:rPr>
                <w:rFonts w:ascii="仿宋" w:hAnsi="仿宋" w:eastAsia="仿宋" w:cs="仿宋_GB2312"/>
                <w:b/>
                <w:sz w:val="24"/>
              </w:rPr>
            </w:pPr>
            <w:r>
              <w:rPr>
                <w:rFonts w:hint="eastAsia" w:ascii="仿宋" w:hAnsi="仿宋" w:eastAsia="仿宋" w:cs="仿宋_GB2312"/>
                <w:b/>
                <w:sz w:val="24"/>
              </w:rPr>
              <w:t>3</w:t>
            </w:r>
          </w:p>
        </w:tc>
        <w:tc>
          <w:tcPr>
            <w:tcW w:w="3139" w:type="dxa"/>
            <w:vAlign w:val="center"/>
          </w:tcPr>
          <w:p w14:paraId="74E41770">
            <w:pPr>
              <w:spacing w:line="360" w:lineRule="auto"/>
              <w:jc w:val="center"/>
              <w:rPr>
                <w:rFonts w:ascii="仿宋" w:hAnsi="仿宋" w:eastAsia="仿宋" w:cs="仿宋_GB2312"/>
                <w:sz w:val="24"/>
              </w:rPr>
            </w:pPr>
          </w:p>
        </w:tc>
        <w:tc>
          <w:tcPr>
            <w:tcW w:w="2052" w:type="dxa"/>
            <w:vAlign w:val="center"/>
          </w:tcPr>
          <w:p w14:paraId="7EC237DD">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43733B62">
            <w:pPr>
              <w:spacing w:line="360" w:lineRule="auto"/>
              <w:jc w:val="center"/>
              <w:rPr>
                <w:rFonts w:ascii="仿宋" w:hAnsi="仿宋" w:eastAsia="仿宋" w:cs="仿宋_GB2312"/>
                <w:sz w:val="24"/>
              </w:rPr>
            </w:pPr>
          </w:p>
        </w:tc>
        <w:tc>
          <w:tcPr>
            <w:tcW w:w="1241" w:type="dxa"/>
            <w:vAlign w:val="center"/>
          </w:tcPr>
          <w:p w14:paraId="415B8AA9">
            <w:pPr>
              <w:spacing w:line="360" w:lineRule="auto"/>
              <w:jc w:val="center"/>
              <w:rPr>
                <w:rFonts w:ascii="仿宋" w:hAnsi="仿宋" w:eastAsia="仿宋" w:cs="仿宋_GB2312"/>
                <w:sz w:val="24"/>
              </w:rPr>
            </w:pPr>
          </w:p>
        </w:tc>
      </w:tr>
      <w:tr w14:paraId="223E97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FC6F04F">
            <w:pPr>
              <w:spacing w:line="360" w:lineRule="auto"/>
              <w:ind w:left="120"/>
              <w:jc w:val="center"/>
              <w:rPr>
                <w:rFonts w:ascii="仿宋" w:hAnsi="仿宋" w:eastAsia="仿宋" w:cs="仿宋_GB2312"/>
                <w:b/>
                <w:sz w:val="24"/>
              </w:rPr>
            </w:pPr>
            <w:r>
              <w:rPr>
                <w:rFonts w:hint="eastAsia" w:ascii="仿宋" w:hAnsi="仿宋" w:eastAsia="仿宋" w:cs="仿宋_GB2312"/>
                <w:b/>
                <w:sz w:val="24"/>
              </w:rPr>
              <w:t>4</w:t>
            </w:r>
          </w:p>
        </w:tc>
        <w:tc>
          <w:tcPr>
            <w:tcW w:w="3139" w:type="dxa"/>
            <w:vAlign w:val="center"/>
          </w:tcPr>
          <w:p w14:paraId="2C1A2387">
            <w:pPr>
              <w:spacing w:line="360" w:lineRule="auto"/>
              <w:jc w:val="center"/>
              <w:rPr>
                <w:rFonts w:ascii="仿宋" w:hAnsi="仿宋" w:eastAsia="仿宋" w:cs="仿宋_GB2312"/>
                <w:sz w:val="24"/>
              </w:rPr>
            </w:pPr>
          </w:p>
        </w:tc>
        <w:tc>
          <w:tcPr>
            <w:tcW w:w="2052" w:type="dxa"/>
            <w:vAlign w:val="center"/>
          </w:tcPr>
          <w:p w14:paraId="6EE28106">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5F97752">
            <w:pPr>
              <w:spacing w:line="360" w:lineRule="auto"/>
              <w:jc w:val="center"/>
              <w:rPr>
                <w:rFonts w:ascii="仿宋" w:hAnsi="仿宋" w:eastAsia="仿宋" w:cs="仿宋_GB2312"/>
                <w:sz w:val="24"/>
              </w:rPr>
            </w:pPr>
          </w:p>
        </w:tc>
        <w:tc>
          <w:tcPr>
            <w:tcW w:w="1241" w:type="dxa"/>
            <w:vAlign w:val="center"/>
          </w:tcPr>
          <w:p w14:paraId="5B3828AF">
            <w:pPr>
              <w:spacing w:line="360" w:lineRule="auto"/>
              <w:jc w:val="center"/>
              <w:rPr>
                <w:rFonts w:ascii="仿宋" w:hAnsi="仿宋" w:eastAsia="仿宋" w:cs="仿宋_GB2312"/>
                <w:sz w:val="24"/>
              </w:rPr>
            </w:pPr>
          </w:p>
        </w:tc>
      </w:tr>
      <w:tr w14:paraId="576F9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2DA1313">
            <w:pPr>
              <w:spacing w:line="360" w:lineRule="auto"/>
              <w:ind w:left="120"/>
              <w:jc w:val="center"/>
              <w:rPr>
                <w:rFonts w:ascii="仿宋" w:hAnsi="仿宋" w:eastAsia="仿宋" w:cs="仿宋_GB2312"/>
                <w:b/>
                <w:sz w:val="24"/>
              </w:rPr>
            </w:pPr>
            <w:r>
              <w:rPr>
                <w:rFonts w:hint="eastAsia" w:ascii="仿宋" w:hAnsi="仿宋" w:eastAsia="仿宋" w:cs="仿宋_GB2312"/>
                <w:b/>
                <w:sz w:val="24"/>
              </w:rPr>
              <w:t>5</w:t>
            </w:r>
          </w:p>
        </w:tc>
        <w:tc>
          <w:tcPr>
            <w:tcW w:w="3139" w:type="dxa"/>
            <w:vAlign w:val="center"/>
          </w:tcPr>
          <w:p w14:paraId="25880AE9">
            <w:pPr>
              <w:spacing w:line="360" w:lineRule="auto"/>
              <w:jc w:val="center"/>
              <w:rPr>
                <w:rFonts w:ascii="仿宋" w:hAnsi="仿宋" w:eastAsia="仿宋" w:cs="仿宋_GB2312"/>
                <w:sz w:val="24"/>
              </w:rPr>
            </w:pPr>
          </w:p>
        </w:tc>
        <w:tc>
          <w:tcPr>
            <w:tcW w:w="2052" w:type="dxa"/>
            <w:vAlign w:val="center"/>
          </w:tcPr>
          <w:p w14:paraId="5790B2FF">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2BCF15B5">
            <w:pPr>
              <w:spacing w:line="360" w:lineRule="auto"/>
              <w:jc w:val="center"/>
              <w:rPr>
                <w:rFonts w:ascii="仿宋" w:hAnsi="仿宋" w:eastAsia="仿宋" w:cs="仿宋_GB2312"/>
                <w:sz w:val="24"/>
              </w:rPr>
            </w:pPr>
          </w:p>
        </w:tc>
        <w:tc>
          <w:tcPr>
            <w:tcW w:w="1241" w:type="dxa"/>
            <w:vAlign w:val="center"/>
          </w:tcPr>
          <w:p w14:paraId="473AFE38">
            <w:pPr>
              <w:spacing w:line="360" w:lineRule="auto"/>
              <w:jc w:val="center"/>
              <w:rPr>
                <w:rFonts w:ascii="仿宋" w:hAnsi="仿宋" w:eastAsia="仿宋" w:cs="仿宋_GB2312"/>
                <w:sz w:val="24"/>
              </w:rPr>
            </w:pPr>
          </w:p>
        </w:tc>
      </w:tr>
      <w:tr w14:paraId="7D8E3F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1D6B8BA5">
            <w:pPr>
              <w:spacing w:line="360" w:lineRule="auto"/>
              <w:jc w:val="center"/>
              <w:rPr>
                <w:rFonts w:ascii="仿宋" w:hAnsi="仿宋" w:eastAsia="仿宋" w:cs="仿宋_GB2312"/>
                <w:b/>
                <w:sz w:val="24"/>
              </w:rPr>
            </w:pPr>
            <w:r>
              <w:rPr>
                <w:rFonts w:hint="eastAsia" w:ascii="仿宋" w:hAnsi="仿宋" w:eastAsia="仿宋" w:cs="仿宋_GB2312"/>
                <w:b/>
                <w:sz w:val="24"/>
              </w:rPr>
              <w:t>…</w:t>
            </w:r>
          </w:p>
        </w:tc>
        <w:tc>
          <w:tcPr>
            <w:tcW w:w="3139" w:type="dxa"/>
            <w:vAlign w:val="center"/>
          </w:tcPr>
          <w:p w14:paraId="3A0B63A7">
            <w:pPr>
              <w:spacing w:line="360" w:lineRule="auto"/>
              <w:jc w:val="center"/>
              <w:rPr>
                <w:rFonts w:ascii="仿宋" w:hAnsi="仿宋" w:eastAsia="仿宋" w:cs="仿宋_GB2312"/>
                <w:sz w:val="24"/>
              </w:rPr>
            </w:pPr>
          </w:p>
        </w:tc>
        <w:tc>
          <w:tcPr>
            <w:tcW w:w="2052" w:type="dxa"/>
            <w:vAlign w:val="center"/>
          </w:tcPr>
          <w:p w14:paraId="2DC16E13">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179423AD">
            <w:pPr>
              <w:spacing w:line="360" w:lineRule="auto"/>
              <w:jc w:val="center"/>
              <w:rPr>
                <w:rFonts w:ascii="仿宋" w:hAnsi="仿宋" w:eastAsia="仿宋" w:cs="仿宋_GB2312"/>
                <w:sz w:val="24"/>
              </w:rPr>
            </w:pPr>
          </w:p>
        </w:tc>
        <w:tc>
          <w:tcPr>
            <w:tcW w:w="1241" w:type="dxa"/>
            <w:vAlign w:val="center"/>
          </w:tcPr>
          <w:p w14:paraId="1F60225B">
            <w:pPr>
              <w:spacing w:line="360" w:lineRule="auto"/>
              <w:jc w:val="center"/>
              <w:rPr>
                <w:rFonts w:ascii="仿宋" w:hAnsi="仿宋" w:eastAsia="仿宋" w:cs="仿宋_GB2312"/>
                <w:sz w:val="24"/>
              </w:rPr>
            </w:pPr>
          </w:p>
        </w:tc>
      </w:tr>
      <w:tr w14:paraId="21C99F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1CC5DF00">
            <w:pPr>
              <w:spacing w:line="360" w:lineRule="auto"/>
              <w:jc w:val="center"/>
              <w:rPr>
                <w:rFonts w:ascii="仿宋" w:hAnsi="仿宋" w:eastAsia="仿宋" w:cs="仿宋_GB2312"/>
                <w:b/>
                <w:sz w:val="24"/>
              </w:rPr>
            </w:pPr>
          </w:p>
        </w:tc>
        <w:tc>
          <w:tcPr>
            <w:tcW w:w="3139" w:type="dxa"/>
            <w:vAlign w:val="center"/>
          </w:tcPr>
          <w:p w14:paraId="743DC8C7">
            <w:pPr>
              <w:spacing w:line="360" w:lineRule="auto"/>
              <w:jc w:val="center"/>
              <w:rPr>
                <w:rFonts w:ascii="仿宋" w:hAnsi="仿宋" w:eastAsia="仿宋" w:cs="仿宋_GB2312"/>
                <w:sz w:val="24"/>
              </w:rPr>
            </w:pPr>
          </w:p>
        </w:tc>
        <w:tc>
          <w:tcPr>
            <w:tcW w:w="2052" w:type="dxa"/>
            <w:vAlign w:val="center"/>
          </w:tcPr>
          <w:p w14:paraId="133A49EB">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068D3FE">
            <w:pPr>
              <w:spacing w:line="360" w:lineRule="auto"/>
              <w:jc w:val="center"/>
              <w:rPr>
                <w:rFonts w:ascii="仿宋" w:hAnsi="仿宋" w:eastAsia="仿宋" w:cs="仿宋_GB2312"/>
                <w:sz w:val="24"/>
              </w:rPr>
            </w:pPr>
          </w:p>
        </w:tc>
        <w:tc>
          <w:tcPr>
            <w:tcW w:w="1241" w:type="dxa"/>
            <w:vAlign w:val="center"/>
          </w:tcPr>
          <w:p w14:paraId="2165D11D">
            <w:pPr>
              <w:spacing w:line="360" w:lineRule="auto"/>
              <w:jc w:val="center"/>
              <w:rPr>
                <w:rFonts w:ascii="仿宋" w:hAnsi="仿宋" w:eastAsia="仿宋" w:cs="仿宋_GB2312"/>
                <w:sz w:val="24"/>
              </w:rPr>
            </w:pPr>
          </w:p>
        </w:tc>
      </w:tr>
    </w:tbl>
    <w:p w14:paraId="267348A9">
      <w:pPr>
        <w:tabs>
          <w:tab w:val="left" w:pos="8782"/>
        </w:tabs>
        <w:snapToGrid w:val="0"/>
        <w:spacing w:before="120" w:line="360" w:lineRule="auto"/>
        <w:ind w:right="-38"/>
        <w:jc w:val="left"/>
        <w:rPr>
          <w:rFonts w:hint="eastAsia" w:ascii="仿宋" w:hAnsi="仿宋" w:eastAsia="仿宋" w:cs="仿宋"/>
          <w:color w:val="auto"/>
          <w:sz w:val="24"/>
          <w:szCs w:val="20"/>
        </w:rPr>
      </w:pPr>
      <w:r>
        <w:rPr>
          <w:rFonts w:hint="eastAsia" w:ascii="仿宋" w:hAnsi="仿宋" w:eastAsia="仿宋" w:cs="仿宋"/>
          <w:color w:val="auto"/>
          <w:sz w:val="24"/>
          <w:szCs w:val="20"/>
        </w:rPr>
        <w:t>注：1. 供应商应如实列出以上情况，如有隐瞒，一经查实将导致其报价申请被拒绝。</w:t>
      </w:r>
    </w:p>
    <w:p w14:paraId="31B483B2">
      <w:pPr>
        <w:numPr>
          <w:ilvl w:val="0"/>
          <w:numId w:val="1"/>
        </w:numPr>
        <w:spacing w:line="360" w:lineRule="auto"/>
        <w:ind w:firstLine="480" w:firstLineChars="200"/>
        <w:jc w:val="left"/>
        <w:rPr>
          <w:rFonts w:hint="eastAsia" w:ascii="仿宋" w:hAnsi="仿宋" w:eastAsia="仿宋" w:cs="仿宋"/>
          <w:color w:val="auto"/>
          <w:sz w:val="24"/>
          <w:szCs w:val="20"/>
        </w:rPr>
      </w:pPr>
      <w:r>
        <w:rPr>
          <w:rFonts w:hint="eastAsia" w:ascii="仿宋" w:hAnsi="仿宋" w:eastAsia="仿宋" w:cs="仿宋"/>
          <w:color w:val="auto"/>
          <w:sz w:val="24"/>
          <w:szCs w:val="20"/>
        </w:rPr>
        <w:t>供应商应提供双方签订的合同（合同复印件加盖公章装订在磋商响应文件中）。</w:t>
      </w:r>
    </w:p>
    <w:p w14:paraId="22A12F2F">
      <w:pPr>
        <w:widowControl w:val="0"/>
        <w:spacing w:before="120" w:after="120" w:line="360" w:lineRule="auto"/>
        <w:ind w:left="0" w:right="0"/>
        <w:jc w:val="left"/>
        <w:rPr>
          <w:rFonts w:hint="eastAsia" w:ascii="仿宋" w:hAnsi="仿宋" w:eastAsia="仿宋" w:cs="仿宋"/>
          <w:b/>
          <w:bCs/>
          <w:caps/>
          <w:color w:val="auto"/>
          <w:kern w:val="2"/>
          <w:sz w:val="20"/>
          <w:lang w:val="en-US" w:eastAsia="zh-CN" w:bidi="ar-SA"/>
        </w:rPr>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2036DC7D">
        <w:tblPrEx>
          <w:tblCellMar>
            <w:top w:w="0" w:type="dxa"/>
            <w:left w:w="108" w:type="dxa"/>
            <w:bottom w:w="0" w:type="dxa"/>
            <w:right w:w="108" w:type="dxa"/>
          </w:tblCellMar>
        </w:tblPrEx>
        <w:trPr>
          <w:trHeight w:val="541" w:hRule="atLeast"/>
        </w:trPr>
        <w:tc>
          <w:tcPr>
            <w:tcW w:w="2338" w:type="dxa"/>
            <w:vAlign w:val="bottom"/>
          </w:tcPr>
          <w:p w14:paraId="5EC55627">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0D956E60">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69387761">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23BF6524">
        <w:tblPrEx>
          <w:tblCellMar>
            <w:top w:w="0" w:type="dxa"/>
            <w:left w:w="108" w:type="dxa"/>
            <w:bottom w:w="0" w:type="dxa"/>
            <w:right w:w="108" w:type="dxa"/>
          </w:tblCellMar>
        </w:tblPrEx>
        <w:trPr>
          <w:trHeight w:val="541" w:hRule="atLeast"/>
        </w:trPr>
        <w:tc>
          <w:tcPr>
            <w:tcW w:w="2338" w:type="dxa"/>
            <w:vAlign w:val="bottom"/>
          </w:tcPr>
          <w:p w14:paraId="6A47295F">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2DC32C70">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3A4F877F">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74BF2323">
      <w:pPr>
        <w:rPr>
          <w:rFonts w:ascii="仿宋_GB2312" w:hAnsi="仿宋_GB2312" w:eastAsia="仿宋_GB2312" w:cs="仿宋_GB2312"/>
          <w:b/>
          <w:sz w:val="36"/>
        </w:rPr>
      </w:pPr>
    </w:p>
    <w:p w14:paraId="314DA4F7">
      <w:bookmarkStart w:id="105" w:name="_GoBack"/>
      <w:bookmarkEnd w:id="10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546210"/>
    <w:rsid w:val="11546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2026-09-01T06:51:00Z</dcterms:created>
  <dc:creator>陕西中技招标</dc:creator>
  <cp:lastModifiedBy>陕西中技招标</cp:lastModifiedBy>
  <dcterms:modified xsi:type="dcterms:W3CDTF">2026-09-01T06:52:23Z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8B4A36570DF642DEB1447160819D0A05_11</vt:lpwstr>
  </property>
  <property fmtid="{D5CDD505-2E9C-101B-9397-08002B2CF9AE}" pid="4" name="KSOTemplateDocerSaveRecord">
    <vt:lpwstr>eyJoZGlkIjoiZTI0ZDU4MmExZDI4MWRkNzJiYjAxMTYxMDhlNGQwNmIiLCJ1c2VySWQiOiI0ODM0NjExNDgifQ==</vt:lpwstr>
  </property>
</Properties>
</file>