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F8CAB">
      <w:pPr>
        <w:numPr>
          <w:ilvl w:val="0"/>
          <w:numId w:val="0"/>
        </w:numPr>
        <w:ind w:left="1" w:leftChars="0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其他资料</w:t>
      </w:r>
    </w:p>
    <w:p w14:paraId="21186FD8">
      <w:pPr>
        <w:bidi w:val="0"/>
      </w:pPr>
      <w:bookmarkStart w:id="0" w:name="_GoBack"/>
      <w:bookmarkEnd w:id="0"/>
      <w:r>
        <w:rPr>
          <w:rFonts w:hint="eastAsia"/>
          <w:lang w:eastAsia="zh-CN"/>
        </w:rPr>
        <w:t>依据</w:t>
      </w:r>
      <w:r>
        <w:rPr>
          <w:rFonts w:hint="eastAsia"/>
          <w:lang w:val="en-US" w:eastAsia="zh-CN"/>
        </w:rPr>
        <w:t>竞争性磋商</w:t>
      </w:r>
      <w:r>
        <w:rPr>
          <w:rFonts w:hint="eastAsia"/>
          <w:lang w:eastAsia="zh-CN"/>
        </w:rPr>
        <w:t>文件要求，供应商认为有必要说明的其他内容。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A10A6"/>
    <w:rsid w:val="0D853BCA"/>
    <w:rsid w:val="391A10A6"/>
    <w:rsid w:val="5D4B127F"/>
    <w:rsid w:val="7D8A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2025-07-12T04:00:00Z</dcterms:created>
  <dc:creator>林俊成</dc:creator>
  <cp:lastModifiedBy>林俊成</cp:lastModifiedBy>
  <dcterms:modified xsi:type="dcterms:W3CDTF">2026-06-02T09:02:05Z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04EBB31D64E94CC59117EDDB19EF210B_11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