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AEEC9F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/>
        <w:jc w:val="center"/>
        <w:textAlignment w:val="auto"/>
        <w:outlineLvl w:val="9"/>
        <w:rPr>
          <w:rFonts w:hint="eastAsia" w:ascii="仿宋" w:hAnsi="仿宋" w:eastAsia="仿宋" w:cs="仿宋"/>
          <w:b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  <w:lang w:val="en-US" w:eastAsia="zh-CN"/>
        </w:rPr>
        <w:t>技术响应方案</w:t>
      </w:r>
    </w:p>
    <w:p w14:paraId="42BE0A60">
      <w:pPr>
        <w:bidi w:val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供应商应</w:t>
      </w:r>
      <w:r>
        <w:rPr>
          <w:rFonts w:hint="eastAsia"/>
        </w:rPr>
        <w:t>按照</w:t>
      </w:r>
      <w:r>
        <w:rPr>
          <w:rFonts w:hint="eastAsia"/>
          <w:lang w:val="en-US" w:eastAsia="zh-CN"/>
        </w:rPr>
        <w:t>项目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>采购内容、需求、技术商务要求及评分标准相关点编制技术响应方案</w:t>
      </w:r>
      <w:r>
        <w:rPr>
          <w:rFonts w:hint="eastAsia"/>
        </w:rPr>
        <w:t>。</w:t>
      </w:r>
    </w:p>
    <w:p w14:paraId="3A905BD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E52748"/>
    <w:rsid w:val="1F8634DC"/>
    <w:rsid w:val="394C0A83"/>
    <w:rsid w:val="42FB5D43"/>
    <w:rsid w:val="50CA0E2D"/>
    <w:rsid w:val="5CFF5A81"/>
    <w:rsid w:val="5FE52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46</Characters>
  <Lines>0</Lines>
  <Paragraphs>0</Paragraphs>
  <TotalTime>0</TotalTime>
  <ScaleCrop>false</ScaleCrop>
  <LinksUpToDate>false</LinksUpToDate>
  <CharactersWithSpaces>46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2025-06-25T09:49:00Z</dcterms:created>
  <dc:creator>林俊成</dc:creator>
  <cp:lastModifiedBy>林俊成</cp:lastModifiedBy>
  <dcterms:modified xsi:type="dcterms:W3CDTF">2026-06-02T09:00:38Z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1E6AED93493C4CB4AEFCBC2E1A44EA39_13</vt:lpwstr>
  </property>
  <property fmtid="{D5CDD505-2E9C-101B-9397-08002B2CF9AE}" pid="4" name="KSOTemplateDocerSaveRecord">
    <vt:lpwstr>eyJoZGlkIjoiZmE0ZDY5MmE1ODExY2M3ZTBkNmZhN2U5MGU0YmZlNzIiLCJ1c2VySWQiOiIzMzI3NjAyMTMifQ==</vt:lpwstr>
  </property>
</Properties>
</file>