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18B779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附 件 ：</w:t>
      </w:r>
    </w:p>
    <w:p w14:paraId="6B865C77">
      <w:pPr>
        <w:rPr>
          <w:rFonts w:hint="eastAsia"/>
        </w:rPr>
      </w:pPr>
    </w:p>
    <w:p w14:paraId="6901AAA4">
      <w:pPr>
        <w:jc w:val="center"/>
        <w:rPr>
          <w:rFonts w:hint="eastAsia"/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汉中市政府采购供应商资格承诺函</w:t>
      </w:r>
    </w:p>
    <w:p w14:paraId="4CD623B6">
      <w:pPr>
        <w:rPr>
          <w:rFonts w:hint="eastAsia"/>
        </w:rPr>
      </w:pPr>
    </w:p>
    <w:p w14:paraId="3C9EEEAC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致：(采购人、采购代理机构名称)</w:t>
      </w:r>
    </w:p>
    <w:p w14:paraId="2C1C70BA">
      <w:pPr>
        <w:ind w:firstLine="560" w:firstLineChars="20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(投标人名称)郑重承诺：</w:t>
      </w:r>
    </w:p>
    <w:p w14:paraId="1C225C69">
      <w:pPr>
        <w:ind w:firstLine="560" w:firstLineChars="20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1.我方具有</w:t>
      </w:r>
      <w:bookmarkStart w:id="0" w:name="_GoBack"/>
      <w:bookmarkEnd w:id="0"/>
      <w:r>
        <w:rPr>
          <w:rFonts w:hint="eastAsia"/>
          <w:sz w:val="28"/>
          <w:szCs w:val="36"/>
        </w:rPr>
        <w:t>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443A0D13">
      <w:pPr>
        <w:ind w:firstLine="560" w:firstLineChars="200"/>
        <w:jc w:val="left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2.我方未列入在信用中国网站“失信被执行人”、“重大税收 违法案件当事人名单”中(www.creditchina.gov.cn),也未列入中国政府采购网“政府采购严重违法失信行为记录名单”中(www.ccgp.gov.cn)。</w:t>
      </w:r>
    </w:p>
    <w:p w14:paraId="0D7A91EB">
      <w:pPr>
        <w:ind w:firstLine="560" w:firstLineChars="20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3.我方在采购项目评审(评标)环节结束后，随时接受采购人、采购代理机构的检查验证，配合提供相关证明材料，证明符合《中华人民共和国政府采购法》规定的投标人基本资格条件。</w:t>
      </w:r>
    </w:p>
    <w:p w14:paraId="736FEF4D">
      <w:pPr>
        <w:ind w:firstLine="560" w:firstLineChars="20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我方对以上承诺负全部法律责任。</w:t>
      </w:r>
    </w:p>
    <w:p w14:paraId="30A4A3EA">
      <w:pPr>
        <w:rPr>
          <w:rFonts w:hint="eastAsia"/>
          <w:sz w:val="28"/>
          <w:szCs w:val="36"/>
        </w:rPr>
      </w:pPr>
    </w:p>
    <w:p w14:paraId="1CDDD9BE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特此承诺。</w:t>
      </w:r>
    </w:p>
    <w:p w14:paraId="36E1C398">
      <w:pPr>
        <w:rPr>
          <w:rFonts w:hint="eastAsia"/>
          <w:sz w:val="28"/>
          <w:szCs w:val="36"/>
        </w:rPr>
      </w:pPr>
    </w:p>
    <w:p w14:paraId="38385495">
      <w:pPr>
        <w:jc w:val="right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(投标人公章)</w:t>
      </w:r>
    </w:p>
    <w:p w14:paraId="197E8845">
      <w:pPr>
        <w:jc w:val="right"/>
        <w:rPr>
          <w:sz w:val="28"/>
          <w:szCs w:val="36"/>
        </w:rPr>
      </w:pPr>
      <w:r>
        <w:rPr>
          <w:rFonts w:hint="eastAsia"/>
          <w:sz w:val="28"/>
          <w:szCs w:val="36"/>
        </w:rPr>
        <w:t>日 期 ：    年 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E395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2026-06-07T08:09:10Z</dcterms:created>
  <dc:creator>chen</dc:creator>
  <cp:lastModifiedBy>大碗</cp:lastModifiedBy>
  <dcterms:modified xsi:type="dcterms:W3CDTF">2026-06-07T08:11:24Z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KSOTemplateDocerSaveRecord">
    <vt:lpwstr>eyJoZGlkIjoiNzZjMDEyMWJhZDI0ZDljM2ExMmVmNTQ0MWUwYTI3NTMiLCJ1c2VySWQiOiI2MzQwMjU1NDcifQ==</vt:lpwstr>
  </property>
  <property fmtid="{D5CDD505-2E9C-101B-9397-08002B2CF9AE}" pid="4" name="ICV">
    <vt:lpwstr>79DD2163CF23434B8861A4621A7CAD38_12</vt:lpwstr>
  </property>
</Properties>
</file>