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A08FE2">
      <w:pPr>
        <w:spacing w:before="120" w:beforeLines="50" w:after="120" w:afterLines="50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36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8"/>
          <w:szCs w:val="36"/>
          <w:highlight w:val="none"/>
          <w:lang w:val="en-US" w:eastAsia="zh-CN"/>
        </w:rPr>
        <w:t>技术服务及其他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36"/>
          <w:highlight w:val="none"/>
          <w:lang w:val="en-US" w:eastAsia="zh-CN"/>
        </w:rPr>
        <w:t>要求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36"/>
          <w:highlight w:val="none"/>
        </w:rPr>
        <w:t>响应偏离表</w:t>
      </w:r>
    </w:p>
    <w:p w14:paraId="1EDC258F">
      <w:pPr>
        <w:tabs>
          <w:tab w:val="left" w:pos="3544"/>
        </w:tabs>
        <w:spacing w:line="360" w:lineRule="auto"/>
        <w:rPr>
          <w:rFonts w:hint="eastAsia" w:ascii="宋体" w:hAnsi="宋体" w:eastAsia="宋体" w:cs="宋体"/>
          <w:color w:val="auto"/>
          <w:sz w:val="22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2"/>
          <w:highlight w:val="none"/>
          <w:lang w:val="en-US" w:eastAsia="zh-CN"/>
        </w:rPr>
        <w:t>采购</w:t>
      </w:r>
      <w:r>
        <w:rPr>
          <w:rFonts w:hint="eastAsia" w:ascii="宋体" w:hAnsi="宋体" w:eastAsia="宋体" w:cs="宋体"/>
          <w:color w:val="auto"/>
          <w:sz w:val="22"/>
          <w:highlight w:val="none"/>
        </w:rPr>
        <w:t>编号：</w:t>
      </w:r>
    </w:p>
    <w:p w14:paraId="48ED8545">
      <w:pPr>
        <w:tabs>
          <w:tab w:val="left" w:pos="3544"/>
        </w:tabs>
        <w:spacing w:line="360" w:lineRule="auto"/>
        <w:rPr>
          <w:rFonts w:hint="eastAsia" w:ascii="宋体" w:hAnsi="宋体" w:eastAsia="宋体" w:cs="宋体"/>
          <w:color w:val="auto"/>
          <w:sz w:val="22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2"/>
          <w:highlight w:val="none"/>
          <w:lang w:val="en-US" w:eastAsia="zh-CN"/>
        </w:rPr>
        <w:t>项目名称：</w:t>
      </w:r>
    </w:p>
    <w:tbl>
      <w:tblPr>
        <w:tblStyle w:val="6"/>
        <w:tblW w:w="5142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"/>
        <w:gridCol w:w="2351"/>
        <w:gridCol w:w="2521"/>
        <w:gridCol w:w="1508"/>
        <w:gridCol w:w="1315"/>
      </w:tblGrid>
      <w:tr w14:paraId="46B432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CDC17A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序号</w:t>
            </w:r>
          </w:p>
        </w:tc>
        <w:tc>
          <w:tcPr>
            <w:tcW w:w="13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1C0DF1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文件</w:t>
            </w:r>
          </w:p>
          <w:p w14:paraId="74D8C57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要求</w:t>
            </w:r>
          </w:p>
        </w:tc>
        <w:tc>
          <w:tcPr>
            <w:tcW w:w="1451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F2C537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文件</w:t>
            </w:r>
          </w:p>
          <w:p w14:paraId="5B16AE1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响应</w:t>
            </w: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E8D7F9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偏离情况</w:t>
            </w:r>
          </w:p>
        </w:tc>
        <w:tc>
          <w:tcPr>
            <w:tcW w:w="757" w:type="pct"/>
            <w:vAlign w:val="center"/>
          </w:tcPr>
          <w:p w14:paraId="5C0CB1F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说明</w:t>
            </w:r>
          </w:p>
        </w:tc>
      </w:tr>
      <w:tr w14:paraId="6552F6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E082F05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934A25F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51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F9C7076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95F4E84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7A7F7ADC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5DF95B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152EA29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4A5B6C6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51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BE42B7E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3755FEA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01BCA097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3F8A43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ABD3F3D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3FD4D8C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51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FF03E1E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B223CB2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659F40FA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0E8DA0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6FE9FC6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FEA287D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51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123F373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3F990B0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62E16A10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52B82E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CC19EFE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5FC729D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51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023B2DE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81DC70C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33657B06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7E2EBF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2FC2254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B8A6967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51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52FA8D1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CA70C14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55A94450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26AC7A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C4DF39F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88F914E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51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275D6D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BA9F1F6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6E4BA03C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71BFDA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B9FA345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920BECA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51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2E24340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E1B461A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6F416443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543B81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4482147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178BC17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51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A471D9A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198EEF4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11C07045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3C5A0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E288F15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0846E5A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51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F25871D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BAA13FA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5BA6D203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</w:tbl>
    <w:p w14:paraId="6F26B430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2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注：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1.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偏离情况填写：正偏离、负偏离、无偏离，如有漏报、瞒报招标文件所要求的技术条款等将视为没有实质性响应招标文件。</w:t>
      </w:r>
    </w:p>
    <w:p w14:paraId="07C81361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2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2.技术服务及其他要求：指在磋商文件中 第三章“3.1技术、服务标准和要求、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3.3其他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要求”中本</w:t>
      </w:r>
      <w:r>
        <w:rPr>
          <w:rFonts w:hint="eastAsia" w:ascii="宋体" w:hAnsi="宋体" w:cs="宋体"/>
          <w:b/>
          <w:bCs/>
          <w:sz w:val="21"/>
          <w:szCs w:val="21"/>
          <w:highlight w:val="none"/>
          <w:lang w:val="en-US" w:eastAsia="zh-CN"/>
        </w:rPr>
        <w:t>项目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的内容。</w:t>
      </w:r>
    </w:p>
    <w:p w14:paraId="46520214">
      <w:pPr>
        <w:pStyle w:val="10"/>
        <w:adjustRightInd w:val="0"/>
        <w:snapToGrid w:val="0"/>
        <w:spacing w:line="360" w:lineRule="auto"/>
        <w:ind w:firstLine="1285" w:firstLineChars="400"/>
        <w:rPr>
          <w:rFonts w:hint="eastAsia" w:ascii="宋体" w:hAnsi="宋体" w:eastAsia="宋体" w:cs="宋体"/>
          <w:b/>
          <w:bCs/>
          <w:sz w:val="32"/>
          <w:szCs w:val="32"/>
          <w:highlight w:val="none"/>
        </w:rPr>
      </w:pPr>
      <w:bookmarkStart w:id="0" w:name="_GoBack"/>
      <w:bookmarkEnd w:id="0"/>
    </w:p>
    <w:p w14:paraId="4BC5EABC">
      <w:pPr>
        <w:adjustRightInd w:val="0"/>
        <w:snapToGrid w:val="0"/>
        <w:spacing w:line="360" w:lineRule="auto"/>
        <w:jc w:val="right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sz w:val="24"/>
          <w:highlight w:val="none"/>
        </w:rPr>
        <w:t>名称：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                   </w:t>
      </w:r>
      <w:r>
        <w:rPr>
          <w:rFonts w:hint="eastAsia" w:ascii="宋体" w:hAnsi="宋体" w:eastAsia="宋体" w:cs="宋体"/>
          <w:sz w:val="24"/>
          <w:highlight w:val="none"/>
        </w:rPr>
        <w:t xml:space="preserve"> （单位公章）</w:t>
      </w:r>
    </w:p>
    <w:p w14:paraId="2E637897">
      <w:pPr>
        <w:adjustRightInd w:val="0"/>
        <w:snapToGrid w:val="0"/>
        <w:spacing w:line="360" w:lineRule="auto"/>
        <w:rPr>
          <w:rFonts w:hint="eastAsia" w:ascii="宋体" w:hAnsi="宋体" w:eastAsia="宋体" w:cs="宋体"/>
          <w:sz w:val="24"/>
          <w:highlight w:val="none"/>
        </w:rPr>
      </w:pPr>
    </w:p>
    <w:p w14:paraId="658AC344">
      <w:pPr>
        <w:pStyle w:val="5"/>
        <w:adjustRightInd w:val="0"/>
        <w:snapToGrid w:val="0"/>
        <w:spacing w:line="360" w:lineRule="auto"/>
        <w:ind w:firstLine="0"/>
        <w:jc w:val="right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法定代表人或被授权人：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  <w:u w:val="single"/>
        </w:rPr>
        <w:t xml:space="preserve">                   </w:t>
      </w:r>
      <w:r>
        <w:rPr>
          <w:rFonts w:hint="eastAsia" w:ascii="宋体" w:hAnsi="宋体" w:eastAsia="宋体" w:cs="宋体"/>
          <w:sz w:val="24"/>
          <w:highlight w:val="none"/>
        </w:rPr>
        <w:t>（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</w:rPr>
        <w:t>签字或盖章</w:t>
      </w:r>
      <w:r>
        <w:rPr>
          <w:rFonts w:hint="eastAsia" w:ascii="宋体" w:hAnsi="宋体" w:eastAsia="宋体" w:cs="宋体"/>
          <w:sz w:val="24"/>
          <w:highlight w:val="none"/>
        </w:rPr>
        <w:t>）</w:t>
      </w:r>
    </w:p>
    <w:p w14:paraId="41FC0D08">
      <w:pPr>
        <w:adjustRightInd w:val="0"/>
        <w:snapToGrid w:val="0"/>
        <w:spacing w:line="360" w:lineRule="auto"/>
        <w:rPr>
          <w:rFonts w:hint="eastAsia" w:ascii="宋体" w:hAnsi="宋体" w:eastAsia="宋体" w:cs="宋体"/>
          <w:highlight w:val="none"/>
        </w:rPr>
      </w:pPr>
    </w:p>
    <w:p w14:paraId="04DBD226">
      <w:pPr>
        <w:adjustRightInd w:val="0"/>
        <w:snapToGrid w:val="0"/>
        <w:spacing w:line="360" w:lineRule="auto"/>
        <w:ind w:firstLine="120" w:firstLineChars="50"/>
        <w:jc w:val="right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 xml:space="preserve">日期：    年  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highlight w:val="none"/>
        </w:rPr>
        <w:t xml:space="preserve">月 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highlight w:val="none"/>
        </w:rPr>
        <w:t xml:space="preserve"> 日</w:t>
      </w:r>
    </w:p>
    <w:p w14:paraId="02E2492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RiMWVmM2I2OGYzYmI5YzhiNjM1NWIzYjZlZTMxNGEifQ=="/>
  </w:docVars>
  <w:rsids>
    <w:rsidRoot w:val="FFFD00C2"/>
    <w:rsid w:val="0065089C"/>
    <w:rsid w:val="00A72C5E"/>
    <w:rsid w:val="0A5667A9"/>
    <w:rsid w:val="12CC2FA3"/>
    <w:rsid w:val="18674BEC"/>
    <w:rsid w:val="3E0E2935"/>
    <w:rsid w:val="56FA707B"/>
    <w:rsid w:val="5E196E1A"/>
    <w:rsid w:val="5F336556"/>
    <w:rsid w:val="669339E9"/>
    <w:rsid w:val="6C920794"/>
    <w:rsid w:val="6FA47330"/>
    <w:rsid w:val="76BA27CC"/>
    <w:rsid w:val="FFFD0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Plain Text"/>
    <w:basedOn w:val="1"/>
    <w:qFormat/>
    <w:uiPriority w:val="0"/>
    <w:rPr>
      <w:rFonts w:ascii="Arial" w:hAnsi="仿宋" w:eastAsia="宋体" w:cs="Times New Roman"/>
      <w:kern w:val="0"/>
      <w:sz w:val="20"/>
      <w:szCs w:val="21"/>
    </w:rPr>
  </w:style>
  <w:style w:type="paragraph" w:styleId="5">
    <w:name w:val="Body Text Indent 2"/>
    <w:basedOn w:val="1"/>
    <w:next w:val="1"/>
    <w:qFormat/>
    <w:uiPriority w:val="0"/>
    <w:pPr>
      <w:ind w:firstLine="630"/>
    </w:pPr>
    <w:rPr>
      <w:sz w:val="32"/>
      <w:szCs w:val="20"/>
    </w:rPr>
  </w:style>
  <w:style w:type="character" w:styleId="8">
    <w:name w:val="annotation reference"/>
    <w:basedOn w:val="7"/>
    <w:qFormat/>
    <w:uiPriority w:val="0"/>
    <w:rPr>
      <w:sz w:val="21"/>
      <w:szCs w:val="21"/>
    </w:rPr>
  </w:style>
  <w:style w:type="paragraph" w:customStyle="1" w:styleId="9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paragraph" w:customStyle="1" w:styleId="10">
    <w:name w:val="09正文_wh"/>
    <w:autoRedefine/>
    <w:qFormat/>
    <w:uiPriority w:val="99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169</Words>
  <Characters>173</Characters>
  <Lines>1</Lines>
  <Paragraphs>1</Paragraphs>
  <TotalTime>2</TotalTime>
  <ScaleCrop>false</ScaleCrop>
  <LinksUpToDate>false</LinksUpToDate>
  <CharactersWithSpaces>227</CharactersWithSpaces>
  <Application>WPS Office_12.1.0.28022_F1E327BC-269C-435d-A152-05C5408002CA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2022-03-26T01:05:00Z</dcterms:created>
  <dc:creator>linyan</dc:creator>
  <cp:lastModifiedBy>小胖妞</cp:lastModifiedBy>
  <dcterms:modified xsi:type="dcterms:W3CDTF">2026-08-12T03:45:01Z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2052-12.1.0.28022</vt:lpwstr>
  </property>
  <property fmtid="{D5CDD505-2E9C-101B-9397-08002B2CF9AE}" pid="3" name="ICV">
    <vt:lpwstr>246C3F71BC204C62966CD713BDD9DFC5_12</vt:lpwstr>
  </property>
  <property fmtid="{D5CDD505-2E9C-101B-9397-08002B2CF9AE}" pid="4" name="KSOTemplateDocerSaveRecord">
    <vt:lpwstr>eyJoZGlkIjoiOGRmMDkwZWRkOGYzYzY3OTJkMTI2NGE5MTYzNDEzMjYiLCJ1c2VySWQiOiI1NTg2MjY4NjQifQ==</vt:lpwstr>
  </property>
</Properties>
</file>