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70575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供应商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4E79331E">
      <w:pPr>
        <w:pStyle w:val="2"/>
        <w:rPr>
          <w:b/>
          <w:bCs/>
          <w:sz w:val="24"/>
          <w:szCs w:val="24"/>
        </w:rPr>
      </w:pPr>
    </w:p>
    <w:p w14:paraId="380D1B6F">
      <w:pPr>
        <w:pStyle w:val="2"/>
        <w:numPr>
          <w:ilvl w:val="0"/>
          <w:numId w:val="0"/>
        </w:numPr>
        <w:ind w:left="0" w:leftChars="0" w:firstLine="482" w:firstLineChars="2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供应商按谈判文件要求，提供相关资格证明材料</w:t>
      </w:r>
      <w:r>
        <w:rPr>
          <w:rFonts w:hint="eastAsia"/>
          <w:b/>
          <w:bCs/>
          <w:sz w:val="24"/>
          <w:szCs w:val="24"/>
          <w:lang w:eastAsia="zh-CN"/>
        </w:rPr>
        <w:t>，格式自拟</w:t>
      </w:r>
      <w:bookmarkStart w:id="0" w:name="_GoBack"/>
      <w:bookmarkEnd w:id="0"/>
    </w:p>
    <w:p w14:paraId="69E254C0"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38310E"/>
    <w:rsid w:val="007D6C06"/>
    <w:rsid w:val="00C10ED7"/>
    <w:rsid w:val="493C7A31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98</Characters>
  <Lines>1</Lines>
  <Paragraphs>1</Paragraphs>
  <TotalTime>0</TotalTime>
  <ScaleCrop>false</ScaleCrop>
  <LinksUpToDate>false</LinksUpToDate>
  <CharactersWithSpaces>98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陕西省政府采购综合管理平台</dc:creator>
  <cp:lastModifiedBy>还好</cp:lastModifiedBy>
  <dcterms:modified xsi:type="dcterms:W3CDTF">2026-06-18T08:57:09Z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eyJoZGlkIjoiYmQ0MTEwNjVmNWVkNzRmM2YwOTNmNTM0ZTZjN2FlNWUiLCJ1c2VySWQiOiIxNTgyODI0MTA1In0=</vt:lpwstr>
  </property>
  <property fmtid="{D5CDD505-2E9C-101B-9397-08002B2CF9AE}" pid="4" name="ICV">
    <vt:lpwstr>0F6C4518980F4E91BFC260CD838BC20E_12</vt:lpwstr>
  </property>
</Properties>
</file>