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4E0" w:rsidRPr="00206326" w:rsidRDefault="008234E0" w:rsidP="008234E0">
      <w:pPr>
        <w:pStyle w:val="null3"/>
        <w:ind w:firstLine="723"/>
        <w:jc w:val="center"/>
        <w:outlineLvl w:val="1"/>
        <w:rPr>
          <w:rFonts w:hint="default"/>
          <w:b/>
          <w:sz w:val="36"/>
        </w:rPr>
      </w:pPr>
      <w:proofErr w:type="gramStart"/>
      <w:r w:rsidRPr="00206326">
        <w:rPr>
          <w:b/>
          <w:sz w:val="36"/>
        </w:rPr>
        <w:t>拟签订</w:t>
      </w:r>
      <w:proofErr w:type="gramEnd"/>
      <w:r w:rsidRPr="00206326">
        <w:rPr>
          <w:b/>
          <w:sz w:val="36"/>
        </w:rPr>
        <w:t>采购合同文本</w:t>
      </w:r>
    </w:p>
    <w:p w:rsidR="008234E0" w:rsidRPr="00206326" w:rsidRDefault="008234E0" w:rsidP="008234E0">
      <w:pPr>
        <w:tabs>
          <w:tab w:val="left" w:pos="840"/>
        </w:tabs>
        <w:kinsoku w:val="0"/>
        <w:spacing w:line="360" w:lineRule="auto"/>
        <w:ind w:firstLineChars="200" w:firstLine="482"/>
        <w:rPr>
          <w:rFonts w:ascii="仿宋" w:eastAsia="仿宋" w:hAnsi="仿宋" w:cs="仿宋"/>
          <w:b/>
          <w:lang w:val="zh-CN"/>
        </w:rPr>
      </w:pPr>
    </w:p>
    <w:p w:rsidR="008234E0" w:rsidRPr="00206326" w:rsidRDefault="008234E0" w:rsidP="008234E0">
      <w:pPr>
        <w:tabs>
          <w:tab w:val="left" w:pos="840"/>
        </w:tabs>
        <w:kinsoku w:val="0"/>
        <w:spacing w:line="360" w:lineRule="auto"/>
        <w:ind w:firstLineChars="200" w:firstLine="482"/>
        <w:rPr>
          <w:rFonts w:ascii="仿宋" w:eastAsia="仿宋" w:hAnsi="仿宋" w:cs="仿宋"/>
          <w:b/>
          <w:lang w:val="zh-CN"/>
        </w:rPr>
      </w:pPr>
      <w:r w:rsidRPr="00206326">
        <w:rPr>
          <w:rFonts w:ascii="仿宋" w:eastAsia="仿宋" w:hAnsi="仿宋" w:cs="仿宋" w:hint="eastAsia"/>
          <w:b/>
          <w:lang w:val="zh-CN"/>
        </w:rPr>
        <w:t>（此合同草案条款，</w:t>
      </w:r>
      <w:r w:rsidRPr="00206326">
        <w:rPr>
          <w:rFonts w:ascii="仿宋" w:eastAsia="仿宋" w:hAnsi="仿宋" w:cs="仿宋" w:hint="eastAsia"/>
          <w:b/>
        </w:rPr>
        <w:t>采购人和中标（成交）供应商</w:t>
      </w:r>
      <w:r w:rsidRPr="00206326">
        <w:rPr>
          <w:rFonts w:ascii="仿宋" w:eastAsia="仿宋" w:hAnsi="仿宋" w:cs="仿宋" w:hint="eastAsia"/>
          <w:b/>
          <w:lang w:val="zh-CN"/>
        </w:rPr>
        <w:t>所签订的合同</w:t>
      </w:r>
      <w:r w:rsidRPr="00206326">
        <w:rPr>
          <w:rFonts w:ascii="仿宋" w:eastAsia="仿宋" w:hAnsi="仿宋" w:cs="仿宋" w:hint="eastAsia"/>
          <w:b/>
        </w:rPr>
        <w:t>不得对</w:t>
      </w:r>
      <w:r w:rsidRPr="00206326">
        <w:rPr>
          <w:rFonts w:ascii="仿宋" w:eastAsia="仿宋" w:hAnsi="仿宋" w:cs="仿宋" w:hint="eastAsia"/>
          <w:b/>
          <w:lang w:val="zh-CN"/>
        </w:rPr>
        <w:t>采购文件确定的事项和</w:t>
      </w:r>
      <w:r w:rsidRPr="00206326">
        <w:rPr>
          <w:rFonts w:ascii="仿宋" w:eastAsia="仿宋" w:hAnsi="仿宋" w:cs="仿宋" w:hint="eastAsia"/>
          <w:b/>
        </w:rPr>
        <w:t>中标（成交）供应商</w:t>
      </w:r>
      <w:r w:rsidRPr="00206326">
        <w:rPr>
          <w:rFonts w:ascii="仿宋" w:eastAsia="仿宋" w:hAnsi="仿宋" w:cs="仿宋" w:hint="eastAsia"/>
          <w:b/>
          <w:lang w:val="zh-CN"/>
        </w:rPr>
        <w:t>的</w:t>
      </w:r>
      <w:r w:rsidRPr="00206326">
        <w:rPr>
          <w:rFonts w:ascii="仿宋" w:eastAsia="仿宋" w:hAnsi="仿宋" w:cs="仿宋" w:hint="eastAsia"/>
          <w:b/>
        </w:rPr>
        <w:t>响应</w:t>
      </w:r>
      <w:r w:rsidRPr="00206326">
        <w:rPr>
          <w:rFonts w:ascii="仿宋" w:eastAsia="仿宋" w:hAnsi="仿宋" w:cs="仿宋" w:hint="eastAsia"/>
          <w:b/>
          <w:lang w:val="zh-CN"/>
        </w:rPr>
        <w:t>文件做实质性修改，最终签订的合同以采购人确定的合同内容为准。）</w:t>
      </w:r>
    </w:p>
    <w:p w:rsidR="008234E0" w:rsidRPr="00206326" w:rsidRDefault="008234E0" w:rsidP="008234E0">
      <w:pPr>
        <w:tabs>
          <w:tab w:val="left" w:pos="840"/>
        </w:tabs>
        <w:kinsoku w:val="0"/>
        <w:spacing w:line="360" w:lineRule="auto"/>
        <w:ind w:firstLineChars="200" w:firstLine="482"/>
        <w:rPr>
          <w:rFonts w:ascii="仿宋" w:eastAsia="仿宋" w:hAnsi="仿宋" w:cs="仿宋"/>
          <w:b/>
          <w:lang w:val="zh-CN"/>
        </w:rPr>
      </w:pP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项目名称</w:t>
      </w:r>
      <w:r w:rsidRPr="00206326">
        <w:rPr>
          <w:rFonts w:ascii="仿宋" w:eastAsia="仿宋" w:hAnsi="仿宋" w:cs="仿宋" w:hint="eastAsia"/>
          <w:u w:val="single"/>
        </w:rPr>
        <w:t>西安职业技术学院分类考试项目(项目编号：          )</w:t>
      </w:r>
      <w:r w:rsidRPr="00206326">
        <w:rPr>
          <w:rFonts w:ascii="仿宋" w:eastAsia="仿宋" w:hAnsi="仿宋" w:cs="仿宋" w:hint="eastAsia"/>
        </w:rPr>
        <w:t>由西安职业技术学院(以下简称“甲方”)竞争性磋商采购，确定</w:t>
      </w:r>
      <w:r w:rsidRPr="00206326">
        <w:rPr>
          <w:rFonts w:ascii="仿宋" w:eastAsia="仿宋" w:hAnsi="仿宋" w:cs="仿宋" w:hint="eastAsia"/>
          <w:u w:val="single"/>
        </w:rPr>
        <w:t xml:space="preserve">                  </w:t>
      </w:r>
      <w:r w:rsidRPr="00206326">
        <w:rPr>
          <w:rFonts w:ascii="仿宋" w:eastAsia="仿宋" w:hAnsi="仿宋" w:cs="仿宋" w:hint="eastAsia"/>
        </w:rPr>
        <w:t>（以下简称“乙方”）为的中标（成交）供应商。</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依据《中华人民共和国民法典》和《中华人民共和国政府采购法》，经双方协商按下述条款和条件签署本合同。</w:t>
      </w:r>
    </w:p>
    <w:p w:rsidR="008234E0" w:rsidRPr="00206326" w:rsidRDefault="008234E0" w:rsidP="008234E0">
      <w:pPr>
        <w:tabs>
          <w:tab w:val="left" w:pos="840"/>
        </w:tabs>
        <w:kinsoku w:val="0"/>
        <w:spacing w:line="360" w:lineRule="auto"/>
        <w:rPr>
          <w:rFonts w:ascii="仿宋" w:eastAsia="仿宋" w:hAnsi="仿宋" w:cs="仿宋"/>
          <w:b/>
        </w:rPr>
      </w:pPr>
    </w:p>
    <w:p w:rsidR="008234E0" w:rsidRPr="00206326" w:rsidRDefault="008234E0" w:rsidP="008234E0">
      <w:pPr>
        <w:tabs>
          <w:tab w:val="left" w:pos="840"/>
          <w:tab w:val="left" w:pos="6379"/>
        </w:tabs>
        <w:kinsoku w:val="0"/>
        <w:spacing w:line="360" w:lineRule="auto"/>
        <w:rPr>
          <w:rFonts w:ascii="仿宋" w:eastAsia="仿宋" w:hAnsi="仿宋" w:cs="仿宋"/>
        </w:rPr>
      </w:pPr>
      <w:r w:rsidRPr="00206326">
        <w:rPr>
          <w:rFonts w:ascii="仿宋" w:eastAsia="仿宋" w:hAnsi="仿宋" w:cs="仿宋" w:hint="eastAsia"/>
          <w:b/>
        </w:rPr>
        <w:t>第一条：合同双方当事人</w:t>
      </w:r>
    </w:p>
    <w:p w:rsidR="008234E0" w:rsidRPr="00206326" w:rsidRDefault="008234E0" w:rsidP="008234E0">
      <w:pPr>
        <w:tabs>
          <w:tab w:val="left" w:pos="840"/>
        </w:tabs>
        <w:kinsoku w:val="0"/>
        <w:spacing w:line="360" w:lineRule="auto"/>
        <w:ind w:firstLineChars="200" w:firstLine="480"/>
        <w:rPr>
          <w:rFonts w:ascii="仿宋" w:eastAsia="仿宋" w:hAnsi="仿宋" w:cs="仿宋"/>
          <w:spacing w:val="-1"/>
        </w:rPr>
      </w:pPr>
      <w:r w:rsidRPr="00206326">
        <w:rPr>
          <w:rFonts w:ascii="仿宋" w:eastAsia="仿宋" w:hAnsi="仿宋" w:cs="仿宋" w:hint="eastAsia"/>
        </w:rPr>
        <w:t>甲方（采购人）：</w:t>
      </w:r>
      <w:r w:rsidRPr="00206326">
        <w:rPr>
          <w:rFonts w:ascii="仿宋" w:eastAsia="仿宋" w:hAnsi="仿宋" w:cs="仿宋" w:hint="eastAsia"/>
          <w:spacing w:val="-1"/>
        </w:rPr>
        <w:t>西安职业技术学院</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法定地址：</w:t>
      </w:r>
      <w:r w:rsidRPr="00206326">
        <w:rPr>
          <w:rFonts w:ascii="仿宋" w:eastAsia="仿宋" w:hAnsi="仿宋" w:cs="仿宋" w:hint="eastAsia"/>
          <w:spacing w:val="11"/>
        </w:rPr>
        <w:t>陕西省西安市雁塔</w:t>
      </w:r>
      <w:proofErr w:type="gramStart"/>
      <w:r w:rsidRPr="00206326">
        <w:rPr>
          <w:rFonts w:ascii="仿宋" w:eastAsia="仿宋" w:hAnsi="仿宋" w:cs="仿宋" w:hint="eastAsia"/>
          <w:spacing w:val="11"/>
        </w:rPr>
        <w:t>区鱼斗路</w:t>
      </w:r>
      <w:proofErr w:type="gramEnd"/>
      <w:r w:rsidRPr="00206326">
        <w:rPr>
          <w:rFonts w:ascii="仿宋" w:eastAsia="仿宋" w:hAnsi="仿宋" w:cs="仿宋" w:hint="eastAsia"/>
          <w:spacing w:val="11"/>
        </w:rPr>
        <w:t>251号</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法定代表人/负责人：</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电话：</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日期：2026年</w:t>
      </w:r>
      <w:r w:rsidRPr="00206326">
        <w:rPr>
          <w:rFonts w:ascii="仿宋" w:eastAsia="仿宋" w:hAnsi="仿宋" w:cs="仿宋" w:hint="eastAsia"/>
          <w:u w:val="single"/>
        </w:rPr>
        <w:t xml:space="preserve">  </w:t>
      </w:r>
      <w:r>
        <w:rPr>
          <w:rFonts w:ascii="仿宋" w:eastAsia="仿宋" w:hAnsi="仿宋" w:cs="仿宋" w:hint="eastAsia"/>
          <w:u w:val="single"/>
        </w:rPr>
        <w:t xml:space="preserve"> </w:t>
      </w:r>
      <w:r w:rsidRPr="00206326">
        <w:rPr>
          <w:rFonts w:ascii="仿宋" w:eastAsia="仿宋" w:hAnsi="仿宋" w:cs="仿宋" w:hint="eastAsia"/>
          <w:u w:val="single"/>
        </w:rPr>
        <w:t xml:space="preserve"> </w:t>
      </w:r>
      <w:r w:rsidRPr="00206326">
        <w:rPr>
          <w:rFonts w:ascii="仿宋" w:eastAsia="仿宋" w:hAnsi="仿宋" w:cs="仿宋" w:hint="eastAsia"/>
        </w:rPr>
        <w:t>月</w:t>
      </w:r>
      <w:r w:rsidRPr="00206326">
        <w:rPr>
          <w:rFonts w:ascii="仿宋" w:eastAsia="仿宋" w:hAnsi="仿宋" w:cs="仿宋" w:hint="eastAsia"/>
          <w:u w:val="single"/>
        </w:rPr>
        <w:t xml:space="preserve"> </w:t>
      </w:r>
      <w:r>
        <w:rPr>
          <w:rFonts w:ascii="仿宋" w:eastAsia="仿宋" w:hAnsi="仿宋" w:cs="仿宋" w:hint="eastAsia"/>
          <w:u w:val="single"/>
        </w:rPr>
        <w:t xml:space="preserve"> </w:t>
      </w:r>
      <w:r w:rsidRPr="00206326">
        <w:rPr>
          <w:rFonts w:ascii="仿宋" w:eastAsia="仿宋" w:hAnsi="仿宋" w:cs="仿宋" w:hint="eastAsia"/>
          <w:u w:val="single"/>
        </w:rPr>
        <w:t xml:space="preserve">  </w:t>
      </w:r>
      <w:r w:rsidRPr="00206326">
        <w:rPr>
          <w:rFonts w:ascii="仿宋" w:eastAsia="仿宋" w:hAnsi="仿宋" w:cs="仿宋" w:hint="eastAsia"/>
        </w:rPr>
        <w:t>日</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乙方（</w:t>
      </w:r>
      <w:r w:rsidRPr="00206326">
        <w:rPr>
          <w:rFonts w:ascii="仿宋" w:eastAsia="仿宋" w:hAnsi="仿宋" w:cs="仿宋" w:hint="eastAsia"/>
          <w:bCs/>
        </w:rPr>
        <w:t>中标（成交）供应商</w:t>
      </w:r>
      <w:r w:rsidRPr="00206326">
        <w:rPr>
          <w:rFonts w:ascii="仿宋" w:eastAsia="仿宋" w:hAnsi="仿宋" w:cs="仿宋" w:hint="eastAsia"/>
        </w:rPr>
        <w:t>）：</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法定地址：</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法定代表人/负责人：</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电话：</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日期：2026年</w:t>
      </w:r>
      <w:r w:rsidRPr="00206326">
        <w:rPr>
          <w:rFonts w:ascii="仿宋" w:eastAsia="仿宋" w:hAnsi="仿宋" w:cs="仿宋" w:hint="eastAsia"/>
          <w:u w:val="single"/>
        </w:rPr>
        <w:t xml:space="preserve">  </w:t>
      </w:r>
      <w:r>
        <w:rPr>
          <w:rFonts w:ascii="仿宋" w:eastAsia="仿宋" w:hAnsi="仿宋" w:cs="仿宋" w:hint="eastAsia"/>
          <w:u w:val="single"/>
        </w:rPr>
        <w:t xml:space="preserve"> </w:t>
      </w:r>
      <w:r w:rsidRPr="00206326">
        <w:rPr>
          <w:rFonts w:ascii="仿宋" w:eastAsia="仿宋" w:hAnsi="仿宋" w:cs="仿宋" w:hint="eastAsia"/>
          <w:u w:val="single"/>
        </w:rPr>
        <w:t xml:space="preserve"> </w:t>
      </w:r>
      <w:r w:rsidRPr="00206326">
        <w:rPr>
          <w:rFonts w:ascii="仿宋" w:eastAsia="仿宋" w:hAnsi="仿宋" w:cs="仿宋" w:hint="eastAsia"/>
        </w:rPr>
        <w:t>月</w:t>
      </w:r>
      <w:r w:rsidRPr="00206326">
        <w:rPr>
          <w:rFonts w:ascii="仿宋" w:eastAsia="仿宋" w:hAnsi="仿宋" w:cs="仿宋" w:hint="eastAsia"/>
          <w:u w:val="single"/>
        </w:rPr>
        <w:t xml:space="preserve">  </w:t>
      </w:r>
      <w:r>
        <w:rPr>
          <w:rFonts w:ascii="仿宋" w:eastAsia="仿宋" w:hAnsi="仿宋" w:cs="仿宋" w:hint="eastAsia"/>
          <w:u w:val="single"/>
        </w:rPr>
        <w:t xml:space="preserve"> </w:t>
      </w:r>
      <w:r w:rsidRPr="00206326">
        <w:rPr>
          <w:rFonts w:ascii="仿宋" w:eastAsia="仿宋" w:hAnsi="仿宋" w:cs="仿宋" w:hint="eastAsia"/>
          <w:u w:val="single"/>
        </w:rPr>
        <w:t xml:space="preserve"> </w:t>
      </w:r>
      <w:r w:rsidRPr="00206326">
        <w:rPr>
          <w:rFonts w:ascii="仿宋" w:eastAsia="仿宋" w:hAnsi="仿宋" w:cs="仿宋" w:hint="eastAsia"/>
        </w:rPr>
        <w:t>日</w:t>
      </w:r>
    </w:p>
    <w:p w:rsidR="008234E0" w:rsidRPr="00206326" w:rsidRDefault="008234E0" w:rsidP="008234E0">
      <w:pPr>
        <w:autoSpaceDE w:val="0"/>
        <w:autoSpaceDN w:val="0"/>
        <w:adjustRightInd w:val="0"/>
        <w:spacing w:line="360" w:lineRule="auto"/>
        <w:rPr>
          <w:rFonts w:ascii="仿宋" w:eastAsia="仿宋" w:hAnsi="仿宋" w:cs="仿宋"/>
          <w:b/>
        </w:rPr>
      </w:pPr>
      <w:r w:rsidRPr="00206326">
        <w:rPr>
          <w:rFonts w:ascii="仿宋" w:eastAsia="仿宋" w:hAnsi="仿宋" w:cs="仿宋" w:hint="eastAsia"/>
          <w:b/>
        </w:rPr>
        <w:t>第二条：合同组成及解释顺序</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1.本合同协议书、补充 / 变更协议</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2.成交通知书</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3.乙方竞争性磋商响应文件（含澄清、承诺）</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t>4.竞争性磋商文件（含澄清、修改）</w:t>
      </w:r>
    </w:p>
    <w:p w:rsidR="008234E0" w:rsidRPr="00206326" w:rsidRDefault="008234E0" w:rsidP="008234E0">
      <w:pPr>
        <w:tabs>
          <w:tab w:val="left" w:pos="840"/>
        </w:tabs>
        <w:kinsoku w:val="0"/>
        <w:spacing w:line="360" w:lineRule="auto"/>
        <w:ind w:firstLineChars="200" w:firstLine="480"/>
        <w:rPr>
          <w:rFonts w:ascii="仿宋" w:eastAsia="仿宋" w:hAnsi="仿宋" w:cs="仿宋"/>
        </w:rPr>
      </w:pPr>
      <w:r w:rsidRPr="00206326">
        <w:rPr>
          <w:rFonts w:ascii="仿宋" w:eastAsia="仿宋" w:hAnsi="仿宋" w:cs="仿宋" w:hint="eastAsia"/>
        </w:rPr>
        <w:lastRenderedPageBreak/>
        <w:t>5.陕西省政府采购相关监管文件</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6.其他项目有效文件</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上述文件互为补充和解释，如有不一致，以排列在先的文件为准。</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rPr>
        <w:t>第三条：</w:t>
      </w:r>
      <w:r>
        <w:rPr>
          <w:rFonts w:ascii="仿宋" w:eastAsia="仿宋" w:hAnsi="仿宋" w:cs="仿宋" w:hint="eastAsia"/>
          <w:b/>
          <w:bCs/>
        </w:rPr>
        <w:t>服务内容及要求</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本合同于2026年   月   日由(西安职业技术学院)(以下简“甲方”)和(</w:t>
      </w:r>
      <w:r>
        <w:rPr>
          <w:rFonts w:ascii="仿宋" w:eastAsia="仿宋" w:hAnsi="仿宋" w:cs="仿宋" w:hint="eastAsia"/>
          <w:u w:val="single"/>
        </w:rPr>
        <w:t xml:space="preserve"> </w:t>
      </w:r>
      <w:r w:rsidRPr="00897DA0">
        <w:rPr>
          <w:rFonts w:ascii="仿宋" w:eastAsia="仿宋" w:hAnsi="仿宋" w:cs="仿宋" w:hint="eastAsia"/>
          <w:u w:val="single"/>
        </w:rPr>
        <w:t xml:space="preserve">   </w:t>
      </w:r>
      <w:r>
        <w:rPr>
          <w:rFonts w:ascii="仿宋" w:eastAsia="仿宋" w:hAnsi="仿宋" w:cs="仿宋" w:hint="eastAsia"/>
          <w:u w:val="single"/>
        </w:rPr>
        <w:t xml:space="preserve"> </w:t>
      </w:r>
      <w:r>
        <w:rPr>
          <w:rFonts w:ascii="仿宋" w:eastAsia="仿宋" w:hAnsi="仿宋" w:cs="仿宋" w:hint="eastAsia"/>
        </w:rPr>
        <w:t>)(以下简称“乙方”)按下述条款和条件签署。</w:t>
      </w:r>
    </w:p>
    <w:p w:rsidR="008234E0" w:rsidRPr="00897DA0" w:rsidRDefault="008234E0" w:rsidP="008234E0">
      <w:pPr>
        <w:tabs>
          <w:tab w:val="left" w:pos="840"/>
        </w:tabs>
        <w:kinsoku w:val="0"/>
        <w:spacing w:line="360" w:lineRule="auto"/>
        <w:ind w:firstLineChars="200" w:firstLine="480"/>
        <w:rPr>
          <w:rFonts w:ascii="仿宋" w:eastAsia="仿宋" w:hAnsi="仿宋" w:cs="仿宋"/>
          <w:u w:val="single"/>
        </w:rPr>
      </w:pPr>
      <w:proofErr w:type="gramStart"/>
      <w:r>
        <w:rPr>
          <w:rFonts w:ascii="仿宋" w:eastAsia="仿宋" w:hAnsi="仿宋" w:cs="仿宋" w:hint="eastAsia"/>
        </w:rPr>
        <w:t>一</w:t>
      </w:r>
      <w:proofErr w:type="gramEnd"/>
      <w:r>
        <w:rPr>
          <w:rFonts w:ascii="仿宋" w:eastAsia="仿宋" w:hAnsi="仿宋" w:cs="仿宋" w:hint="eastAsia"/>
        </w:rPr>
        <w:t xml:space="preserve"> 、服务内容：</w:t>
      </w:r>
      <w:r>
        <w:rPr>
          <w:rFonts w:ascii="仿宋" w:eastAsia="仿宋" w:hAnsi="仿宋" w:cs="仿宋" w:hint="eastAsia"/>
          <w:u w:val="single"/>
        </w:rPr>
        <w:t xml:space="preserve">                                                </w:t>
      </w:r>
    </w:p>
    <w:p w:rsidR="008234E0" w:rsidRDefault="008234E0" w:rsidP="008234E0">
      <w:pPr>
        <w:autoSpaceDE w:val="0"/>
        <w:autoSpaceDN w:val="0"/>
        <w:adjustRightInd w:val="0"/>
        <w:spacing w:line="360" w:lineRule="auto"/>
        <w:rPr>
          <w:rFonts w:ascii="仿宋" w:eastAsia="仿宋" w:hAnsi="仿宋" w:cs="仿宋"/>
          <w:bCs/>
        </w:rPr>
      </w:pPr>
      <w:r>
        <w:rPr>
          <w:rFonts w:ascii="仿宋" w:eastAsia="仿宋" w:hAnsi="仿宋" w:cs="仿宋" w:hint="eastAsia"/>
          <w:b/>
        </w:rPr>
        <w:t>第四条：履行期限及地点</w:t>
      </w:r>
    </w:p>
    <w:p w:rsidR="008234E0" w:rsidRDefault="008234E0" w:rsidP="00564886">
      <w:pPr>
        <w:numPr>
          <w:ilvl w:val="0"/>
          <w:numId w:val="1"/>
        </w:numPr>
        <w:autoSpaceDE w:val="0"/>
        <w:autoSpaceDN w:val="0"/>
        <w:adjustRightInd w:val="0"/>
        <w:spacing w:line="360" w:lineRule="auto"/>
        <w:ind w:firstLine="480"/>
        <w:rPr>
          <w:rFonts w:ascii="仿宋" w:eastAsia="仿宋" w:hAnsi="仿宋" w:cs="仿宋"/>
          <w:spacing w:val="7"/>
        </w:rPr>
      </w:pPr>
      <w:r>
        <w:rPr>
          <w:rFonts w:ascii="仿宋" w:eastAsia="仿宋" w:hAnsi="仿宋" w:cs="仿宋" w:hint="eastAsia"/>
        </w:rPr>
        <w:t>服务</w:t>
      </w:r>
      <w:r>
        <w:rPr>
          <w:rFonts w:ascii="仿宋" w:eastAsia="仿宋" w:hAnsi="仿宋" w:cs="仿宋" w:hint="eastAsia"/>
          <w:bCs/>
        </w:rPr>
        <w:t>期：</w:t>
      </w:r>
      <w:r w:rsidR="00564886" w:rsidRPr="00564886">
        <w:rPr>
          <w:rFonts w:ascii="仿宋" w:eastAsia="仿宋" w:hAnsi="仿宋" w:cs="仿宋" w:hint="eastAsia"/>
        </w:rPr>
        <w:t>自合同签订之日起一年</w:t>
      </w:r>
      <w:r w:rsidR="00564886">
        <w:rPr>
          <w:rFonts w:ascii="仿宋" w:eastAsia="仿宋" w:hAnsi="仿宋" w:cs="仿宋" w:hint="eastAsia"/>
        </w:rPr>
        <w:t>。</w:t>
      </w:r>
      <w:bookmarkStart w:id="0" w:name="_GoBack"/>
      <w:bookmarkEnd w:id="0"/>
    </w:p>
    <w:p w:rsidR="008234E0" w:rsidRDefault="008234E0" w:rsidP="008234E0">
      <w:pPr>
        <w:autoSpaceDE w:val="0"/>
        <w:autoSpaceDN w:val="0"/>
        <w:adjustRightInd w:val="0"/>
        <w:spacing w:line="360" w:lineRule="auto"/>
        <w:ind w:firstLineChars="200" w:firstLine="480"/>
        <w:rPr>
          <w:rFonts w:ascii="仿宋" w:eastAsia="仿宋" w:hAnsi="仿宋" w:cs="仿宋"/>
          <w:b/>
          <w:bCs/>
        </w:rPr>
      </w:pPr>
      <w:r>
        <w:rPr>
          <w:rFonts w:ascii="仿宋" w:eastAsia="仿宋" w:hAnsi="仿宋" w:cs="仿宋" w:hint="eastAsia"/>
          <w:bCs/>
        </w:rPr>
        <w:t>（二）服务地点：采购人指定地点。</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第五条：质量保证</w:t>
      </w:r>
    </w:p>
    <w:p w:rsidR="008234E0" w:rsidRDefault="008234E0" w:rsidP="008234E0">
      <w:pPr>
        <w:spacing w:line="360" w:lineRule="auto"/>
        <w:ind w:firstLineChars="200" w:firstLine="480"/>
        <w:rPr>
          <w:rFonts w:ascii="仿宋" w:eastAsia="仿宋" w:hAnsi="仿宋" w:cs="仿宋"/>
        </w:rPr>
      </w:pPr>
      <w:r>
        <w:rPr>
          <w:rFonts w:ascii="仿宋" w:eastAsia="仿宋" w:hAnsi="仿宋" w:cs="仿宋" w:hint="eastAsia"/>
        </w:rPr>
        <w:t>（一）乙方提供的服务须符合国家法律法规、行业标准、陕西省相关政策要求、甲方管理制度及本合同约定标准。</w:t>
      </w:r>
    </w:p>
    <w:p w:rsidR="008234E0" w:rsidRDefault="008234E0" w:rsidP="008234E0">
      <w:pPr>
        <w:spacing w:line="360" w:lineRule="auto"/>
        <w:ind w:firstLineChars="200" w:firstLine="480"/>
        <w:rPr>
          <w:rFonts w:ascii="仿宋" w:eastAsia="仿宋" w:hAnsi="仿宋" w:cs="仿宋"/>
        </w:rPr>
      </w:pPr>
      <w:r>
        <w:rPr>
          <w:rFonts w:ascii="仿宋" w:eastAsia="仿宋" w:hAnsi="仿宋" w:cs="仿宋" w:hint="eastAsia"/>
        </w:rPr>
        <w:t>（二）乙方服务成果必须完全满足采购文件及合同约定的各项指标，未达到质量要求的，甲方有权不予验收，直至乙方整改合格。</w:t>
      </w:r>
    </w:p>
    <w:p w:rsidR="008234E0" w:rsidRDefault="008234E0" w:rsidP="008234E0">
      <w:pPr>
        <w:spacing w:line="360" w:lineRule="auto"/>
        <w:ind w:firstLineChars="200" w:firstLine="480"/>
        <w:rPr>
          <w:rFonts w:ascii="仿宋" w:eastAsia="仿宋" w:hAnsi="仿宋" w:cs="仿宋"/>
        </w:rPr>
      </w:pPr>
      <w:r>
        <w:rPr>
          <w:rFonts w:ascii="仿宋" w:eastAsia="仿宋" w:hAnsi="仿宋" w:cs="仿宋" w:hint="eastAsia"/>
        </w:rPr>
        <w:t>（三）甲方有权对服务过程、服务质量、服务成果进行不定期检查与考核，乙方应无条件配合并及时整改。</w:t>
      </w:r>
    </w:p>
    <w:p w:rsidR="008234E0" w:rsidRDefault="008234E0" w:rsidP="008234E0">
      <w:pPr>
        <w:spacing w:line="360" w:lineRule="auto"/>
        <w:ind w:firstLineChars="200" w:firstLine="480"/>
        <w:rPr>
          <w:rFonts w:ascii="仿宋" w:eastAsia="仿宋" w:hAnsi="仿宋" w:cs="仿宋"/>
        </w:rPr>
      </w:pPr>
      <w:r>
        <w:rPr>
          <w:rFonts w:ascii="仿宋" w:eastAsia="仿宋" w:hAnsi="仿宋" w:cs="仿宋" w:hint="eastAsia"/>
        </w:rPr>
        <w:t>（四）乙方保证所有宣传内容真实、合法、合</w:t>
      </w:r>
      <w:proofErr w:type="gramStart"/>
      <w:r>
        <w:rPr>
          <w:rFonts w:ascii="仿宋" w:eastAsia="仿宋" w:hAnsi="仿宋" w:cs="仿宋" w:hint="eastAsia"/>
        </w:rPr>
        <w:t>规</w:t>
      </w:r>
      <w:proofErr w:type="gramEnd"/>
      <w:r>
        <w:rPr>
          <w:rFonts w:ascii="仿宋" w:eastAsia="仿宋" w:hAnsi="仿宋" w:cs="仿宋" w:hint="eastAsia"/>
        </w:rPr>
        <w:t>，不得存在虚假宣传、误导宣传等情形。</w:t>
      </w:r>
    </w:p>
    <w:p w:rsidR="008234E0" w:rsidRDefault="008234E0" w:rsidP="008234E0">
      <w:pPr>
        <w:spacing w:line="360" w:lineRule="auto"/>
        <w:ind w:firstLineChars="200" w:firstLine="482"/>
        <w:rPr>
          <w:rFonts w:ascii="仿宋" w:eastAsia="仿宋" w:hAnsi="仿宋" w:cs="仿宋"/>
          <w:b/>
          <w:bCs/>
        </w:rPr>
      </w:pPr>
      <w:r>
        <w:rPr>
          <w:rFonts w:ascii="仿宋" w:eastAsia="仿宋" w:hAnsi="仿宋" w:cs="仿宋" w:hint="eastAsia"/>
          <w:b/>
          <w:bCs/>
        </w:rPr>
        <w:t>第六条：合同价款</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（一）合同总价款为人民币（大写）</w:t>
      </w:r>
      <w:r>
        <w:rPr>
          <w:rFonts w:ascii="仿宋" w:eastAsia="仿宋" w:hAnsi="仿宋" w:cs="仿宋" w:hint="eastAsia"/>
          <w:u w:val="single"/>
        </w:rPr>
        <w:t xml:space="preserve">      </w:t>
      </w:r>
      <w:r>
        <w:rPr>
          <w:rFonts w:ascii="仿宋" w:eastAsia="仿宋" w:hAnsi="仿宋" w:cs="仿宋" w:hint="eastAsia"/>
        </w:rPr>
        <w:t>整（￥</w:t>
      </w:r>
      <w:r>
        <w:rPr>
          <w:rFonts w:ascii="仿宋" w:eastAsia="仿宋" w:hAnsi="仿宋" w:cs="仿宋" w:hint="eastAsia"/>
          <w:u w:val="single"/>
        </w:rPr>
        <w:t xml:space="preserve">        </w:t>
      </w:r>
      <w:r>
        <w:rPr>
          <w:rFonts w:ascii="仿宋" w:eastAsia="仿宋" w:hAnsi="仿宋" w:cs="仿宋" w:hint="eastAsia"/>
        </w:rPr>
        <w:t xml:space="preserve"> ）。</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（二）合同总价：</w:t>
      </w:r>
      <w:r w:rsidRPr="00456BF5">
        <w:rPr>
          <w:rFonts w:ascii="仿宋" w:eastAsia="仿宋" w:hAnsi="仿宋" w:cs="仿宋" w:hint="eastAsia"/>
        </w:rPr>
        <w:t>合同总价即成交价，供应商提供产品所发生的一切费用（包括增值税等相关税费）等都已包含于合同价款中。</w:t>
      </w:r>
    </w:p>
    <w:p w:rsidR="008234E0" w:rsidRDefault="008234E0" w:rsidP="008234E0">
      <w:pPr>
        <w:tabs>
          <w:tab w:val="left" w:pos="840"/>
        </w:tabs>
        <w:kinsoku w:val="0"/>
        <w:spacing w:line="360" w:lineRule="auto"/>
        <w:ind w:firstLineChars="200" w:firstLine="480"/>
        <w:rPr>
          <w:rFonts w:ascii="仿宋" w:eastAsia="仿宋" w:hAnsi="仿宋" w:cs="仿宋"/>
          <w:b/>
          <w:bCs/>
        </w:rPr>
      </w:pPr>
      <w:r>
        <w:rPr>
          <w:rFonts w:ascii="仿宋" w:eastAsia="仿宋" w:hAnsi="仿宋" w:cs="仿宋" w:hint="eastAsia"/>
        </w:rPr>
        <w:t>（三）合同总价为固定总价，不受市场价格、政策变化因素的影响。</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第七条：付款进度安排</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（一）支付方式：银行转账。</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（二）结算条件：在完成合同签订后，甲方需要支付预付款项，为总金额的40%（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）；在完成服务并通过甲方验收后</w:t>
      </w:r>
      <w:r w:rsidRPr="00456BF5">
        <w:rPr>
          <w:rFonts w:ascii="仿宋" w:eastAsia="仿宋" w:hAnsi="仿宋" w:cs="仿宋" w:hint="eastAsia"/>
        </w:rPr>
        <w:t>10</w:t>
      </w:r>
      <w:r w:rsidRPr="00456BF5">
        <w:rPr>
          <w:rFonts w:ascii="仿宋" w:eastAsia="仿宋" w:hAnsi="仿宋" w:cs="仿宋" w:hint="eastAsia"/>
        </w:rPr>
        <w:lastRenderedPageBreak/>
        <w:t>个工作日</w:t>
      </w:r>
      <w:r>
        <w:rPr>
          <w:rFonts w:ascii="仿宋" w:eastAsia="仿宋" w:hAnsi="仿宋" w:cs="仿宋" w:hint="eastAsia"/>
        </w:rPr>
        <w:t>一次性支付剩余款项，为总金额的60%（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（三）乙方应在甲方付款前向甲方开具合法、有效、等额的增值税发票，否则甲方有权顺延付款且不承担违约责任。</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（四）乙方结算相关信息如下：</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乙方银行账户信息如下：</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账户户名：</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开户行：</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银行账号：</w:t>
      </w:r>
    </w:p>
    <w:p w:rsidR="008234E0" w:rsidRDefault="008234E0" w:rsidP="008234E0">
      <w:pPr>
        <w:tabs>
          <w:tab w:val="left" w:pos="840"/>
        </w:tabs>
        <w:kinsoku w:val="0"/>
        <w:spacing w:line="360" w:lineRule="auto"/>
        <w:ind w:firstLineChars="200" w:firstLine="480"/>
        <w:rPr>
          <w:rFonts w:ascii="仿宋" w:eastAsia="仿宋" w:hAnsi="仿宋" w:cs="仿宋"/>
          <w:b/>
          <w:bCs/>
        </w:rPr>
      </w:pPr>
      <w:r>
        <w:rPr>
          <w:rFonts w:ascii="仿宋" w:eastAsia="仿宋" w:hAnsi="仿宋" w:cs="仿宋" w:hint="eastAsia"/>
        </w:rPr>
        <w:t>如需改变上述账户，应提前十日以书面通知另一方。如一方未按本合同规定通知而使另一方遭受损失的，应予以赔偿。</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第八条：验收要求及依据</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项目主要验收要求包括但不限于以下方面：</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（一）验收的依据和内容</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依照</w:t>
      </w:r>
      <w:r>
        <w:rPr>
          <w:rFonts w:ascii="仿宋" w:eastAsia="仿宋" w:hAnsi="仿宋" w:cs="仿宋" w:hint="eastAsia"/>
          <w:lang w:eastAsia="zh-Hans"/>
        </w:rPr>
        <w:t>乙方提供的服务成果</w:t>
      </w:r>
      <w:r>
        <w:rPr>
          <w:rFonts w:ascii="仿宋" w:eastAsia="仿宋" w:hAnsi="仿宋" w:cs="仿宋" w:hint="eastAsia"/>
        </w:rPr>
        <w:t>，对本项目进行验收。</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（二）验收标准</w:t>
      </w:r>
    </w:p>
    <w:p w:rsidR="008234E0"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必须满足采购方的各项技术指标要求，服务要求，未满足质量要求标准不予验收。</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（三）验收依据：</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1、本合同及附加文本；</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2、采购文件、中标（成交）供应商的响应文件及澄清函、承诺函。</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 xml:space="preserve">3、甲方组织供应商（必要时请有关专家）进行验收，验收合格后，填写政府采购项目验收单作为对项目的最终认可。 </w:t>
      </w:r>
    </w:p>
    <w:p w:rsidR="008234E0" w:rsidRDefault="008234E0" w:rsidP="008234E0">
      <w:pPr>
        <w:tabs>
          <w:tab w:val="left" w:pos="840"/>
        </w:tabs>
        <w:kinsoku w:val="0"/>
        <w:spacing w:line="360" w:lineRule="auto"/>
        <w:ind w:firstLineChars="200" w:firstLine="480"/>
        <w:rPr>
          <w:rFonts w:ascii="仿宋" w:eastAsia="仿宋" w:hAnsi="仿宋" w:cs="仿宋"/>
          <w:b/>
          <w:bCs/>
        </w:rPr>
      </w:pPr>
      <w:r>
        <w:rPr>
          <w:rFonts w:ascii="仿宋" w:eastAsia="仿宋" w:hAnsi="仿宋" w:cs="仿宋" w:hint="eastAsia"/>
        </w:rPr>
        <w:t>4、供应商向甲方提供服务过程中的所有资料,以便甲方日后管理。</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第九条：双方的权利和义务</w:t>
      </w:r>
    </w:p>
    <w:p w:rsidR="008234E0" w:rsidRDefault="008234E0" w:rsidP="008234E0">
      <w:pPr>
        <w:pStyle w:val="a3"/>
        <w:spacing w:line="360" w:lineRule="auto"/>
        <w:ind w:left="0" w:firstLineChars="100" w:firstLine="240"/>
        <w:rPr>
          <w:rFonts w:ascii="仿宋" w:eastAsia="仿宋" w:hAnsi="仿宋" w:cs="仿宋"/>
          <w:sz w:val="24"/>
        </w:rPr>
      </w:pPr>
      <w:r>
        <w:rPr>
          <w:rFonts w:ascii="仿宋" w:eastAsia="仿宋" w:hAnsi="仿宋" w:cs="仿宋" w:hint="eastAsia"/>
          <w:sz w:val="24"/>
        </w:rPr>
        <w:t>（一）甲方的权利和义务</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1、甲方有权要求乙方提供服务具体方案，并对服务提出具体要求，乙方应予以遵从。</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lastRenderedPageBreak/>
        <w:t>2、甲方有权要求乙方在服务结束后，提交服务总结报告和其它需要提交的书面材料。</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3、甲方有权按照本合同约定或有关法律法规、政府管理的相关职能规定，对本项目进行监督和检查，有权要求乙方按照监督检查情况制定相应措施并加以整改，乙方应无条件服从。甲方不因行使该监督和检查权而承担任何责任，也</w:t>
      </w:r>
      <w:proofErr w:type="gramStart"/>
      <w:r w:rsidRPr="00456BF5">
        <w:rPr>
          <w:rFonts w:ascii="仿宋" w:eastAsia="仿宋" w:hAnsi="仿宋" w:cs="仿宋" w:hint="eastAsia"/>
        </w:rPr>
        <w:t>不</w:t>
      </w:r>
      <w:proofErr w:type="gramEnd"/>
      <w:r w:rsidRPr="00456BF5">
        <w:rPr>
          <w:rFonts w:ascii="仿宋" w:eastAsia="仿宋" w:hAnsi="仿宋" w:cs="仿宋" w:hint="eastAsia"/>
        </w:rPr>
        <w:t>因此减轻或免除乙方根据本合同约定或相关法律法规规定应承担的任何义务或责任。</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4、甲方有权在乙方履行合同过程中出现损害或可能损害公共利益、公共安全情形时终止本合同。</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5、甲方有权根据国家政策或法律法规的变动对服务项目的需求标准和质量要求</w:t>
      </w:r>
      <w:proofErr w:type="gramStart"/>
      <w:r w:rsidRPr="00456BF5">
        <w:rPr>
          <w:rFonts w:ascii="仿宋" w:eastAsia="仿宋" w:hAnsi="仿宋" w:cs="仿宋" w:hint="eastAsia"/>
        </w:rPr>
        <w:t>作出</w:t>
      </w:r>
      <w:proofErr w:type="gramEnd"/>
      <w:r w:rsidRPr="00456BF5">
        <w:rPr>
          <w:rFonts w:ascii="仿宋" w:eastAsia="仿宋" w:hAnsi="仿宋" w:cs="仿宋" w:hint="eastAsia"/>
        </w:rPr>
        <w:t>相应变动或者取消项目。</w:t>
      </w:r>
    </w:p>
    <w:p w:rsidR="008234E0" w:rsidRPr="00456BF5"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6、甲方应及时向乙方提供与履行本协议相关的所有必须的文件、资料。</w:t>
      </w:r>
    </w:p>
    <w:p w:rsidR="008234E0"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7、甲方应为乙方履行本协议过程中与相关政府部门及其他第三方的沟通、协调提供必要的协助。</w:t>
      </w:r>
    </w:p>
    <w:p w:rsidR="008234E0" w:rsidRDefault="008234E0" w:rsidP="008234E0">
      <w:pPr>
        <w:tabs>
          <w:tab w:val="left" w:pos="840"/>
        </w:tabs>
        <w:kinsoku w:val="0"/>
        <w:spacing w:line="360" w:lineRule="auto"/>
        <w:ind w:firstLineChars="200" w:firstLine="480"/>
        <w:rPr>
          <w:rFonts w:ascii="仿宋" w:eastAsia="仿宋" w:hAnsi="仿宋" w:cs="仿宋"/>
        </w:rPr>
      </w:pPr>
      <w:r w:rsidRPr="00456BF5">
        <w:rPr>
          <w:rFonts w:ascii="仿宋" w:eastAsia="仿宋" w:hAnsi="仿宋" w:cs="仿宋" w:hint="eastAsia"/>
        </w:rPr>
        <w:t>8、甲方应按照协议约定支付服务费用。</w:t>
      </w:r>
    </w:p>
    <w:p w:rsidR="008234E0" w:rsidRDefault="008234E0" w:rsidP="008234E0">
      <w:pPr>
        <w:pStyle w:val="a3"/>
        <w:spacing w:line="360" w:lineRule="auto"/>
        <w:ind w:left="0"/>
        <w:rPr>
          <w:rFonts w:ascii="仿宋" w:eastAsia="仿宋" w:hAnsi="仿宋" w:cs="仿宋"/>
          <w:sz w:val="24"/>
        </w:rPr>
      </w:pPr>
      <w:r>
        <w:rPr>
          <w:rFonts w:ascii="仿宋" w:eastAsia="仿宋" w:hAnsi="仿宋" w:cs="仿宋" w:hint="eastAsia"/>
          <w:sz w:val="24"/>
        </w:rPr>
        <w:t>（二）乙方的权利和义务</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1</w:t>
      </w:r>
      <w:r w:rsidRPr="00F50597">
        <w:rPr>
          <w:rFonts w:ascii="仿宋" w:eastAsia="仿宋" w:hAnsi="仿宋" w:cs="仿宋" w:hint="eastAsia"/>
        </w:rPr>
        <w:t>、乙方有权按照本合同约定向甲方收取服务费用。</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2</w:t>
      </w:r>
      <w:r w:rsidRPr="00F50597">
        <w:rPr>
          <w:rFonts w:ascii="仿宋" w:eastAsia="仿宋" w:hAnsi="仿宋" w:cs="仿宋" w:hint="eastAsia"/>
        </w:rPr>
        <w:t>、乙方有权自甲方处获得与提供本合同项下服务相关的所有必须的文件、资料。</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3</w:t>
      </w:r>
      <w:r w:rsidRPr="00F50597">
        <w:rPr>
          <w:rFonts w:ascii="仿宋" w:eastAsia="仿宋" w:hAnsi="仿宋" w:cs="仿宋" w:hint="eastAsia"/>
        </w:rPr>
        <w:t>、乙方应配备具有相应经验的工作人员负责此次服务，按照本合同约定的时间、标准及甲方要求完成服务。</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4</w:t>
      </w:r>
      <w:r w:rsidRPr="00F50597">
        <w:rPr>
          <w:rFonts w:ascii="仿宋" w:eastAsia="仿宋" w:hAnsi="仿宋" w:cs="仿宋" w:hint="eastAsia"/>
        </w:rPr>
        <w:t>、乙方</w:t>
      </w:r>
      <w:proofErr w:type="gramStart"/>
      <w:r w:rsidRPr="00F50597">
        <w:rPr>
          <w:rFonts w:ascii="仿宋" w:eastAsia="仿宋" w:hAnsi="仿宋" w:cs="仿宋" w:hint="eastAsia"/>
        </w:rPr>
        <w:t>应接受并配合</w:t>
      </w:r>
      <w:proofErr w:type="gramEnd"/>
      <w:r w:rsidRPr="00F50597">
        <w:rPr>
          <w:rFonts w:ascii="仿宋" w:eastAsia="仿宋" w:hAnsi="仿宋" w:cs="仿宋" w:hint="eastAsia"/>
        </w:rPr>
        <w:t>甲方或甲方组织的对本合同履行情况的监督与检查，对于甲方指出的问题，应及时</w:t>
      </w:r>
      <w:proofErr w:type="gramStart"/>
      <w:r w:rsidRPr="00F50597">
        <w:rPr>
          <w:rFonts w:ascii="仿宋" w:eastAsia="仿宋" w:hAnsi="仿宋" w:cs="仿宋" w:hint="eastAsia"/>
        </w:rPr>
        <w:t>作出</w:t>
      </w:r>
      <w:proofErr w:type="gramEnd"/>
      <w:r w:rsidRPr="00F50597">
        <w:rPr>
          <w:rFonts w:ascii="仿宋" w:eastAsia="仿宋" w:hAnsi="仿宋" w:cs="仿宋" w:hint="eastAsia"/>
        </w:rPr>
        <w:t>合理解释或予以纠正；对甲方提出的意见或要求，应予以遵从。</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5</w:t>
      </w:r>
      <w:r w:rsidRPr="00F50597">
        <w:rPr>
          <w:rFonts w:ascii="仿宋" w:eastAsia="仿宋" w:hAnsi="仿宋" w:cs="仿宋" w:hint="eastAsia"/>
        </w:rPr>
        <w:t>、乙方应全面履行本项目实施过程中的安全管理职责和相应的应急预案，如服务过程中出现其工作人员、甲方及其他任何第三人人身、财产损失或安全问题的，均由乙方承担责任。严格执行有关管理的规定。</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6</w:t>
      </w:r>
      <w:r w:rsidRPr="00F50597">
        <w:rPr>
          <w:rFonts w:ascii="仿宋" w:eastAsia="仿宋" w:hAnsi="仿宋" w:cs="仿宋" w:hint="eastAsia"/>
        </w:rPr>
        <w:t>、乙方应确保此次服务活动，不侵犯其他任何第三人知识产权等权利，并承担由此产生的一切责任。</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lastRenderedPageBreak/>
        <w:t>7</w:t>
      </w:r>
      <w:r w:rsidRPr="00F50597">
        <w:rPr>
          <w:rFonts w:ascii="仿宋" w:eastAsia="仿宋" w:hAnsi="仿宋" w:cs="仿宋" w:hint="eastAsia"/>
        </w:rPr>
        <w:t>、如因乙方未全面履行义务或者发生违约致使本协议目的不能实现（如活动无法按时顺利进行），甲方有权终止协议，乙方需按合同总价的</w:t>
      </w:r>
      <w:r w:rsidRPr="00F50597">
        <w:rPr>
          <w:rFonts w:ascii="仿宋" w:eastAsia="仿宋" w:hAnsi="仿宋" w:cs="仿宋"/>
        </w:rPr>
        <w:t>20%</w:t>
      </w:r>
      <w:r w:rsidRPr="00F50597">
        <w:rPr>
          <w:rFonts w:ascii="仿宋" w:eastAsia="仿宋" w:hAnsi="仿宋" w:cs="仿宋" w:hint="eastAsia"/>
        </w:rPr>
        <w:t>赔付违约金，违约金不足以弥补甲方损失的，还应赔偿甲方损失，并报请政府采购监督管理机关进行相应的行政处罚。</w:t>
      </w:r>
    </w:p>
    <w:p w:rsidR="008234E0" w:rsidRPr="00F50597" w:rsidRDefault="008234E0" w:rsidP="008234E0">
      <w:pPr>
        <w:tabs>
          <w:tab w:val="left" w:pos="840"/>
        </w:tabs>
        <w:kinsoku w:val="0"/>
        <w:spacing w:line="360" w:lineRule="auto"/>
        <w:ind w:firstLineChars="200" w:firstLine="480"/>
        <w:rPr>
          <w:rFonts w:ascii="仿宋" w:eastAsia="仿宋" w:hAnsi="仿宋" w:cs="仿宋"/>
        </w:rPr>
      </w:pPr>
      <w:r w:rsidRPr="00F50597">
        <w:rPr>
          <w:rFonts w:ascii="仿宋" w:eastAsia="仿宋" w:hAnsi="仿宋" w:cs="仿宋"/>
        </w:rPr>
        <w:t>8</w:t>
      </w:r>
      <w:r w:rsidRPr="00F50597">
        <w:rPr>
          <w:rFonts w:ascii="仿宋" w:eastAsia="仿宋" w:hAnsi="仿宋" w:cs="仿宋" w:hint="eastAsia"/>
        </w:rPr>
        <w:t>、乙方未能按约完成服务项目或服务不符合合同约定或甲方要求的，甲方有权拒绝支付相应费用。如乙方违约，应赔偿甲方全部损失，包括直接经济损失、间接损失以及诉讼费律师费、调查取证费等合理维权费用。</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第十条：违约责任</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（一）按《中华人民共和国民法典》中的相关条款执行。</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（二）供应商违反合同任何一条即视违约，并向甲方承担</w:t>
      </w:r>
      <w:r>
        <w:rPr>
          <w:rFonts w:ascii="仿宋" w:eastAsia="仿宋" w:hAnsi="仿宋" w:cs="仿宋" w:hint="eastAsia"/>
          <w:u w:val="single"/>
        </w:rPr>
        <w:t>10%</w:t>
      </w:r>
      <w:r>
        <w:rPr>
          <w:rFonts w:ascii="仿宋" w:eastAsia="仿宋" w:hAnsi="仿宋" w:cs="仿宋" w:hint="eastAsia"/>
        </w:rPr>
        <w:t>的违约责任，甲方有权要求供应商赔偿由此造成的损失。</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（三）任何一方因不可抗力原因不能履行协议时，应尽快通知对方，双方均设法补偿。如仍无法履约协议，可协商延缓或撤销协议，双方责任免除。</w:t>
      </w:r>
    </w:p>
    <w:p w:rsidR="008234E0" w:rsidRDefault="008234E0" w:rsidP="008234E0">
      <w:pPr>
        <w:tabs>
          <w:tab w:val="left" w:pos="840"/>
        </w:tabs>
        <w:kinsoku w:val="0"/>
        <w:spacing w:line="360" w:lineRule="auto"/>
        <w:ind w:firstLineChars="200" w:firstLine="480"/>
        <w:rPr>
          <w:rFonts w:ascii="仿宋" w:eastAsia="仿宋" w:hAnsi="仿宋" w:cs="仿宋"/>
          <w:b/>
        </w:rPr>
      </w:pPr>
      <w:r>
        <w:rPr>
          <w:rFonts w:ascii="仿宋" w:eastAsia="仿宋" w:hAnsi="仿宋" w:cs="仿宋" w:hint="eastAsia"/>
        </w:rPr>
        <w:t>（四）甲方逾期付款，则每日按本合同总价的</w:t>
      </w:r>
      <w:r>
        <w:rPr>
          <w:rFonts w:ascii="仿宋" w:eastAsia="仿宋" w:hAnsi="仿宋" w:cs="仿宋" w:hint="eastAsia"/>
          <w:u w:val="single"/>
        </w:rPr>
        <w:t xml:space="preserve">      </w:t>
      </w:r>
      <w:r>
        <w:rPr>
          <w:rFonts w:ascii="仿宋" w:eastAsia="仿宋" w:hAnsi="仿宋" w:cs="仿宋" w:hint="eastAsia"/>
        </w:rPr>
        <w:t>%向乙方偿付违约金。</w:t>
      </w:r>
    </w:p>
    <w:p w:rsidR="008234E0" w:rsidRDefault="008234E0" w:rsidP="008234E0">
      <w:pPr>
        <w:tabs>
          <w:tab w:val="left" w:pos="840"/>
        </w:tabs>
        <w:kinsoku w:val="0"/>
        <w:spacing w:line="360" w:lineRule="auto"/>
        <w:rPr>
          <w:rFonts w:ascii="仿宋" w:eastAsia="仿宋" w:hAnsi="仿宋" w:cs="仿宋"/>
          <w:b/>
        </w:rPr>
      </w:pPr>
      <w:r>
        <w:rPr>
          <w:rFonts w:ascii="仿宋" w:eastAsia="仿宋" w:hAnsi="仿宋" w:cs="仿宋" w:hint="eastAsia"/>
          <w:b/>
        </w:rPr>
        <w:t>第十一条：不可抗力</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（一）本合同所指不可抗力，是指不能预见、不能避免并不能克服的客观情况。</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1.受阻方不能全部或部分履行其义务，是由于不可抗力事件直接造成的，且在不可抗力发生前受阻方不存在迟延履行相关义务的情形；</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2.受阻方已尽最大努力履行其义务并减少由于不可抗力事件给另一方造成的损失；</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3.不可抗力事件发生时，受阻方立即通知了对方，并在不可抗力事件发生后的十五(15)天内提供有关该事件的公证文书和书面说明，书面说明中应包括对延迟履行或部分履行本合同的原因说明。</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lastRenderedPageBreak/>
        <w:t>（三）不可抗力事件终止或被排除后，受阻方应继续履行本合同，并应尽快通知另一方。受阻方可延长履行义务的时间，延长期应相当于不可抗力事件实际造成延误的时间。</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8234E0" w:rsidRDefault="008234E0" w:rsidP="008234E0">
      <w:pPr>
        <w:tabs>
          <w:tab w:val="left" w:pos="840"/>
        </w:tabs>
        <w:kinsoku w:val="0"/>
        <w:spacing w:line="360" w:lineRule="auto"/>
        <w:rPr>
          <w:rFonts w:ascii="仿宋" w:eastAsia="仿宋" w:hAnsi="仿宋" w:cs="仿宋"/>
          <w:b/>
        </w:rPr>
      </w:pPr>
      <w:r>
        <w:rPr>
          <w:rFonts w:ascii="仿宋" w:eastAsia="仿宋" w:hAnsi="仿宋" w:cs="仿宋" w:hint="eastAsia"/>
          <w:b/>
        </w:rPr>
        <w:t>第十二条：知识产权</w:t>
      </w:r>
    </w:p>
    <w:p w:rsidR="008234E0" w:rsidRPr="00765956" w:rsidRDefault="008234E0" w:rsidP="008234E0">
      <w:pPr>
        <w:tabs>
          <w:tab w:val="left" w:pos="840"/>
        </w:tabs>
        <w:kinsoku w:val="0"/>
        <w:spacing w:line="360" w:lineRule="auto"/>
        <w:ind w:firstLineChars="200" w:firstLine="480"/>
        <w:rPr>
          <w:rFonts w:ascii="仿宋" w:eastAsia="仿宋" w:hAnsi="仿宋" w:cs="仿宋"/>
        </w:rPr>
      </w:pPr>
      <w:r w:rsidRPr="00765956">
        <w:rPr>
          <w:rFonts w:ascii="仿宋" w:eastAsia="仿宋" w:hAnsi="仿宋" w:cs="仿宋" w:hint="eastAsia"/>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rsidR="008234E0" w:rsidRDefault="008234E0" w:rsidP="008234E0">
      <w:pPr>
        <w:tabs>
          <w:tab w:val="left" w:pos="840"/>
        </w:tabs>
        <w:kinsoku w:val="0"/>
        <w:spacing w:line="360" w:lineRule="auto"/>
        <w:rPr>
          <w:rFonts w:ascii="仿宋" w:eastAsia="仿宋" w:hAnsi="仿宋" w:cs="仿宋"/>
          <w:b/>
        </w:rPr>
      </w:pPr>
      <w:r>
        <w:rPr>
          <w:rFonts w:ascii="仿宋" w:eastAsia="仿宋" w:hAnsi="仿宋" w:cs="仿宋" w:hint="eastAsia"/>
          <w:b/>
        </w:rPr>
        <w:t>第十三条：法律适用和争议解决</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（一）本合同的成立、有效性、解释、履行、签署、修订和终止以及争议的解决均应适用中华人民共和国法律。</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（二）如果任何争议或权利要求起因于本合同或与本合同有关或与本合同的解释、违约、终止或效力有关，都应由双方通过友好协商解决。协商应在</w:t>
      </w:r>
      <w:proofErr w:type="gramStart"/>
      <w:r>
        <w:rPr>
          <w:rFonts w:ascii="仿宋" w:eastAsia="仿宋" w:hAnsi="仿宋" w:cs="仿宋" w:hint="eastAsia"/>
        </w:rPr>
        <w:t>一</w:t>
      </w:r>
      <w:proofErr w:type="gramEnd"/>
      <w:r>
        <w:rPr>
          <w:rFonts w:ascii="仿宋" w:eastAsia="仿宋" w:hAnsi="仿宋" w:cs="仿宋" w:hint="eastAsia"/>
        </w:rPr>
        <w:t>方向另一方送达关于协商的书面要求后立即开始。</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（三）如果在一方提出协商要求后的十（10）天内，双方通过协商不能解决争议，则双方同意按</w:t>
      </w:r>
      <w:r>
        <w:rPr>
          <w:rFonts w:ascii="仿宋" w:eastAsia="仿宋" w:hAnsi="仿宋" w:cs="仿宋" w:hint="eastAsia"/>
          <w:u w:val="single"/>
        </w:rPr>
        <w:t>①</w:t>
      </w:r>
      <w:r>
        <w:rPr>
          <w:rFonts w:ascii="仿宋" w:eastAsia="仿宋" w:hAnsi="仿宋" w:cs="仿宋" w:hint="eastAsia"/>
        </w:rPr>
        <w:t>解决：</w:t>
      </w:r>
    </w:p>
    <w:p w:rsidR="008234E0" w:rsidRDefault="008234E0" w:rsidP="008234E0">
      <w:pPr>
        <w:tabs>
          <w:tab w:val="left" w:pos="840"/>
        </w:tabs>
        <w:kinsoku w:val="0"/>
        <w:spacing w:line="360" w:lineRule="auto"/>
        <w:ind w:firstLineChars="200" w:firstLine="480"/>
        <w:rPr>
          <w:rFonts w:ascii="仿宋" w:eastAsia="仿宋" w:hAnsi="仿宋" w:cs="仿宋"/>
          <w:u w:val="single"/>
        </w:rPr>
      </w:pPr>
      <w:r>
        <w:rPr>
          <w:rFonts w:ascii="仿宋" w:eastAsia="仿宋" w:hAnsi="仿宋" w:cs="仿宋" w:hint="eastAsia"/>
          <w:u w:val="single"/>
        </w:rPr>
        <w:t>①向有管辖权的人民法院提起诉讼；</w:t>
      </w:r>
    </w:p>
    <w:p w:rsidR="008234E0" w:rsidRDefault="008234E0" w:rsidP="008234E0">
      <w:pPr>
        <w:tabs>
          <w:tab w:val="left" w:pos="840"/>
        </w:tabs>
        <w:kinsoku w:val="0"/>
        <w:spacing w:line="360" w:lineRule="auto"/>
        <w:ind w:firstLineChars="200" w:firstLine="480"/>
        <w:rPr>
          <w:rFonts w:ascii="仿宋" w:eastAsia="仿宋" w:hAnsi="仿宋" w:cs="仿宋"/>
          <w:u w:val="single"/>
        </w:rPr>
      </w:pPr>
      <w:r>
        <w:rPr>
          <w:rFonts w:ascii="仿宋" w:eastAsia="仿宋" w:hAnsi="仿宋" w:cs="仿宋" w:hint="eastAsia"/>
          <w:u w:val="single"/>
        </w:rPr>
        <w:t>②向西安仲裁委员会提请仲裁；</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（四）诉讼进行过程中，除双方有争议的部分外，本合同其他部分仍然有效，双方应继续履行。</w:t>
      </w:r>
    </w:p>
    <w:p w:rsidR="008234E0" w:rsidRDefault="008234E0" w:rsidP="008234E0">
      <w:pPr>
        <w:tabs>
          <w:tab w:val="left" w:pos="840"/>
        </w:tabs>
        <w:kinsoku w:val="0"/>
        <w:spacing w:line="360" w:lineRule="auto"/>
        <w:ind w:firstLineChars="200" w:firstLine="480"/>
        <w:rPr>
          <w:rFonts w:ascii="仿宋" w:eastAsia="仿宋" w:hAnsi="仿宋" w:cs="仿宋"/>
          <w:b/>
          <w:bCs/>
        </w:rPr>
      </w:pPr>
      <w:r>
        <w:rPr>
          <w:rFonts w:ascii="仿宋" w:eastAsia="仿宋" w:hAnsi="仿宋" w:cs="仿宋" w:hint="eastAsia"/>
        </w:rPr>
        <w:t>（五）本合同全部或部分无效的，本条依然有效。</w:t>
      </w:r>
    </w:p>
    <w:p w:rsidR="008234E0" w:rsidRDefault="008234E0" w:rsidP="008234E0">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第十四条：合同生效</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（一）本合同须经甲、乙双方的法定代表人（授权代理人）在合同书上签字并加盖本单位公章后正式生效。</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lastRenderedPageBreak/>
        <w:t>（二）合同生效后，甲、乙双方须严格执行本合同条款的规定，全面履行合同，违者按《中华人民共和国民法典》的有关规定承担相应责任。</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（三）本合同一式</w:t>
      </w:r>
      <w:r>
        <w:rPr>
          <w:rFonts w:ascii="仿宋" w:eastAsia="仿宋" w:hAnsi="仿宋" w:cs="仿宋" w:hint="eastAsia"/>
          <w:u w:val="single"/>
        </w:rPr>
        <w:t xml:space="preserve">    </w:t>
      </w:r>
      <w:r>
        <w:rPr>
          <w:rFonts w:ascii="仿宋" w:eastAsia="仿宋" w:hAnsi="仿宋" w:cs="仿宋" w:hint="eastAsia"/>
        </w:rPr>
        <w:t>份，</w:t>
      </w:r>
      <w:bookmarkStart w:id="1" w:name="OLE_LINK3"/>
      <w:r>
        <w:rPr>
          <w:rFonts w:ascii="仿宋" w:eastAsia="仿宋" w:hAnsi="仿宋" w:cs="仿宋" w:hint="eastAsia"/>
        </w:rPr>
        <w:t>甲方</w:t>
      </w:r>
      <w:r>
        <w:rPr>
          <w:rFonts w:ascii="仿宋" w:eastAsia="仿宋" w:hAnsi="仿宋" w:cs="仿宋" w:hint="eastAsia"/>
          <w:u w:val="single"/>
        </w:rPr>
        <w:t xml:space="preserve">    </w:t>
      </w:r>
      <w:r>
        <w:rPr>
          <w:rFonts w:ascii="仿宋" w:eastAsia="仿宋" w:hAnsi="仿宋" w:cs="仿宋" w:hint="eastAsia"/>
        </w:rPr>
        <w:t>份，乙方</w:t>
      </w:r>
      <w:r>
        <w:rPr>
          <w:rFonts w:ascii="仿宋" w:eastAsia="仿宋" w:hAnsi="仿宋" w:cs="仿宋" w:hint="eastAsia"/>
          <w:u w:val="single"/>
        </w:rPr>
        <w:t xml:space="preserve">    </w:t>
      </w:r>
      <w:r>
        <w:rPr>
          <w:rFonts w:ascii="仿宋" w:eastAsia="仿宋" w:hAnsi="仿宋" w:cs="仿宋" w:hint="eastAsia"/>
        </w:rPr>
        <w:t>份</w:t>
      </w:r>
      <w:bookmarkEnd w:id="1"/>
      <w:r>
        <w:rPr>
          <w:rFonts w:ascii="仿宋" w:eastAsia="仿宋" w:hAnsi="仿宋" w:cs="仿宋" w:hint="eastAsia"/>
        </w:rPr>
        <w:t>。</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（四）本合同未尽事宜由双方另行签订补充合同，补充合同</w:t>
      </w:r>
      <w:r>
        <w:rPr>
          <w:rFonts w:ascii="仿宋" w:eastAsia="仿宋" w:hAnsi="仿宋" w:cs="仿宋" w:hint="eastAsia"/>
          <w:lang w:eastAsia="zh-Hans"/>
        </w:rPr>
        <w:t>为本</w:t>
      </w:r>
      <w:r>
        <w:rPr>
          <w:rFonts w:ascii="仿宋" w:eastAsia="仿宋" w:hAnsi="仿宋" w:cs="仿宋" w:hint="eastAsia"/>
        </w:rPr>
        <w:t>合同</w:t>
      </w:r>
      <w:r>
        <w:rPr>
          <w:rFonts w:ascii="仿宋" w:eastAsia="仿宋" w:hAnsi="仿宋" w:cs="仿宋" w:hint="eastAsia"/>
          <w:lang w:eastAsia="zh-Hans"/>
        </w:rPr>
        <w:t>有效组成部分</w:t>
      </w:r>
      <w:r>
        <w:rPr>
          <w:rFonts w:ascii="仿宋" w:eastAsia="仿宋" w:hAnsi="仿宋" w:cs="仿宋" w:hint="eastAsia"/>
        </w:rPr>
        <w:t>。</w:t>
      </w:r>
    </w:p>
    <w:p w:rsidR="008234E0" w:rsidRDefault="008234E0" w:rsidP="008234E0">
      <w:pPr>
        <w:tabs>
          <w:tab w:val="left" w:pos="840"/>
        </w:tabs>
        <w:kinsoku w:val="0"/>
        <w:spacing w:line="360" w:lineRule="auto"/>
        <w:ind w:firstLineChars="200" w:firstLine="480"/>
        <w:rPr>
          <w:rFonts w:ascii="仿宋" w:eastAsia="仿宋" w:hAnsi="仿宋" w:cs="仿宋"/>
        </w:rPr>
      </w:pPr>
      <w:r>
        <w:rPr>
          <w:rFonts w:ascii="仿宋" w:eastAsia="仿宋" w:hAnsi="仿宋" w:cs="仿宋" w:hint="eastAsia"/>
        </w:rPr>
        <w:t>（五）任何一方不得擅自变更、中止或终止政府采购合同，确需变更的须书面协商一致并按政府采购规定执行。</w:t>
      </w:r>
    </w:p>
    <w:p w:rsidR="008234E0" w:rsidRDefault="008234E0" w:rsidP="008234E0">
      <w:pPr>
        <w:rPr>
          <w:rFonts w:ascii="仿宋" w:eastAsia="仿宋" w:hAnsi="仿宋" w:cs="仿宋"/>
        </w:rPr>
      </w:pPr>
    </w:p>
    <w:p w:rsidR="008234E0" w:rsidRDefault="008234E0" w:rsidP="008234E0">
      <w:pPr>
        <w:shd w:val="clear" w:color="auto" w:fill="FFFFFF"/>
        <w:snapToGrid w:val="0"/>
        <w:spacing w:line="360" w:lineRule="auto"/>
        <w:rPr>
          <w:rFonts w:ascii="仿宋" w:eastAsia="仿宋" w:hAnsi="仿宋" w:cs="仿宋"/>
        </w:rPr>
      </w:pPr>
      <w:r>
        <w:rPr>
          <w:rFonts w:ascii="仿宋" w:eastAsia="仿宋" w:hAnsi="仿宋" w:cs="仿宋" w:hint="eastAsia"/>
        </w:rPr>
        <w:t>甲方：                                     乙方：</w:t>
      </w:r>
    </w:p>
    <w:p w:rsidR="008234E0" w:rsidRDefault="008234E0" w:rsidP="008234E0">
      <w:pPr>
        <w:shd w:val="clear" w:color="auto" w:fill="FFFFFF"/>
        <w:snapToGrid w:val="0"/>
        <w:spacing w:line="360" w:lineRule="auto"/>
        <w:rPr>
          <w:rFonts w:ascii="仿宋" w:eastAsia="仿宋" w:hAnsi="仿宋" w:cs="仿宋"/>
        </w:rPr>
      </w:pPr>
      <w:r>
        <w:rPr>
          <w:rFonts w:ascii="仿宋" w:eastAsia="仿宋" w:hAnsi="仿宋" w:cs="仿宋" w:hint="eastAsia"/>
        </w:rPr>
        <w:t xml:space="preserve">法人代表或授权代表：                       法人代表或授权代表：  </w:t>
      </w:r>
    </w:p>
    <w:p w:rsidR="00366CE4" w:rsidRDefault="008234E0" w:rsidP="008234E0">
      <w:r>
        <w:rPr>
          <w:rFonts w:ascii="仿宋" w:eastAsia="仿宋" w:hAnsi="仿宋" w:cs="仿宋" w:hint="eastAsia"/>
        </w:rPr>
        <w:t>签署日期：2026年   月   日                签署日期：2026年   月   日</w:t>
      </w:r>
    </w:p>
    <w:sectPr w:rsidR="00366C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397" w:rsidRDefault="00925397" w:rsidP="00564886">
      <w:r>
        <w:separator/>
      </w:r>
    </w:p>
  </w:endnote>
  <w:endnote w:type="continuationSeparator" w:id="0">
    <w:p w:rsidR="00925397" w:rsidRDefault="00925397" w:rsidP="0056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397" w:rsidRDefault="00925397" w:rsidP="00564886">
      <w:r>
        <w:separator/>
      </w:r>
    </w:p>
  </w:footnote>
  <w:footnote w:type="continuationSeparator" w:id="0">
    <w:p w:rsidR="00925397" w:rsidRDefault="00925397" w:rsidP="00564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A9A73"/>
    <w:multiLevelType w:val="singleLevel"/>
    <w:tmpl w:val="99AA9A7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4E0"/>
    <w:rsid w:val="00366CE4"/>
    <w:rsid w:val="00564886"/>
    <w:rsid w:val="008234E0"/>
    <w:rsid w:val="0092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E0"/>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8234E0"/>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8234E0"/>
    <w:rPr>
      <w:rFonts w:ascii="宋体" w:eastAsia="宋体" w:hAnsi="宋体" w:cs="宋体"/>
      <w:kern w:val="0"/>
      <w:sz w:val="28"/>
      <w:szCs w:val="28"/>
      <w:lang w:val="zh-CN" w:bidi="zh-CN"/>
    </w:rPr>
  </w:style>
  <w:style w:type="paragraph" w:customStyle="1" w:styleId="null3">
    <w:name w:val="null3"/>
    <w:autoRedefine/>
    <w:hidden/>
    <w:qFormat/>
    <w:rsid w:val="008234E0"/>
    <w:rPr>
      <w:rFonts w:hint="eastAsia"/>
      <w:kern w:val="0"/>
      <w:sz w:val="20"/>
      <w:szCs w:val="20"/>
    </w:rPr>
  </w:style>
  <w:style w:type="paragraph" w:styleId="a4">
    <w:name w:val="header"/>
    <w:basedOn w:val="a"/>
    <w:link w:val="Char0"/>
    <w:uiPriority w:val="99"/>
    <w:unhideWhenUsed/>
    <w:rsid w:val="005648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64886"/>
    <w:rPr>
      <w:rFonts w:cs="Times New Roman"/>
      <w:kern w:val="0"/>
      <w:sz w:val="18"/>
      <w:szCs w:val="18"/>
    </w:rPr>
  </w:style>
  <w:style w:type="paragraph" w:styleId="a5">
    <w:name w:val="footer"/>
    <w:basedOn w:val="a"/>
    <w:link w:val="Char1"/>
    <w:uiPriority w:val="99"/>
    <w:unhideWhenUsed/>
    <w:rsid w:val="00564886"/>
    <w:pPr>
      <w:tabs>
        <w:tab w:val="center" w:pos="4153"/>
        <w:tab w:val="right" w:pos="8306"/>
      </w:tabs>
      <w:snapToGrid w:val="0"/>
    </w:pPr>
    <w:rPr>
      <w:sz w:val="18"/>
      <w:szCs w:val="18"/>
    </w:rPr>
  </w:style>
  <w:style w:type="character" w:customStyle="1" w:styleId="Char1">
    <w:name w:val="页脚 Char"/>
    <w:basedOn w:val="a0"/>
    <w:link w:val="a5"/>
    <w:uiPriority w:val="99"/>
    <w:rsid w:val="00564886"/>
    <w:rPr>
      <w:rFonts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E0"/>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8234E0"/>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8234E0"/>
    <w:rPr>
      <w:rFonts w:ascii="宋体" w:eastAsia="宋体" w:hAnsi="宋体" w:cs="宋体"/>
      <w:kern w:val="0"/>
      <w:sz w:val="28"/>
      <w:szCs w:val="28"/>
      <w:lang w:val="zh-CN" w:bidi="zh-CN"/>
    </w:rPr>
  </w:style>
  <w:style w:type="paragraph" w:customStyle="1" w:styleId="null3">
    <w:name w:val="null3"/>
    <w:autoRedefine/>
    <w:hidden/>
    <w:qFormat/>
    <w:rsid w:val="008234E0"/>
    <w:rPr>
      <w:rFonts w:hint="eastAsia"/>
      <w:kern w:val="0"/>
      <w:sz w:val="20"/>
      <w:szCs w:val="20"/>
    </w:rPr>
  </w:style>
  <w:style w:type="paragraph" w:styleId="a4">
    <w:name w:val="header"/>
    <w:basedOn w:val="a"/>
    <w:link w:val="Char0"/>
    <w:uiPriority w:val="99"/>
    <w:unhideWhenUsed/>
    <w:rsid w:val="005648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64886"/>
    <w:rPr>
      <w:rFonts w:cs="Times New Roman"/>
      <w:kern w:val="0"/>
      <w:sz w:val="18"/>
      <w:szCs w:val="18"/>
    </w:rPr>
  </w:style>
  <w:style w:type="paragraph" w:styleId="a5">
    <w:name w:val="footer"/>
    <w:basedOn w:val="a"/>
    <w:link w:val="Char1"/>
    <w:uiPriority w:val="99"/>
    <w:unhideWhenUsed/>
    <w:rsid w:val="00564886"/>
    <w:pPr>
      <w:tabs>
        <w:tab w:val="center" w:pos="4153"/>
        <w:tab w:val="right" w:pos="8306"/>
      </w:tabs>
      <w:snapToGrid w:val="0"/>
    </w:pPr>
    <w:rPr>
      <w:sz w:val="18"/>
      <w:szCs w:val="18"/>
    </w:rPr>
  </w:style>
  <w:style w:type="character" w:customStyle="1" w:styleId="Char1">
    <w:name w:val="页脚 Char"/>
    <w:basedOn w:val="a0"/>
    <w:link w:val="a5"/>
    <w:uiPriority w:val="99"/>
    <w:rsid w:val="00564886"/>
    <w:rPr>
      <w:rFonts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617</Words>
  <Characters>3523</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2026-05-18T02:36:00Z</dcterms:created>
  <dcterms:modified xsi:type="dcterms:W3CDTF">2026-05-18T04:07:00Z</dcterms:modified>
</cp:coreProperties>
</file>