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41A62">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outlineLvl w:val="9"/>
        <w:rPr>
          <w:rFonts w:hint="eastAsia"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lang w:val="zh-CN"/>
        </w:rPr>
        <w:t>供应商廉洁自律承诺书</w:t>
      </w:r>
    </w:p>
    <w:p w14:paraId="6575EFD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为了积极配合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，有效遏制不公平竞争和违规违纪问题的发生，确保</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工作的公平、公正、公开，我们特向贵司郑重承诺，在政府采购过程中严格遵守下列行为准则：</w:t>
      </w:r>
    </w:p>
    <w:p w14:paraId="38F1933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1、严格遵守国家有关法律法规及相关政策，以及廉洁从业的各项规定。</w:t>
      </w:r>
    </w:p>
    <w:p w14:paraId="796F73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2、不以围标、串标、陪标、挂靠、提供虚假信息、恶意干扰采购人、</w:t>
      </w:r>
      <w:r>
        <w:rPr>
          <w:rFonts w:hint="eastAsia" w:ascii="仿宋" w:hAnsi="仿宋" w:eastAsia="仿宋" w:cs="仿宋"/>
          <w:color w:val="auto"/>
          <w:sz w:val="24"/>
          <w:szCs w:val="24"/>
          <w:highlight w:val="none"/>
          <w:lang w:val="en-US" w:eastAsia="zh-CN"/>
        </w:rPr>
        <w:t>评审</w:t>
      </w:r>
      <w:r>
        <w:rPr>
          <w:rFonts w:hint="eastAsia" w:ascii="仿宋" w:hAnsi="仿宋" w:eastAsia="仿宋" w:cs="仿宋"/>
          <w:color w:val="auto"/>
          <w:sz w:val="24"/>
          <w:szCs w:val="24"/>
          <w:highlight w:val="none"/>
        </w:rPr>
        <w:t>小组评审等违规手段实现成交目的；</w:t>
      </w:r>
    </w:p>
    <w:p w14:paraId="2C5D553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3、不以任何理由、任何形式向采购人相关工作人员或其亲戚、朋友等利益相关人行贿或馈赠礼金、有价证券、贵重物品。</w:t>
      </w:r>
    </w:p>
    <w:p w14:paraId="445171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4、不以任何名义为采购人相关工作人员或其亲戚、朋友等利益相关人支付、报销应由其个人支付的费用。</w:t>
      </w:r>
    </w:p>
    <w:p w14:paraId="5EC1AD3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5、不以任何理由安排采购人相关工作人员或其亲戚、朋友等利益相关人参加健身、娱乐和旅游等活动。</w:t>
      </w:r>
    </w:p>
    <w:p w14:paraId="3F9831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6、不为采购人的业务部门、关联企业或人员，购置或提供通讯工具、交通工具、高档办公用品或装修住房等。</w:t>
      </w:r>
    </w:p>
    <w:p w14:paraId="61E4C53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7、不以贿赂之外的其他方式拉拢采购方相关工作人员，使其违背公平、公开、公正竞争原则，帮助实现成交目的。</w:t>
      </w:r>
    </w:p>
    <w:p w14:paraId="4BC2503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6252B3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13B86832">
      <w:pPr>
        <w:spacing w:line="360" w:lineRule="auto"/>
        <w:ind w:firstLine="3360" w:firstLineChars="1400"/>
        <w:rPr>
          <w:rFonts w:hint="eastAsia" w:ascii="仿宋" w:hAnsi="仿宋" w:eastAsia="仿宋" w:cs="仿宋"/>
          <w:color w:val="auto"/>
          <w:sz w:val="24"/>
          <w:szCs w:val="24"/>
          <w:highlight w:val="none"/>
        </w:rPr>
      </w:pPr>
    </w:p>
    <w:p w14:paraId="5FB66851">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4573ED2">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3C248C7B">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0499A"/>
    <w:rsid w:val="5CF0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2026-07-16T02:55:00Z</dcterms:created>
  <dc:creator>Administrator</dc:creator>
  <cp:lastModifiedBy>Administrator</cp:lastModifiedBy>
  <dcterms:modified xsi:type="dcterms:W3CDTF">2026-07-16T02:56:17Z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20B9B09E6902441FAC4F58C284BD7FE8_11</vt:lpwstr>
  </property>
  <property fmtid="{D5CDD505-2E9C-101B-9397-08002B2CF9AE}" pid="4" name="KSOTemplateDocerSaveRecord">
    <vt:lpwstr>eyJoZGlkIjoiNjMxN2Y2MmM5MjJlNDY0N2QxZWUwY2JjYzM3OWVmYmIiLCJ1c2VySWQiOiI0MzIwMTAzOTUifQ==</vt:lpwstr>
  </property>
</Properties>
</file>