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2804E" w14:textId="77777777" w:rsidR="0075716C" w:rsidRPr="00760A38" w:rsidRDefault="0075716C" w:rsidP="0075716C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5176869"/>
      <w:bookmarkStart w:id="1" w:name="_Toc186103570"/>
      <w:bookmarkStart w:id="2" w:name="_Toc217381160"/>
      <w:bookmarkStart w:id="3" w:name="_Toc227248791"/>
      <w:bookmarkStart w:id="4" w:name="_Toc227330539"/>
      <w:bookmarkStart w:id="5" w:name="_Hlk196120865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格式投标人基本信息</w:t>
      </w:r>
      <w:bookmarkEnd w:id="0"/>
      <w:bookmarkEnd w:id="1"/>
      <w:bookmarkEnd w:id="2"/>
      <w:bookmarkEnd w:id="3"/>
      <w:bookmarkEnd w:id="4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75716C" w:rsidRPr="00760A38" w14:paraId="51464209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5BD1060E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7CE22498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0AA2CF70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22FCA4AD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xx年xx月xx日　</w:t>
            </w:r>
          </w:p>
        </w:tc>
      </w:tr>
      <w:tr w:rsidR="0075716C" w:rsidRPr="00760A38" w14:paraId="0E4E0D99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0F602E29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77D79B08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5636E54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728C600F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75716C" w:rsidRPr="00760A38" w14:paraId="4A6C98E5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636C5AA8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4EDEC216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2C8A4C7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76663783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75716C" w:rsidRPr="00760A38" w14:paraId="47968E72" w14:textId="77777777" w:rsidTr="005A6258">
        <w:trPr>
          <w:trHeight w:val="1014"/>
          <w:jc w:val="center"/>
        </w:trPr>
        <w:tc>
          <w:tcPr>
            <w:tcW w:w="2360" w:type="dxa"/>
            <w:vAlign w:val="center"/>
          </w:tcPr>
          <w:p w14:paraId="43327038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公司简介</w:t>
            </w:r>
          </w:p>
          <w:p w14:paraId="0107E4D2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26E202EA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75716C" w:rsidRPr="00760A38" w14:paraId="3CDB3D84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75E37CAC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3332BF22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75716C" w:rsidRPr="00760A38" w14:paraId="52342D7B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41D3B357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7193E7E5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716C" w:rsidRPr="00760A38" w14:paraId="334DF939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36C1BA1A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410D38EF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716C" w:rsidRPr="00760A38" w14:paraId="3D2CE0FE" w14:textId="77777777" w:rsidTr="005A6258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515ED5B9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最近投标人的主要财务情况（到</w:t>
            </w:r>
            <w:r w:rsidRPr="00760A38">
              <w:rPr>
                <w:rFonts w:ascii="宋体" w:eastAsia="宋体" w:hAnsi="宋体" w:cs="Times New Roman"/>
                <w:b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</w:rPr>
              <w:t>5</w:t>
            </w:r>
            <w:r w:rsidRPr="00760A38">
              <w:rPr>
                <w:rFonts w:ascii="宋体" w:eastAsia="宋体" w:hAnsi="宋体" w:cs="Times New Roman"/>
                <w:b/>
                <w:kern w:val="0"/>
                <w:sz w:val="24"/>
              </w:rPr>
              <w:t>年12月31日</w:t>
            </w:r>
            <w:proofErr w:type="gramStart"/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止</w:t>
            </w:r>
            <w:proofErr w:type="gramEnd"/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3E3A0821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53569F5F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长期负债：</w:t>
            </w:r>
          </w:p>
        </w:tc>
      </w:tr>
      <w:tr w:rsidR="0075716C" w:rsidRPr="00760A38" w14:paraId="09BDA6B0" w14:textId="77777777" w:rsidTr="005A6258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7DC0562C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56B6D762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3F71BF1E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短期负债：</w:t>
            </w:r>
          </w:p>
        </w:tc>
      </w:tr>
      <w:tr w:rsidR="0075716C" w:rsidRPr="00760A38" w14:paraId="32573850" w14:textId="77777777" w:rsidTr="005A6258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4BB057AC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72041FE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3B908551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营业收入/主营业务收入：</w:t>
            </w:r>
          </w:p>
        </w:tc>
      </w:tr>
      <w:tr w:rsidR="0075716C" w:rsidRPr="00760A38" w14:paraId="0E82111A" w14:textId="77777777" w:rsidTr="005A6258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57181E44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534E024D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72BB1784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716C" w:rsidRPr="00760A38" w14:paraId="56E5FAD5" w14:textId="77777777" w:rsidTr="005A6258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2ED6C686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08ABF60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65DC7E4B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利润：</w:t>
            </w:r>
          </w:p>
        </w:tc>
      </w:tr>
      <w:tr w:rsidR="0075716C" w:rsidRPr="00760A38" w14:paraId="363043B0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4FD49EC9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2ADC63F5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</w:t>
            </w: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63F366CC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</w:t>
            </w: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0BBB942D" w14:textId="77777777" w:rsidR="0075716C" w:rsidRPr="00760A38" w:rsidRDefault="0075716C" w:rsidP="005A625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</w:tc>
      </w:tr>
      <w:tr w:rsidR="0075716C" w:rsidRPr="00760A38" w14:paraId="323A1662" w14:textId="77777777" w:rsidTr="005A6258">
        <w:trPr>
          <w:trHeight w:val="680"/>
          <w:jc w:val="center"/>
        </w:trPr>
        <w:tc>
          <w:tcPr>
            <w:tcW w:w="2360" w:type="dxa"/>
            <w:vAlign w:val="center"/>
          </w:tcPr>
          <w:p w14:paraId="74A17965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71BB1C50" w14:textId="77777777" w:rsidR="0075716C" w:rsidRPr="00760A38" w:rsidRDefault="0075716C" w:rsidP="005A625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79798809" w14:textId="77777777" w:rsidR="0075716C" w:rsidRPr="00760A38" w:rsidRDefault="0075716C" w:rsidP="0075716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bookmarkEnd w:id="5"/>
    <w:p w14:paraId="00136B38" w14:textId="54CC27EA" w:rsidR="0075716C" w:rsidRPr="0075716C" w:rsidRDefault="0075716C" w:rsidP="0075716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75716C" w:rsidRPr="00757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16C"/>
    <w:rsid w:val="0075716C"/>
    <w:rsid w:val="0076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E3532"/>
  <w15:chartTrackingRefBased/>
  <w15:docId w15:val="{B5C586B1-BBC5-463D-A1AE-F9002F72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16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716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716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716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716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716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716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716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716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716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716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571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57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5716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5716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5716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5716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5716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5716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571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571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716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571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716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571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716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5716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571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5716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571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2026-04-29T04:01:00Z</dcterms:created>
  <dcterms:modified xsi:type="dcterms:W3CDTF">2026-04-29T04:33:00Z</dcterms:modified>
</cp:coreProperties>
</file>