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版本号：KY2026-1-54620260604001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建筑光场智能检测系统采购项目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KY2026-1-546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建筑光场智能检测系统采购项目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建筑光场智能检测系统采购项目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项目建设后将有效弥补校内现有同类设备在温度范围、分辨率和原位动态观察能力上的不足，服务国家重大工程相关材料研发、科研项目申报、本科生实验教学和研究生培养，并面向校内外开放共享，提升学校学科建设、科技创新和社会服务能力。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踏勘时间：2026-06-10 09:00:00</w:t>
            </w:r>
          </w:p>
          <w:p>
            <w:pPr>
              <w:pStyle w:val="null3"/>
              <w:ind w:firstLine="975"/>
            </w:pPr>
            <w:r>
              <w:rPr>
                <w:rFonts w:ascii="仿宋_GB2312" w:hAnsi="仿宋_GB2312" w:cs="仿宋_GB2312" w:eastAsia="仿宋_GB2312"/>
              </w:rPr>
              <w:t>踏勘地点：草堂校区学府城8号楼</w:t>
            </w:r>
          </w:p>
          <w:p>
            <w:pPr>
              <w:pStyle w:val="null3"/>
              <w:ind w:firstLine="975"/>
            </w:pPr>
            <w:r>
              <w:rPr>
                <w:rFonts w:ascii="仿宋_GB2312" w:hAnsi="仿宋_GB2312" w:cs="仿宋_GB2312" w:eastAsia="仿宋_GB2312"/>
              </w:rPr>
              <w:t>联系人：汪涛、刘金柯</w:t>
            </w:r>
          </w:p>
          <w:p>
            <w:pPr>
              <w:pStyle w:val="null3"/>
              <w:ind w:firstLine="975"/>
            </w:pPr>
            <w:r>
              <w:rPr>
                <w:rFonts w:ascii="仿宋_GB2312" w:hAnsi="仿宋_GB2312" w:cs="仿宋_GB2312" w:eastAsia="仿宋_GB2312"/>
              </w:rPr>
              <w:t>联系电话号码：029-81206622-821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后将有效弥补校内现有同类设备在温度范围、分辨率和原位动态观察能力上的不足，服务国家重大工程相关材料研发、科研项目申报、本科生实验教学和研究生培养，并面向校内外开放共享，提升学校学科建设、科技创新和社会服务能力。具体采购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建筑光场智能检测系统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标的名称：建筑光场智能检测系统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1.采购清单及技术标准、配置要求：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9"/>
              <w:gridCol w:w="1118"/>
              <w:gridCol w:w="526"/>
              <w:gridCol w:w="531"/>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产品名称</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单位</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LED设计与测试模块</w:t>
                  </w:r>
                </w:p>
                <w:p>
                  <w:pPr>
                    <w:pStyle w:val="null3"/>
                    <w:jc w:val="center"/>
                  </w:pPr>
                  <w:r>
                    <w:rPr>
                      <w:rFonts w:ascii="仿宋_GB2312" w:hAnsi="仿宋_GB2312" w:cs="仿宋_GB2312" w:eastAsia="仿宋_GB2312"/>
                      <w:sz w:val="24"/>
                      <w:color w:val="000000"/>
                    </w:rPr>
                    <w:t>【核心产品】</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光度与光谱测量模块</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pPr>
              <w:pStyle w:val="null3"/>
              <w:jc w:val="left"/>
            </w:pPr>
            <w:r>
              <w:rPr>
                <w:rFonts w:ascii="仿宋_GB2312" w:hAnsi="仿宋_GB2312" w:cs="仿宋_GB2312" w:eastAsia="仿宋_GB2312"/>
                <w:sz w:val="24"/>
                <w:b/>
                <w:color w:val="000000"/>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33"/>
              <w:gridCol w:w="250"/>
              <w:gridCol w:w="1424"/>
              <w:gridCol w:w="418"/>
              <w:gridCol w:w="164"/>
              <w:gridCol w:w="162"/>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技术标准</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配置要求</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备注</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LED设计与测试模块</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1）金丝球焊机模块</w:t>
                  </w:r>
                  <w:r>
                    <w:rPr>
                      <w:rFonts w:ascii="仿宋_GB2312" w:hAnsi="仿宋_GB2312" w:cs="仿宋_GB2312" w:eastAsia="仿宋_GB2312"/>
                      <w:sz w:val="24"/>
                      <w:b/>
                      <w:color w:val="000000"/>
                    </w:rPr>
                    <w:t>2套</w:t>
                  </w:r>
                </w:p>
                <w:p>
                  <w:pPr>
                    <w:pStyle w:val="null3"/>
                    <w:jc w:val="both"/>
                  </w:pPr>
                  <w:r>
                    <w:rPr>
                      <w:rFonts w:ascii="仿宋_GB2312" w:hAnsi="仿宋_GB2312" w:cs="仿宋_GB2312" w:eastAsia="仿宋_GB2312"/>
                      <w:sz w:val="24"/>
                      <w:color w:val="000000"/>
                    </w:rPr>
                    <w:t>1）超声波时间5 ~ 200 ms±5％（20ms/格）；</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多种弧形选择，</w:t>
                  </w:r>
                  <w:r>
                    <w:rPr>
                      <w:rFonts w:ascii="仿宋_GB2312" w:hAnsi="仿宋_GB2312" w:cs="仿宋_GB2312" w:eastAsia="仿宋_GB2312"/>
                      <w:sz w:val="24"/>
                      <w:color w:val="000000"/>
                    </w:rPr>
                    <w:t>压力调节范围：</w:t>
                  </w:r>
                  <w:r>
                    <w:rPr>
                      <w:rFonts w:ascii="仿宋_GB2312" w:hAnsi="仿宋_GB2312" w:cs="仿宋_GB2312" w:eastAsia="仿宋_GB2312"/>
                      <w:sz w:val="24"/>
                      <w:color w:val="000000"/>
                    </w:rPr>
                    <w:t>30~180g；</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3）温度控制范围：室温~400℃；</w:t>
                  </w:r>
                </w:p>
                <w:p>
                  <w:pPr>
                    <w:pStyle w:val="null3"/>
                    <w:jc w:val="both"/>
                  </w:pPr>
                  <w:r>
                    <w:rPr>
                      <w:rFonts w:ascii="仿宋_GB2312" w:hAnsi="仿宋_GB2312" w:cs="仿宋_GB2312" w:eastAsia="仿宋_GB2312"/>
                      <w:sz w:val="24"/>
                      <w:color w:val="000000"/>
                    </w:rPr>
                    <w:t>4）成球：负电子成球，直径可调；</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目镜</w:t>
                  </w:r>
                  <w:r>
                    <w:rPr>
                      <w:rFonts w:ascii="仿宋_GB2312" w:hAnsi="仿宋_GB2312" w:cs="仿宋_GB2312" w:eastAsia="仿宋_GB2312"/>
                      <w:sz w:val="24"/>
                      <w:color w:val="000000"/>
                    </w:rPr>
                    <w:t>WF15×，物镜两档可调1×、2×。</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2）LED检测模块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1）小电流压降(VFL)量程：0.001 ~ 10.0V；</w:t>
                  </w:r>
                </w:p>
                <w:p>
                  <w:pPr>
                    <w:pStyle w:val="null3"/>
                    <w:jc w:val="left"/>
                  </w:pPr>
                  <w:r>
                    <w:rPr>
                      <w:rFonts w:ascii="仿宋_GB2312" w:hAnsi="仿宋_GB2312" w:cs="仿宋_GB2312" w:eastAsia="仿宋_GB2312"/>
                      <w:sz w:val="24"/>
                      <w:color w:val="000000"/>
                    </w:rPr>
                    <w:t>2）大电流压降(VFH)量程：0.001 ~ 10.0V；</w:t>
                  </w:r>
                </w:p>
                <w:p>
                  <w:pPr>
                    <w:pStyle w:val="null3"/>
                    <w:jc w:val="left"/>
                  </w:pPr>
                  <w:r>
                    <w:rPr>
                      <w:rFonts w:ascii="仿宋_GB2312" w:hAnsi="仿宋_GB2312" w:cs="仿宋_GB2312" w:eastAsia="仿宋_GB2312"/>
                      <w:sz w:val="24"/>
                      <w:color w:val="000000"/>
                    </w:rPr>
                    <w:t>3）反向漏电流(IR)量程：1 ~ 120μA；</w:t>
                  </w:r>
                </w:p>
                <w:p>
                  <w:pPr>
                    <w:pStyle w:val="null3"/>
                    <w:jc w:val="left"/>
                  </w:pPr>
                  <w:r>
                    <w:rPr>
                      <w:rFonts w:ascii="仿宋_GB2312" w:hAnsi="仿宋_GB2312" w:cs="仿宋_GB2312" w:eastAsia="仿宋_GB2312"/>
                      <w:sz w:val="24"/>
                      <w:color w:val="000000"/>
                    </w:rPr>
                    <w:t>4）VFL 电流源：10μA ~ 1000μA 可调；</w:t>
                  </w:r>
                </w:p>
                <w:p>
                  <w:pPr>
                    <w:pStyle w:val="null3"/>
                    <w:jc w:val="left"/>
                  </w:pPr>
                  <w:r>
                    <w:rPr>
                      <w:rFonts w:ascii="仿宋_GB2312" w:hAnsi="仿宋_GB2312" w:cs="仿宋_GB2312" w:eastAsia="仿宋_GB2312"/>
                      <w:sz w:val="24"/>
                      <w:color w:val="000000"/>
                    </w:rPr>
                    <w:t>5）VFh 电流源：1mA ~ 100mA 可调；</w:t>
                  </w:r>
                </w:p>
                <w:p>
                  <w:pPr>
                    <w:pStyle w:val="null3"/>
                    <w:jc w:val="left"/>
                  </w:pPr>
                  <w:r>
                    <w:rPr>
                      <w:rFonts w:ascii="仿宋_GB2312" w:hAnsi="仿宋_GB2312" w:cs="仿宋_GB2312" w:eastAsia="仿宋_GB2312"/>
                      <w:sz w:val="24"/>
                      <w:color w:val="000000"/>
                    </w:rPr>
                    <w:t>6）IR 电压源：0.1 ~  10.0V 可调；</w:t>
                  </w:r>
                </w:p>
                <w:p>
                  <w:pPr>
                    <w:pStyle w:val="null3"/>
                    <w:jc w:val="left"/>
                  </w:pPr>
                  <w:r>
                    <w:rPr>
                      <w:rFonts w:ascii="仿宋_GB2312" w:hAnsi="仿宋_GB2312" w:cs="仿宋_GB2312" w:eastAsia="仿宋_GB2312"/>
                      <w:sz w:val="24"/>
                      <w:color w:val="000000"/>
                    </w:rPr>
                    <w:t>7）闸流体电流源：0 ~ 500μA；</w:t>
                  </w:r>
                </w:p>
                <w:p>
                  <w:pPr>
                    <w:pStyle w:val="null3"/>
                    <w:jc w:val="left"/>
                  </w:pPr>
                  <w:r>
                    <w:rPr>
                      <w:rFonts w:ascii="仿宋_GB2312" w:hAnsi="仿宋_GB2312" w:cs="仿宋_GB2312" w:eastAsia="仿宋_GB2312"/>
                      <w:sz w:val="24"/>
                      <w:color w:val="000000"/>
                    </w:rPr>
                    <w:t>8）闸流体电压源：0 ~ 10.0V；</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电压分辨率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0.001V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电流分辨率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0.1μA。</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3）扩晶模块</w:t>
                  </w:r>
                  <w:r>
                    <w:rPr>
                      <w:rFonts w:ascii="仿宋_GB2312" w:hAnsi="仿宋_GB2312" w:cs="仿宋_GB2312" w:eastAsia="仿宋_GB2312"/>
                      <w:sz w:val="24"/>
                      <w:b/>
                      <w:color w:val="000000"/>
                    </w:rPr>
                    <w:t>1套</w:t>
                  </w:r>
                </w:p>
                <w:p>
                  <w:pPr>
                    <w:pStyle w:val="null3"/>
                    <w:jc w:val="both"/>
                  </w:pPr>
                  <w:r>
                    <w:rPr>
                      <w:rFonts w:ascii="仿宋_GB2312" w:hAnsi="仿宋_GB2312" w:cs="仿宋_GB2312" w:eastAsia="仿宋_GB2312"/>
                      <w:sz w:val="24"/>
                      <w:color w:val="000000"/>
                    </w:rPr>
                    <w:t>1）扩片直径≥6英寸；</w:t>
                  </w:r>
                </w:p>
                <w:p>
                  <w:pPr>
                    <w:pStyle w:val="null3"/>
                    <w:jc w:val="both"/>
                  </w:pPr>
                  <w:r>
                    <w:rPr>
                      <w:rFonts w:ascii="仿宋_GB2312" w:hAnsi="仿宋_GB2312" w:cs="仿宋_GB2312" w:eastAsia="仿宋_GB2312"/>
                      <w:sz w:val="24"/>
                      <w:color w:val="000000"/>
                    </w:rPr>
                    <w:t>2）工作气压：4kg/cm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左右；</w:t>
                  </w:r>
                </w:p>
                <w:p>
                  <w:pPr>
                    <w:pStyle w:val="null3"/>
                    <w:jc w:val="both"/>
                  </w:pPr>
                  <w:r>
                    <w:rPr>
                      <w:rFonts w:ascii="仿宋_GB2312" w:hAnsi="仿宋_GB2312" w:cs="仿宋_GB2312" w:eastAsia="仿宋_GB2312"/>
                      <w:sz w:val="24"/>
                      <w:color w:val="000000"/>
                    </w:rPr>
                    <w:t>3）温度范围：室温到300℃可调。</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4）刺晶显微模块10套</w:t>
                  </w:r>
                </w:p>
                <w:p>
                  <w:pPr>
                    <w:pStyle w:val="null3"/>
                    <w:jc w:val="both"/>
                  </w:pPr>
                  <w:r>
                    <w:rPr>
                      <w:rFonts w:ascii="仿宋_GB2312" w:hAnsi="仿宋_GB2312" w:cs="仿宋_GB2312" w:eastAsia="仿宋_GB2312"/>
                      <w:sz w:val="24"/>
                      <w:color w:val="000000"/>
                    </w:rPr>
                    <w:t>1）目镜WF10×/20；</w:t>
                  </w:r>
                </w:p>
                <w:p>
                  <w:pPr>
                    <w:pStyle w:val="null3"/>
                    <w:jc w:val="both"/>
                  </w:pPr>
                  <w:r>
                    <w:rPr>
                      <w:rFonts w:ascii="仿宋_GB2312" w:hAnsi="仿宋_GB2312" w:cs="仿宋_GB2312" w:eastAsia="仿宋_GB2312"/>
                      <w:sz w:val="24"/>
                      <w:color w:val="000000"/>
                    </w:rPr>
                    <w:t>2）物镜两档可调2×、4×；</w:t>
                  </w:r>
                </w:p>
                <w:p>
                  <w:pPr>
                    <w:pStyle w:val="null3"/>
                    <w:jc w:val="both"/>
                  </w:pPr>
                  <w:r>
                    <w:rPr>
                      <w:rFonts w:ascii="仿宋_GB2312" w:hAnsi="仿宋_GB2312" w:cs="仿宋_GB2312" w:eastAsia="仿宋_GB2312"/>
                      <w:sz w:val="24"/>
                      <w:color w:val="000000"/>
                    </w:rPr>
                    <w:t>3）配刺晶座、固晶手座、固晶支架夹、固晶灯以及显微镜。</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5）点胶机</w:t>
                  </w:r>
                  <w:r>
                    <w:rPr>
                      <w:rFonts w:ascii="仿宋_GB2312" w:hAnsi="仿宋_GB2312" w:cs="仿宋_GB2312" w:eastAsia="仿宋_GB2312"/>
                      <w:sz w:val="24"/>
                      <w:b/>
                      <w:color w:val="000000"/>
                    </w:rPr>
                    <w:t>10套</w:t>
                  </w:r>
                </w:p>
                <w:p>
                  <w:pPr>
                    <w:pStyle w:val="null3"/>
                    <w:jc w:val="both"/>
                  </w:pPr>
                  <w:r>
                    <w:rPr>
                      <w:rFonts w:ascii="仿宋_GB2312" w:hAnsi="仿宋_GB2312" w:cs="仿宋_GB2312" w:eastAsia="仿宋_GB2312"/>
                      <w:sz w:val="24"/>
                      <w:color w:val="000000"/>
                    </w:rPr>
                    <w:t>1）点胶间隙时间：100ms ~ 500ms 可调；</w:t>
                  </w:r>
                </w:p>
                <w:p>
                  <w:pPr>
                    <w:pStyle w:val="null3"/>
                    <w:jc w:val="both"/>
                  </w:pPr>
                  <w:r>
                    <w:rPr>
                      <w:rFonts w:ascii="仿宋_GB2312" w:hAnsi="仿宋_GB2312" w:cs="仿宋_GB2312" w:eastAsia="仿宋_GB2312"/>
                      <w:sz w:val="24"/>
                      <w:color w:val="000000"/>
                    </w:rPr>
                    <w:t>2）点胶直径 0.5mm左右；</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可重复控制：单触发或定量连续式点胶。</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沾胶机</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滚轮转速</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50rpm</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夹板行程</w:t>
                  </w:r>
                  <w:r>
                    <w:rPr>
                      <w:rFonts w:ascii="仿宋_GB2312" w:hAnsi="仿宋_GB2312" w:cs="仿宋_GB2312" w:eastAsia="仿宋_GB2312"/>
                      <w:sz w:val="24"/>
                      <w:color w:val="000000"/>
                    </w:rPr>
                    <w:t>≥25mm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沾胶时间</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3秒任意设定。</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7）灌胶机</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50W；</w:t>
                  </w:r>
                </w:p>
                <w:p>
                  <w:pPr>
                    <w:pStyle w:val="null3"/>
                    <w:jc w:val="left"/>
                  </w:pPr>
                  <w:r>
                    <w:rPr>
                      <w:rFonts w:ascii="仿宋_GB2312" w:hAnsi="仿宋_GB2312" w:cs="仿宋_GB2312" w:eastAsia="仿宋_GB2312"/>
                      <w:sz w:val="24"/>
                      <w:color w:val="000000"/>
                    </w:rPr>
                    <w:t>2）气缸：0 ~ 25mm；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注胶行程</w:t>
                  </w:r>
                  <w:r>
                    <w:rPr>
                      <w:rFonts w:ascii="仿宋_GB2312" w:hAnsi="仿宋_GB2312" w:cs="仿宋_GB2312" w:eastAsia="仿宋_GB2312"/>
                      <w:sz w:val="24"/>
                      <w:color w:val="000000"/>
                    </w:rPr>
                    <w:t>≥10mm、</w:t>
                  </w:r>
                  <w:r>
                    <w:rPr>
                      <w:rFonts w:ascii="仿宋_GB2312" w:hAnsi="仿宋_GB2312" w:cs="仿宋_GB2312" w:eastAsia="仿宋_GB2312"/>
                      <w:sz w:val="24"/>
                      <w:color w:val="000000"/>
                    </w:rPr>
                    <w:t xml:space="preserve">0 ~ </w:t>
                  </w:r>
                  <w:r>
                    <w:rPr>
                      <w:rFonts w:ascii="仿宋_GB2312" w:hAnsi="仿宋_GB2312" w:cs="仿宋_GB2312" w:eastAsia="仿宋_GB2312"/>
                      <w:sz w:val="24"/>
                      <w:color w:val="000000"/>
                    </w:rPr>
                    <w:t>6s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切胶行程</w:t>
                  </w:r>
                  <w:r>
                    <w:rPr>
                      <w:rFonts w:ascii="仿宋_GB2312" w:hAnsi="仿宋_GB2312" w:cs="仿宋_GB2312" w:eastAsia="仿宋_GB2312"/>
                      <w:sz w:val="24"/>
                      <w:color w:val="000000"/>
                    </w:rPr>
                    <w:t>≥10mm、</w:t>
                  </w:r>
                  <w:r>
                    <w:rPr>
                      <w:rFonts w:ascii="仿宋_GB2312" w:hAnsi="仿宋_GB2312" w:cs="仿宋_GB2312" w:eastAsia="仿宋_GB2312"/>
                      <w:sz w:val="24"/>
                      <w:color w:val="000000"/>
                    </w:rPr>
                    <w:t xml:space="preserve">0 ~ </w:t>
                  </w:r>
                  <w:r>
                    <w:rPr>
                      <w:rFonts w:ascii="仿宋_GB2312" w:hAnsi="仿宋_GB2312" w:cs="仿宋_GB2312" w:eastAsia="仿宋_GB2312"/>
                      <w:sz w:val="24"/>
                      <w:color w:val="000000"/>
                    </w:rPr>
                    <w:t>6s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8）离子风机</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10套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风量连续调节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离子平衡度最大</w:t>
                  </w:r>
                  <w:r>
                    <w:rPr>
                      <w:rFonts w:ascii="仿宋_GB2312" w:hAnsi="仿宋_GB2312" w:cs="仿宋_GB2312" w:eastAsia="仿宋_GB2312"/>
                      <w:sz w:val="24"/>
                      <w:color w:val="000000"/>
                    </w:rPr>
                    <w:t>±10 V。</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9）烤箱</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2套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≥1500W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控温范围：室温到</w:t>
                  </w:r>
                  <w:r>
                    <w:rPr>
                      <w:rFonts w:ascii="仿宋_GB2312" w:hAnsi="仿宋_GB2312" w:cs="仿宋_GB2312" w:eastAsia="仿宋_GB2312"/>
                      <w:sz w:val="24"/>
                      <w:color w:val="000000"/>
                    </w:rPr>
                    <w:t>300℃</w:t>
                  </w:r>
                  <w:r>
                    <w:rPr>
                      <w:rFonts w:ascii="仿宋_GB2312" w:hAnsi="仿宋_GB2312" w:cs="仿宋_GB2312" w:eastAsia="仿宋_GB2312"/>
                      <w:sz w:val="24"/>
                      <w:color w:val="000000"/>
                    </w:rPr>
                    <w:t>；</w:t>
                  </w:r>
                  <w:r>
                    <w:rPr>
                      <w:rFonts w:ascii="仿宋_GB2312" w:hAnsi="仿宋_GB2312" w:cs="仿宋_GB2312" w:eastAsia="仿宋_GB2312"/>
                      <w:sz w:val="24"/>
                      <w:color w:val="000000"/>
                    </w:rPr>
                    <w:t>带鼓风功能。</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10）气动起模机</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气压范围</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8kg / 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气缸行程</w:t>
                  </w:r>
                  <w:r>
                    <w:rPr>
                      <w:rFonts w:ascii="仿宋_GB2312" w:hAnsi="仿宋_GB2312" w:cs="仿宋_GB2312" w:eastAsia="仿宋_GB2312"/>
                      <w:sz w:val="24"/>
                      <w:color w:val="000000"/>
                    </w:rPr>
                    <w:t>≥ 70 mm。</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11）真空箱</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380 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抽气机功率</w:t>
                  </w:r>
                  <w:r>
                    <w:rPr>
                      <w:rFonts w:ascii="仿宋_GB2312" w:hAnsi="仿宋_GB2312" w:cs="仿宋_GB2312" w:eastAsia="仿宋_GB2312"/>
                      <w:sz w:val="24"/>
                      <w:color w:val="000000"/>
                    </w:rPr>
                    <w:t>≥ 2.2 kW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抽气时间设定：</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60分钟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控温范围：室温到</w:t>
                  </w:r>
                  <w:r>
                    <w:rPr>
                      <w:rFonts w:ascii="仿宋_GB2312" w:hAnsi="仿宋_GB2312" w:cs="仿宋_GB2312" w:eastAsia="仿宋_GB2312"/>
                      <w:sz w:val="24"/>
                      <w:color w:val="000000"/>
                    </w:rPr>
                    <w:t>100℃ ± 5℃；</w:t>
                  </w:r>
                </w:p>
                <w:p>
                  <w:pPr>
                    <w:pStyle w:val="null3"/>
                    <w:jc w:val="left"/>
                  </w:pPr>
                  <w:r>
                    <w:rPr>
                      <w:rFonts w:ascii="仿宋_GB2312" w:hAnsi="仿宋_GB2312" w:cs="仿宋_GB2312" w:eastAsia="仿宋_GB2312"/>
                      <w:sz w:val="24"/>
                      <w:color w:val="000000"/>
                    </w:rPr>
                    <w:t>5）真空泵抽气速率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15 L / min。</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12）前切液压冲床</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380V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油泵功率</w:t>
                  </w:r>
                  <w:r>
                    <w:rPr>
                      <w:rFonts w:ascii="仿宋_GB2312" w:hAnsi="仿宋_GB2312" w:cs="仿宋_GB2312" w:eastAsia="仿宋_GB2312"/>
                      <w:sz w:val="24"/>
                      <w:color w:val="000000"/>
                    </w:rPr>
                    <w:t>≥2.2 kW</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具有红外保护功能。</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13）切脚模</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2套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配套工装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压力：</w:t>
                  </w:r>
                  <w:r>
                    <w:rPr>
                      <w:rFonts w:ascii="仿宋_GB2312" w:hAnsi="仿宋_GB2312" w:cs="仿宋_GB2312" w:eastAsia="仿宋_GB2312"/>
                      <w:sz w:val="24"/>
                      <w:color w:val="000000"/>
                    </w:rPr>
                    <w:t>35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45 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行程：</w:t>
                  </w:r>
                  <w:r>
                    <w:rPr>
                      <w:rFonts w:ascii="仿宋_GB2312" w:hAnsi="仿宋_GB2312" w:cs="仿宋_GB2312" w:eastAsia="仿宋_GB2312"/>
                      <w:sz w:val="24"/>
                      <w:color w:val="000000"/>
                    </w:rPr>
                    <w:t>30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50mm。</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14）气动二切机</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气压：</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 kg ∕ 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切刀行程</w:t>
                  </w:r>
                  <w:r>
                    <w:rPr>
                      <w:rFonts w:ascii="仿宋_GB2312" w:hAnsi="仿宋_GB2312" w:cs="仿宋_GB2312" w:eastAsia="仿宋_GB2312"/>
                      <w:sz w:val="24"/>
                      <w:color w:val="000000"/>
                    </w:rPr>
                    <w:t>≥50 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15）电子天平2套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量程</w:t>
                  </w:r>
                  <w:r>
                    <w:rPr>
                      <w:rFonts w:ascii="仿宋_GB2312" w:hAnsi="仿宋_GB2312" w:cs="仿宋_GB2312" w:eastAsia="仿宋_GB2312"/>
                      <w:sz w:val="24"/>
                      <w:color w:val="000000"/>
                    </w:rPr>
                    <w:t>3kg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0.1g。</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16）空压机</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≥120 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排气量</w:t>
                  </w:r>
                  <w:r>
                    <w:rPr>
                      <w:rFonts w:ascii="仿宋_GB2312" w:hAnsi="仿宋_GB2312" w:cs="仿宋_GB2312" w:eastAsia="仿宋_GB2312"/>
                      <w:sz w:val="24"/>
                      <w:color w:val="000000"/>
                    </w:rPr>
                    <w:t>≥320 L/min</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≥1450 r/min</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配套活接头及软管等。</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17）拉力计2套</w:t>
                  </w:r>
                </w:p>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0.5N</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10N。</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18）光色电综合测试模块</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电参数：</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正向电流</w:t>
                  </w:r>
                  <w:r>
                    <w:rPr>
                      <w:rFonts w:ascii="仿宋_GB2312" w:hAnsi="仿宋_GB2312" w:cs="仿宋_GB2312" w:eastAsia="仿宋_GB2312"/>
                      <w:sz w:val="24"/>
                      <w:color w:val="000000"/>
                    </w:rPr>
                    <w:t>30μA ~ 5mA时分辨率≤0.01mA，5 ~ 500mA时分辨率≤0.01 mA，50 ~ 3000 mA时分辨率≤0.1 mA；</w:t>
                  </w:r>
                </w:p>
                <w:p>
                  <w:pPr>
                    <w:pStyle w:val="null3"/>
                    <w:jc w:val="left"/>
                  </w:pPr>
                  <w:r>
                    <w:rPr>
                      <w:rFonts w:ascii="仿宋_GB2312" w:hAnsi="仿宋_GB2312" w:cs="仿宋_GB2312" w:eastAsia="仿宋_GB2312"/>
                      <w:sz w:val="24"/>
                      <w:color w:val="000000"/>
                    </w:rPr>
                    <w:t>②正向压降；测试量程51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 V，分辨率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0.01 V，精度：0.01 V ± 0.5%；③反向电压：测试量程2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 V，分辨率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0.01 V，精度：0.1 V ± 1%；④反向漏电流：测试量程0.1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100 µA，分辨率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0.01 µA，精度：0.1 µA ± 5%；</w:t>
                  </w:r>
                </w:p>
                <w:p>
                  <w:pPr>
                    <w:pStyle w:val="null3"/>
                    <w:jc w:val="left"/>
                  </w:pPr>
                  <w:r>
                    <w:rPr>
                      <w:rFonts w:ascii="仿宋_GB2312" w:hAnsi="仿宋_GB2312" w:cs="仿宋_GB2312" w:eastAsia="仿宋_GB2312"/>
                      <w:sz w:val="24"/>
                      <w:color w:val="000000"/>
                    </w:rPr>
                    <w:t>2）光参数：</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光功率：</w:t>
                  </w:r>
                  <w:r>
                    <w:rPr>
                      <w:rFonts w:ascii="仿宋_GB2312" w:hAnsi="仿宋_GB2312" w:cs="仿宋_GB2312" w:eastAsia="仿宋_GB2312"/>
                      <w:sz w:val="24"/>
                      <w:color w:val="000000"/>
                    </w:rPr>
                    <w:t>0 ~ 1000 mW时分辨率≤0.01 mW，</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 5%；</w:t>
                  </w:r>
                </w:p>
                <w:p>
                  <w:pPr>
                    <w:pStyle w:val="null3"/>
                    <w:jc w:val="left"/>
                  </w:pPr>
                  <w:r>
                    <w:rPr>
                      <w:rFonts w:ascii="仿宋_GB2312" w:hAnsi="仿宋_GB2312" w:cs="仿宋_GB2312" w:eastAsia="仿宋_GB2312"/>
                      <w:sz w:val="24"/>
                      <w:color w:val="000000"/>
                    </w:rPr>
                    <w:t>②光通量：0 ~ 770 lm时≤分辨率0.01 lm，</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 5%；</w:t>
                  </w:r>
                </w:p>
                <w:p>
                  <w:pPr>
                    <w:pStyle w:val="null3"/>
                    <w:jc w:val="left"/>
                  </w:pPr>
                  <w:r>
                    <w:rPr>
                      <w:rFonts w:ascii="仿宋_GB2312" w:hAnsi="仿宋_GB2312" w:cs="仿宋_GB2312" w:eastAsia="仿宋_GB2312"/>
                      <w:sz w:val="24"/>
                      <w:color w:val="000000"/>
                    </w:rPr>
                    <w:t>③光强：测试量程0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200 cd</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0.01 mcd</w:t>
                  </w:r>
                  <w:r>
                    <w:rPr>
                      <w:rFonts w:ascii="仿宋_GB2312" w:hAnsi="仿宋_GB2312" w:cs="仿宋_GB2312" w:eastAsia="仿宋_GB2312"/>
                      <w:sz w:val="24"/>
                      <w:color w:val="000000"/>
                    </w:rPr>
                    <w:t>/㎡</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±8%；</w:t>
                  </w:r>
                </w:p>
                <w:p>
                  <w:pPr>
                    <w:pStyle w:val="null3"/>
                    <w:jc w:val="left"/>
                  </w:pPr>
                  <w:r>
                    <w:rPr>
                      <w:rFonts w:ascii="仿宋_GB2312" w:hAnsi="仿宋_GB2312" w:cs="仿宋_GB2312" w:eastAsia="仿宋_GB2312"/>
                      <w:sz w:val="24"/>
                      <w:color w:val="000000"/>
                    </w:rPr>
                    <w:t>④光强角度：测试量程-90°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90°，分辨率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0.1°，精度：±0.25°；</w:t>
                  </w:r>
                </w:p>
                <w:p>
                  <w:pPr>
                    <w:pStyle w:val="null3"/>
                    <w:jc w:val="left"/>
                  </w:pPr>
                  <w:r>
                    <w:rPr>
                      <w:rFonts w:ascii="仿宋_GB2312" w:hAnsi="仿宋_GB2312" w:cs="仿宋_GB2312" w:eastAsia="仿宋_GB2312"/>
                      <w:sz w:val="24"/>
                      <w:color w:val="000000"/>
                    </w:rPr>
                    <w:t>3）色参数：</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峰值波长：</w:t>
                  </w:r>
                  <w:r>
                    <w:rPr>
                      <w:rFonts w:ascii="仿宋_GB2312" w:hAnsi="仿宋_GB2312" w:cs="仿宋_GB2312" w:eastAsia="仿宋_GB2312"/>
                      <w:sz w:val="24"/>
                      <w:color w:val="000000"/>
                    </w:rPr>
                    <w:t>360 ~ 780 nm时</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 nm，</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 5%；</w:t>
                  </w:r>
                </w:p>
                <w:p>
                  <w:pPr>
                    <w:pStyle w:val="null3"/>
                    <w:jc w:val="left"/>
                  </w:pPr>
                  <w:r>
                    <w:rPr>
                      <w:rFonts w:ascii="仿宋_GB2312" w:hAnsi="仿宋_GB2312" w:cs="仿宋_GB2312" w:eastAsia="仿宋_GB2312"/>
                      <w:sz w:val="24"/>
                      <w:color w:val="000000"/>
                    </w:rPr>
                    <w:t>②主波长：测试量程；测试量程380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700nm，分辨率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0.1nm，精度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 nm；</w:t>
                  </w:r>
                </w:p>
                <w:p>
                  <w:pPr>
                    <w:pStyle w:val="null3"/>
                    <w:jc w:val="left"/>
                  </w:pPr>
                  <w:r>
                    <w:rPr>
                      <w:rFonts w:ascii="仿宋_GB2312" w:hAnsi="仿宋_GB2312" w:cs="仿宋_GB2312" w:eastAsia="仿宋_GB2312"/>
                      <w:sz w:val="24"/>
                      <w:color w:val="000000"/>
                    </w:rPr>
                    <w:t>③色温：测试量程2300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25000 K，分辨率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 K，精度：±3%；</w:t>
                  </w:r>
                </w:p>
                <w:p>
                  <w:pPr>
                    <w:pStyle w:val="null3"/>
                    <w:jc w:val="left"/>
                  </w:pPr>
                  <w:r>
                    <w:rPr>
                      <w:rFonts w:ascii="仿宋_GB2312" w:hAnsi="仿宋_GB2312" w:cs="仿宋_GB2312" w:eastAsia="仿宋_GB2312"/>
                      <w:sz w:val="24"/>
                      <w:color w:val="000000"/>
                    </w:rPr>
                    <w:t>④色坐标：测试量程x、y或u、v，分辨率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0.0001，精度：±0.003；⑤显色指数：测试量程0-100。</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w:t>
                  </w:r>
                  <w:r>
                    <w:rPr>
                      <w:rFonts w:ascii="仿宋_GB2312" w:hAnsi="仿宋_GB2312" w:cs="仿宋_GB2312" w:eastAsia="仿宋_GB2312"/>
                      <w:sz w:val="24"/>
                      <w:b/>
                      <w:color w:val="000000"/>
                    </w:rPr>
                    <w:t>LED光源驱动</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1套</w:t>
                  </w:r>
                </w:p>
                <w:p>
                  <w:pPr>
                    <w:pStyle w:val="null3"/>
                    <w:jc w:val="both"/>
                  </w:pPr>
                  <w:r>
                    <w:rPr>
                      <w:rFonts w:ascii="仿宋_GB2312" w:hAnsi="仿宋_GB2312" w:cs="仿宋_GB2312" w:eastAsia="仿宋_GB2312"/>
                      <w:sz w:val="24"/>
                      <w:color w:val="000000"/>
                    </w:rPr>
                    <w:t>1）液晶屏≥4.3寸，电容触摸，分辨率≥800 × 480；</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输出驱动电流范围：</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300 mA线性可调，精度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0.1 mA</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限流范围：</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300 mA线性可调，精度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1mA。</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20）虚拟仿真实验软件模块</w:t>
                  </w:r>
                </w:p>
                <w:p>
                  <w:pPr>
                    <w:pStyle w:val="null3"/>
                    <w:jc w:val="both"/>
                  </w:pPr>
                  <w:r>
                    <w:rPr>
                      <w:rFonts w:ascii="仿宋_GB2312" w:hAnsi="仿宋_GB2312" w:cs="仿宋_GB2312" w:eastAsia="仿宋_GB2312"/>
                      <w:sz w:val="24"/>
                      <w:color w:val="000000"/>
                    </w:rPr>
                    <w:t>1）采用三维动画技术，可显示器件三维结构、原理演示、实验光路搭建调试、实验操作运行演示等功能；原理展示与操作相结合；</w:t>
                  </w:r>
                </w:p>
                <w:p>
                  <w:pPr>
                    <w:pStyle w:val="null3"/>
                    <w:jc w:val="both"/>
                  </w:pPr>
                  <w:r>
                    <w:rPr>
                      <w:rFonts w:ascii="仿宋_GB2312" w:hAnsi="仿宋_GB2312" w:cs="仿宋_GB2312" w:eastAsia="仿宋_GB2312"/>
                      <w:sz w:val="24"/>
                      <w:color w:val="000000"/>
                    </w:rPr>
                    <w:t>2）虚拟仿真实验项目包括：LED的I-V特性测量、LED的I-P特性测量、LED的C-V特性测量、LED的I-V-T特性测量、LED的I-P-T特性测量、LED的光谱测量、LED的结温和热阻测量、LED发光通量与温度的关系。</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21）图像采集数据处理主机1套</w:t>
                  </w:r>
                </w:p>
                <w:p>
                  <w:pPr>
                    <w:pStyle w:val="null3"/>
                    <w:jc w:val="both"/>
                  </w:pPr>
                  <w:r>
                    <w:rPr>
                      <w:rFonts w:ascii="仿宋_GB2312" w:hAnsi="仿宋_GB2312" w:cs="仿宋_GB2312" w:eastAsia="仿宋_GB2312"/>
                      <w:sz w:val="24"/>
                      <w:color w:val="000000"/>
                    </w:rPr>
                    <w:t>1）处理器：基本频率≥2.6GHz，核心≥14；缓存≥24MB；2）内存≥16G；3）屏幕尺寸≥23英寸。</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22）现场踏勘，投标时提供设备布局设计方案及设备安装配套。</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另配满足</w:t>
                  </w:r>
                  <w:r>
                    <w:rPr>
                      <w:rFonts w:ascii="仿宋_GB2312" w:hAnsi="仿宋_GB2312" w:cs="仿宋_GB2312" w:eastAsia="仿宋_GB2312"/>
                      <w:sz w:val="24"/>
                      <w:color w:val="000000"/>
                    </w:rPr>
                    <w:t>200名学生实训所需的材料及附件；实验室温度控制范围：23-26℃。</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光度与光谱测量模块</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1）测试仪器</w:t>
                  </w:r>
                </w:p>
                <w:p>
                  <w:pPr>
                    <w:pStyle w:val="null3"/>
                    <w:jc w:val="both"/>
                  </w:pPr>
                  <w:r>
                    <w:rPr>
                      <w:rFonts w:ascii="仿宋_GB2312" w:hAnsi="仿宋_GB2312" w:cs="仿宋_GB2312" w:eastAsia="仿宋_GB2312"/>
                      <w:sz w:val="24"/>
                      <w:color w:val="000000"/>
                    </w:rPr>
                    <w:t>1）光纤光谱仪</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①光谱范围350 ~ 1000 nm，积分时间10 μs ~ 10 s；</w:t>
                  </w:r>
                </w:p>
                <w:p>
                  <w:pPr>
                    <w:pStyle w:val="null3"/>
                    <w:jc w:val="both"/>
                  </w:pPr>
                  <w:r>
                    <w:rPr>
                      <w:rFonts w:ascii="仿宋_GB2312" w:hAnsi="仿宋_GB2312" w:cs="仿宋_GB2312" w:eastAsia="仿宋_GB2312"/>
                      <w:sz w:val="24"/>
                      <w:color w:val="000000"/>
                    </w:rPr>
                    <w:t>②动态范围：1-10下拉框可选，动态改变纵坐标显示范围；</w:t>
                  </w:r>
                </w:p>
                <w:p>
                  <w:pPr>
                    <w:pStyle w:val="null3"/>
                    <w:jc w:val="both"/>
                  </w:pPr>
                  <w:r>
                    <w:rPr>
                      <w:rFonts w:ascii="仿宋_GB2312" w:hAnsi="仿宋_GB2312" w:cs="仿宋_GB2312" w:eastAsia="仿宋_GB2312"/>
                      <w:sz w:val="24"/>
                      <w:color w:val="000000"/>
                    </w:rPr>
                    <w:t>③平滑度：1-10下拉框可选，实时改变波形平滑度及显示效果；</w:t>
                  </w:r>
                </w:p>
                <w:p>
                  <w:pPr>
                    <w:pStyle w:val="null3"/>
                    <w:jc w:val="both"/>
                  </w:pPr>
                  <w:r>
                    <w:rPr>
                      <w:rFonts w:ascii="仿宋_GB2312" w:hAnsi="仿宋_GB2312" w:cs="仿宋_GB2312" w:eastAsia="仿宋_GB2312"/>
                      <w:sz w:val="24"/>
                      <w:color w:val="000000"/>
                    </w:rPr>
                    <w:t>④光学分辨率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 nm，线性CCD像素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3600，像元</w:t>
                  </w:r>
                  <w:r>
                    <w:rPr>
                      <w:rFonts w:ascii="仿宋_GB2312" w:hAnsi="仿宋_GB2312" w:cs="仿宋_GB2312" w:eastAsia="仿宋_GB2312"/>
                      <w:sz w:val="24"/>
                      <w:color w:val="000000"/>
                    </w:rPr>
                    <w:t>≥</w:t>
                  </w:r>
                  <w:r>
                    <w:rPr>
                      <w:rFonts w:ascii="仿宋_GB2312" w:hAnsi="仿宋_GB2312" w:cs="仿宋_GB2312" w:eastAsia="仿宋_GB2312"/>
                      <w:sz w:val="24"/>
                      <w:color w:val="000000"/>
                    </w:rPr>
                    <w:t>8 μm × 200 μm；</w:t>
                  </w:r>
                </w:p>
                <w:p>
                  <w:pPr>
                    <w:pStyle w:val="null3"/>
                    <w:jc w:val="both"/>
                  </w:pPr>
                  <w:r>
                    <w:rPr>
                      <w:rFonts w:ascii="仿宋_GB2312" w:hAnsi="仿宋_GB2312" w:cs="仿宋_GB2312" w:eastAsia="仿宋_GB2312"/>
                      <w:sz w:val="24"/>
                      <w:color w:val="000000"/>
                    </w:rPr>
                    <w:t>⑤狭缝25 μm左右；</w:t>
                  </w:r>
                </w:p>
                <w:p>
                  <w:pPr>
                    <w:pStyle w:val="null3"/>
                    <w:jc w:val="both"/>
                  </w:pPr>
                  <w:r>
                    <w:rPr>
                      <w:rFonts w:ascii="仿宋_GB2312" w:hAnsi="仿宋_GB2312" w:cs="仿宋_GB2312" w:eastAsia="仿宋_GB2312"/>
                      <w:sz w:val="24"/>
                      <w:color w:val="000000"/>
                    </w:rPr>
                    <w:t>⑥信噪比</w:t>
                  </w:r>
                  <w:r>
                    <w:rPr>
                      <w:rFonts w:ascii="仿宋_GB2312" w:hAnsi="仿宋_GB2312" w:cs="仿宋_GB2312" w:eastAsia="仿宋_GB2312"/>
                      <w:sz w:val="24"/>
                      <w:color w:val="000000"/>
                    </w:rPr>
                    <w:t>≥45dB</w:t>
                  </w:r>
                  <w:r>
                    <w:rPr>
                      <w:rFonts w:ascii="仿宋_GB2312" w:hAnsi="仿宋_GB2312" w:cs="仿宋_GB2312" w:eastAsia="仿宋_GB2312"/>
                      <w:sz w:val="24"/>
                      <w:color w:val="000000"/>
                    </w:rPr>
                    <w:t>（饱和时）；</w:t>
                  </w:r>
                </w:p>
                <w:p>
                  <w:pPr>
                    <w:pStyle w:val="null3"/>
                    <w:jc w:val="both"/>
                  </w:pPr>
                  <w:r>
                    <w:rPr>
                      <w:rFonts w:ascii="仿宋_GB2312" w:hAnsi="仿宋_GB2312" w:cs="仿宋_GB2312" w:eastAsia="仿宋_GB2312"/>
                      <w:sz w:val="24"/>
                      <w:color w:val="000000"/>
                    </w:rPr>
                    <w:t>⑦杂散光≤0.15%；</w:t>
                  </w:r>
                </w:p>
                <w:p>
                  <w:pPr>
                    <w:pStyle w:val="null3"/>
                    <w:jc w:val="both"/>
                  </w:pPr>
                  <w:r>
                    <w:rPr>
                      <w:rFonts w:ascii="仿宋_GB2312" w:hAnsi="仿宋_GB2312" w:cs="仿宋_GB2312" w:eastAsia="仿宋_GB2312"/>
                      <w:sz w:val="24"/>
                      <w:color w:val="000000"/>
                    </w:rPr>
                    <w:t>⑧SMA905接口；</w:t>
                  </w:r>
                </w:p>
                <w:p>
                  <w:pPr>
                    <w:pStyle w:val="null3"/>
                    <w:jc w:val="both"/>
                  </w:pPr>
                  <w:r>
                    <w:rPr>
                      <w:rFonts w:ascii="仿宋_GB2312" w:hAnsi="仿宋_GB2312" w:cs="仿宋_GB2312" w:eastAsia="仿宋_GB2312"/>
                      <w:sz w:val="24"/>
                      <w:color w:val="000000"/>
                    </w:rPr>
                    <w:t>⑨ADC 位深</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12bit；</w:t>
                  </w:r>
                </w:p>
                <w:p>
                  <w:pPr>
                    <w:pStyle w:val="null3"/>
                    <w:jc w:val="both"/>
                  </w:pPr>
                  <w:r>
                    <w:rPr>
                      <w:rFonts w:ascii="仿宋_GB2312" w:hAnsi="仿宋_GB2312" w:cs="仿宋_GB2312" w:eastAsia="仿宋_GB2312"/>
                      <w:sz w:val="24"/>
                      <w:color w:val="000000"/>
                    </w:rPr>
                    <w:t>⑩数据传输：Type-C接口，支持USB2.0通讯协议，传输速度≥480 Mbps；</w:t>
                  </w:r>
                </w:p>
                <w:p>
                  <w:pPr>
                    <w:pStyle w:val="null3"/>
                    <w:jc w:val="both"/>
                  </w:pPr>
                  <w:r>
                    <w:rPr>
                      <w:rFonts w:ascii="仿宋_GB2312" w:hAnsi="仿宋_GB2312" w:cs="仿宋_GB2312" w:eastAsia="仿宋_GB2312"/>
                      <w:sz w:val="24"/>
                      <w:color w:val="000000"/>
                    </w:rPr>
                    <w:t>⑪配套软件：色度视图：光源/反射颜色测量，CIE 1931标准，CIE光源D65，色度空间，CIEXYZ，L*a*b*，可进行计数值、扣背景、反射、透射、吸收、吸光度、辐射度等多种模式测量；</w:t>
                  </w:r>
                </w:p>
                <w:p>
                  <w:pPr>
                    <w:pStyle w:val="null3"/>
                    <w:jc w:val="both"/>
                  </w:pPr>
                  <w:r>
                    <w:rPr>
                      <w:rFonts w:ascii="仿宋_GB2312" w:hAnsi="仿宋_GB2312" w:cs="仿宋_GB2312" w:eastAsia="仿宋_GB2312"/>
                      <w:sz w:val="24"/>
                      <w:color w:val="000000"/>
                    </w:rPr>
                    <w:t>⑫可进行色品坐标测量，可进行测量数据显示与导出。</w:t>
                  </w:r>
                </w:p>
                <w:p>
                  <w:pPr>
                    <w:pStyle w:val="null3"/>
                    <w:jc w:val="both"/>
                  </w:pPr>
                  <w:r>
                    <w:rPr>
                      <w:rFonts w:ascii="仿宋_GB2312" w:hAnsi="仿宋_GB2312" w:cs="仿宋_GB2312" w:eastAsia="仿宋_GB2312"/>
                      <w:sz w:val="24"/>
                      <w:color w:val="000000"/>
                    </w:rPr>
                    <w:t>2）拉曼探头：</w:t>
                  </w:r>
                </w:p>
                <w:p>
                  <w:pPr>
                    <w:pStyle w:val="null3"/>
                    <w:jc w:val="both"/>
                  </w:pPr>
                  <w:r>
                    <w:rPr>
                      <w:rFonts w:ascii="仿宋_GB2312" w:hAnsi="仿宋_GB2312" w:cs="仿宋_GB2312" w:eastAsia="仿宋_GB2312"/>
                      <w:sz w:val="24"/>
                      <w:color w:val="000000"/>
                    </w:rPr>
                    <w:t>①检测范围200 cm</w:t>
                  </w:r>
                  <w:r>
                    <w:rPr>
                      <w:rFonts w:ascii="仿宋_GB2312" w:hAnsi="仿宋_GB2312" w:cs="仿宋_GB2312" w:eastAsia="仿宋_GB2312"/>
                      <w:sz w:val="24"/>
                      <w:color w:val="000000"/>
                      <w:vertAlign w:val="superscript"/>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4000 cm</w:t>
                  </w:r>
                  <w:r>
                    <w:rPr>
                      <w:rFonts w:ascii="仿宋_GB2312" w:hAnsi="仿宋_GB2312" w:cs="仿宋_GB2312" w:eastAsia="仿宋_GB2312"/>
                      <w:sz w:val="24"/>
                      <w:color w:val="000000"/>
                      <w:vertAlign w:val="superscript"/>
                    </w:rPr>
                    <w:t>-1</w:t>
                  </w:r>
                  <w:r>
                    <w:rPr>
                      <w:rFonts w:ascii="仿宋_GB2312" w:hAnsi="仿宋_GB2312" w:cs="仿宋_GB2312" w:eastAsia="仿宋_GB2312"/>
                      <w:sz w:val="24"/>
                      <w:color w:val="000000"/>
                    </w:rPr>
                    <w:t>，工作距离</w:t>
                  </w:r>
                  <w:r>
                    <w:rPr>
                      <w:rFonts w:ascii="仿宋_GB2312" w:hAnsi="仿宋_GB2312" w:cs="仿宋_GB2312" w:eastAsia="仿宋_GB2312"/>
                      <w:sz w:val="24"/>
                      <w:color w:val="000000"/>
                    </w:rPr>
                    <w:t>7.5 mm，截止深度</w:t>
                  </w:r>
                  <w:r>
                    <w:rPr>
                      <w:rFonts w:ascii="仿宋_GB2312" w:hAnsi="仿宋_GB2312" w:cs="仿宋_GB2312" w:eastAsia="仿宋_GB2312"/>
                      <w:sz w:val="24"/>
                      <w:color w:val="000000"/>
                    </w:rPr>
                    <w:t>≥</w:t>
                  </w:r>
                  <w:r>
                    <w:rPr>
                      <w:rFonts w:ascii="仿宋_GB2312" w:hAnsi="仿宋_GB2312" w:cs="仿宋_GB2312" w:eastAsia="仿宋_GB2312"/>
                      <w:sz w:val="24"/>
                      <w:color w:val="000000"/>
                    </w:rPr>
                    <w:t>OD6，耦合效率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②探测光纤芯径200 μm，适用波长：VIS-NIR；</w:t>
                  </w:r>
                </w:p>
                <w:p>
                  <w:pPr>
                    <w:pStyle w:val="null3"/>
                    <w:jc w:val="both"/>
                  </w:pPr>
                  <w:r>
                    <w:rPr>
                      <w:rFonts w:ascii="仿宋_GB2312" w:hAnsi="仿宋_GB2312" w:cs="仿宋_GB2312" w:eastAsia="仿宋_GB2312"/>
                      <w:sz w:val="24"/>
                      <w:color w:val="000000"/>
                    </w:rPr>
                    <w:t>③激发光纤芯径105 μm，适用波长：VIS-NIR；</w:t>
                  </w:r>
                </w:p>
                <w:p>
                  <w:pPr>
                    <w:pStyle w:val="null3"/>
                    <w:jc w:val="both"/>
                  </w:pPr>
                  <w:r>
                    <w:rPr>
                      <w:rFonts w:ascii="仿宋_GB2312" w:hAnsi="仿宋_GB2312" w:cs="仿宋_GB2312" w:eastAsia="仿宋_GB2312"/>
                      <w:sz w:val="24"/>
                      <w:color w:val="000000"/>
                    </w:rPr>
                    <w:t>④SMA905接口，光纤长度115 ± 30 cm。</w:t>
                  </w:r>
                </w:p>
                <w:p>
                  <w:pPr>
                    <w:pStyle w:val="null3"/>
                    <w:jc w:val="both"/>
                  </w:pPr>
                  <w:r>
                    <w:rPr>
                      <w:rFonts w:ascii="仿宋_GB2312" w:hAnsi="仿宋_GB2312" w:cs="仿宋_GB2312" w:eastAsia="仿宋_GB2312"/>
                      <w:sz w:val="24"/>
                      <w:color w:val="000000"/>
                    </w:rPr>
                    <w:t>3）辐射式积分球：</w:t>
                  </w:r>
                </w:p>
                <w:p>
                  <w:pPr>
                    <w:pStyle w:val="null3"/>
                    <w:jc w:val="both"/>
                  </w:pPr>
                  <w:r>
                    <w:rPr>
                      <w:rFonts w:ascii="仿宋_GB2312" w:hAnsi="仿宋_GB2312" w:cs="仿宋_GB2312" w:eastAsia="仿宋_GB2312"/>
                      <w:sz w:val="24"/>
                      <w:color w:val="000000"/>
                    </w:rPr>
                    <w:t>①材料：聚四氟乙烯涂层（漫反射率&gt;95%）；②适合波长：UV-NIR；③内径</w:t>
                  </w:r>
                  <w:r>
                    <w:rPr>
                      <w:rFonts w:ascii="仿宋_GB2312" w:hAnsi="仿宋_GB2312" w:cs="仿宋_GB2312" w:eastAsia="仿宋_GB2312"/>
                      <w:sz w:val="24"/>
                      <w:color w:val="000000"/>
                    </w:rPr>
                    <w:t>≥</w:t>
                  </w:r>
                  <w:r>
                    <w:rPr>
                      <w:rFonts w:ascii="仿宋_GB2312" w:hAnsi="仿宋_GB2312" w:cs="仿宋_GB2312" w:eastAsia="仿宋_GB2312"/>
                      <w:sz w:val="24"/>
                      <w:color w:val="000000"/>
                    </w:rPr>
                    <w:t>50 mm，采样口径：10 mm；</w:t>
                  </w:r>
                </w:p>
                <w:p>
                  <w:pPr>
                    <w:pStyle w:val="null3"/>
                    <w:jc w:val="both"/>
                  </w:pPr>
                  <w:r>
                    <w:rPr>
                      <w:rFonts w:ascii="仿宋_GB2312" w:hAnsi="仿宋_GB2312" w:cs="仿宋_GB2312" w:eastAsia="仿宋_GB2312"/>
                      <w:sz w:val="24"/>
                      <w:color w:val="000000"/>
                    </w:rPr>
                    <w:t>④SMA905接口。</w:t>
                  </w:r>
                </w:p>
                <w:p>
                  <w:pPr>
                    <w:pStyle w:val="null3"/>
                    <w:jc w:val="both"/>
                  </w:pPr>
                  <w:r>
                    <w:rPr>
                      <w:rFonts w:ascii="仿宋_GB2312" w:hAnsi="仿宋_GB2312" w:cs="仿宋_GB2312" w:eastAsia="仿宋_GB2312"/>
                      <w:sz w:val="24"/>
                      <w:color w:val="000000"/>
                    </w:rPr>
                    <w:t>4）彩色CMOS图像采集器：</w:t>
                  </w:r>
                </w:p>
                <w:p>
                  <w:pPr>
                    <w:pStyle w:val="null3"/>
                    <w:jc w:val="both"/>
                  </w:pPr>
                  <w:r>
                    <w:rPr>
                      <w:rFonts w:ascii="仿宋_GB2312" w:hAnsi="仿宋_GB2312" w:cs="仿宋_GB2312" w:eastAsia="仿宋_GB2312"/>
                      <w:sz w:val="24"/>
                      <w:color w:val="000000"/>
                    </w:rPr>
                    <w:t>①像素</w:t>
                  </w:r>
                  <w:r>
                    <w:rPr>
                      <w:rFonts w:ascii="仿宋_GB2312" w:hAnsi="仿宋_GB2312" w:cs="仿宋_GB2312" w:eastAsia="仿宋_GB2312"/>
                      <w:sz w:val="24"/>
                      <w:color w:val="000000"/>
                    </w:rPr>
                    <w:t>≥</w:t>
                  </w:r>
                  <w:r>
                    <w:rPr>
                      <w:rFonts w:ascii="仿宋_GB2312" w:hAnsi="仿宋_GB2312" w:cs="仿宋_GB2312" w:eastAsia="仿宋_GB2312"/>
                      <w:sz w:val="24"/>
                      <w:color w:val="000000"/>
                    </w:rPr>
                    <w:t>400 W，</w:t>
                  </w:r>
                  <w:r>
                    <w:rPr>
                      <w:rFonts w:ascii="仿宋_GB2312" w:hAnsi="仿宋_GB2312" w:cs="仿宋_GB2312" w:eastAsia="仿宋_GB2312"/>
                      <w:sz w:val="24"/>
                      <w:color w:val="000000"/>
                    </w:rPr>
                    <w:t>≥</w:t>
                  </w:r>
                  <w:r>
                    <w:rPr>
                      <w:rFonts w:ascii="仿宋_GB2312" w:hAnsi="仿宋_GB2312" w:cs="仿宋_GB2312" w:eastAsia="仿宋_GB2312"/>
                      <w:sz w:val="24"/>
                      <w:color w:val="000000"/>
                    </w:rPr>
                    <w:t>1/1.8英寸，像元尺寸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2.9μm × 2.9μm，预设分辨率2688 × 1520；</w:t>
                  </w:r>
                </w:p>
                <w:p>
                  <w:pPr>
                    <w:pStyle w:val="null3"/>
                    <w:jc w:val="both"/>
                  </w:pPr>
                  <w:r>
                    <w:rPr>
                      <w:rFonts w:ascii="仿宋_GB2312" w:hAnsi="仿宋_GB2312" w:cs="仿宋_GB2312" w:eastAsia="仿宋_GB2312"/>
                      <w:sz w:val="24"/>
                      <w:color w:val="000000"/>
                    </w:rPr>
                    <w:t>②可自动/手动进行曝光控制；</w:t>
                  </w:r>
                </w:p>
                <w:p>
                  <w:pPr>
                    <w:pStyle w:val="null3"/>
                    <w:jc w:val="both"/>
                  </w:pPr>
                  <w:r>
                    <w:rPr>
                      <w:rFonts w:ascii="仿宋_GB2312" w:hAnsi="仿宋_GB2312" w:cs="仿宋_GB2312" w:eastAsia="仿宋_GB2312"/>
                      <w:sz w:val="24"/>
                      <w:color w:val="000000"/>
                    </w:rPr>
                    <w:t>③像素位深度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10bit；④增益35</w:t>
                  </w:r>
                  <w:r>
                    <w:rPr>
                      <w:rFonts w:ascii="仿宋_GB2312" w:hAnsi="仿宋_GB2312" w:cs="仿宋_GB2312" w:eastAsia="仿宋_GB2312"/>
                      <w:sz w:val="24"/>
                      <w:color w:val="000000"/>
                    </w:rPr>
                    <w:t>dB</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⑤支持任意尺寸的ROI自定义分辨率、对比度和伽马调节、饱和度调节、白平衡校正、黑电平校正、自定义死 点坐标校正、ISP图像处理加速、3D降噪、自定义LUT表、帧率调节。</w:t>
                  </w:r>
                </w:p>
                <w:p>
                  <w:pPr>
                    <w:pStyle w:val="null3"/>
                    <w:jc w:val="both"/>
                  </w:pPr>
                  <w:r>
                    <w:rPr>
                      <w:rFonts w:ascii="仿宋_GB2312" w:hAnsi="仿宋_GB2312" w:cs="仿宋_GB2312" w:eastAsia="仿宋_GB2312"/>
                      <w:sz w:val="24"/>
                      <w:color w:val="000000"/>
                    </w:rPr>
                    <w:t>5）照度计：</w:t>
                  </w:r>
                </w:p>
                <w:p>
                  <w:pPr>
                    <w:pStyle w:val="null3"/>
                    <w:jc w:val="both"/>
                  </w:pPr>
                  <w:r>
                    <w:rPr>
                      <w:rFonts w:ascii="仿宋_GB2312" w:hAnsi="仿宋_GB2312" w:cs="仿宋_GB2312" w:eastAsia="仿宋_GB2312"/>
                      <w:sz w:val="24"/>
                      <w:color w:val="000000"/>
                    </w:rPr>
                    <w:t>①测量范围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20000 Lux，分辨率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0.01 Lux，准确度：±3% rdg ± 0.5%f.s.（＜10000 lux），±4% rdg ± 10 dgtsf.s.(</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10000 Lux)；</w:t>
                  </w:r>
                </w:p>
                <w:p>
                  <w:pPr>
                    <w:pStyle w:val="null3"/>
                    <w:jc w:val="both"/>
                  </w:pPr>
                  <w:r>
                    <w:rPr>
                      <w:rFonts w:ascii="仿宋_GB2312" w:hAnsi="仿宋_GB2312" w:cs="仿宋_GB2312" w:eastAsia="仿宋_GB2312"/>
                      <w:sz w:val="24"/>
                      <w:color w:val="000000"/>
                    </w:rPr>
                    <w:t>②显示器：3位半位液晶显示；</w:t>
                  </w:r>
                </w:p>
                <w:p>
                  <w:pPr>
                    <w:pStyle w:val="null3"/>
                    <w:jc w:val="both"/>
                  </w:pPr>
                  <w:r>
                    <w:rPr>
                      <w:rFonts w:ascii="仿宋_GB2312" w:hAnsi="仿宋_GB2312" w:cs="仿宋_GB2312" w:eastAsia="仿宋_GB2312"/>
                      <w:sz w:val="24"/>
                      <w:color w:val="000000"/>
                    </w:rPr>
                    <w:t>③温度特性：±0.1%/℃；④取样率：2Hz ；</w:t>
                  </w:r>
                </w:p>
                <w:p>
                  <w:pPr>
                    <w:pStyle w:val="null3"/>
                    <w:jc w:val="both"/>
                  </w:pPr>
                  <w:r>
                    <w:rPr>
                      <w:rFonts w:ascii="仿宋_GB2312" w:hAnsi="仿宋_GB2312" w:cs="仿宋_GB2312" w:eastAsia="仿宋_GB2312"/>
                      <w:sz w:val="24"/>
                      <w:color w:val="000000"/>
                    </w:rPr>
                    <w:t>⑤光检测器参考尺寸</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100 mm × 60 mm × 25 mm。</w:t>
                  </w:r>
                </w:p>
                <w:p>
                  <w:pPr>
                    <w:pStyle w:val="null3"/>
                    <w:jc w:val="both"/>
                  </w:pPr>
                  <w:r>
                    <w:rPr>
                      <w:rFonts w:ascii="仿宋_GB2312" w:hAnsi="仿宋_GB2312" w:cs="仿宋_GB2312" w:eastAsia="仿宋_GB2312"/>
                      <w:sz w:val="24"/>
                      <w:color w:val="000000"/>
                    </w:rPr>
                    <w:t>6）数字万用表：</w:t>
                  </w:r>
                </w:p>
                <w:p>
                  <w:pPr>
                    <w:pStyle w:val="null3"/>
                    <w:jc w:val="both"/>
                  </w:pPr>
                  <w:r>
                    <w:rPr>
                      <w:rFonts w:ascii="仿宋_GB2312" w:hAnsi="仿宋_GB2312" w:cs="仿宋_GB2312" w:eastAsia="仿宋_GB2312"/>
                      <w:sz w:val="24"/>
                      <w:color w:val="000000"/>
                    </w:rPr>
                    <w:t>①4¾位；</w:t>
                  </w:r>
                </w:p>
                <w:p>
                  <w:pPr>
                    <w:pStyle w:val="null3"/>
                    <w:jc w:val="both"/>
                  </w:pPr>
                  <w:r>
                    <w:rPr>
                      <w:rFonts w:ascii="仿宋_GB2312" w:hAnsi="仿宋_GB2312" w:cs="仿宋_GB2312" w:eastAsia="仿宋_GB2312"/>
                      <w:sz w:val="24"/>
                      <w:color w:val="000000"/>
                    </w:rPr>
                    <w:t>②2节1.5V 电池供电；</w:t>
                  </w:r>
                </w:p>
                <w:p>
                  <w:pPr>
                    <w:pStyle w:val="null3"/>
                    <w:jc w:val="both"/>
                  </w:pPr>
                  <w:r>
                    <w:rPr>
                      <w:rFonts w:ascii="仿宋_GB2312" w:hAnsi="仿宋_GB2312" w:cs="仿宋_GB2312" w:eastAsia="仿宋_GB2312"/>
                      <w:sz w:val="24"/>
                      <w:color w:val="000000"/>
                    </w:rPr>
                    <w:t>③具备LCD背光、数据保持、相对值测量、通断蜂鸣（带报警灯）、电容测试等功能。</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2）光源</w:t>
                  </w:r>
                </w:p>
                <w:p>
                  <w:pPr>
                    <w:pStyle w:val="null3"/>
                    <w:jc w:val="both"/>
                  </w:pPr>
                  <w:r>
                    <w:rPr>
                      <w:rFonts w:ascii="仿宋_GB2312" w:hAnsi="仿宋_GB2312" w:cs="仿宋_GB2312" w:eastAsia="仿宋_GB2312"/>
                      <w:sz w:val="24"/>
                      <w:color w:val="000000"/>
                    </w:rPr>
                    <w:t>1）卤素光源：</w:t>
                  </w:r>
                </w:p>
                <w:p>
                  <w:pPr>
                    <w:pStyle w:val="null3"/>
                    <w:jc w:val="both"/>
                  </w:pPr>
                  <w:r>
                    <w:rPr>
                      <w:rFonts w:ascii="仿宋_GB2312" w:hAnsi="仿宋_GB2312" w:cs="仿宋_GB2312" w:eastAsia="仿宋_GB2312"/>
                      <w:sz w:val="24"/>
                      <w:color w:val="000000"/>
                    </w:rPr>
                    <w:t>①光谱范围360 ~ 2500nm；</w:t>
                  </w:r>
                </w:p>
                <w:p>
                  <w:pPr>
                    <w:pStyle w:val="null3"/>
                    <w:jc w:val="both"/>
                  </w:pPr>
                  <w:r>
                    <w:rPr>
                      <w:rFonts w:ascii="仿宋_GB2312" w:hAnsi="仿宋_GB2312" w:cs="仿宋_GB2312" w:eastAsia="仿宋_GB2312"/>
                      <w:sz w:val="24"/>
                      <w:color w:val="000000"/>
                    </w:rPr>
                    <w:t>②功率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9W；</w:t>
                  </w:r>
                </w:p>
                <w:p>
                  <w:pPr>
                    <w:pStyle w:val="null3"/>
                    <w:jc w:val="both"/>
                  </w:pPr>
                  <w:r>
                    <w:rPr>
                      <w:rFonts w:ascii="仿宋_GB2312" w:hAnsi="仿宋_GB2312" w:cs="仿宋_GB2312" w:eastAsia="仿宋_GB2312"/>
                      <w:sz w:val="24"/>
                      <w:color w:val="000000"/>
                    </w:rPr>
                    <w:t>③稳定性≤0.2% RMS，漂移≤0.3% per hour；</w:t>
                  </w:r>
                </w:p>
                <w:p>
                  <w:pPr>
                    <w:pStyle w:val="null3"/>
                    <w:jc w:val="both"/>
                  </w:pPr>
                  <w:r>
                    <w:rPr>
                      <w:rFonts w:ascii="仿宋_GB2312" w:hAnsi="仿宋_GB2312" w:cs="仿宋_GB2312" w:eastAsia="仿宋_GB2312"/>
                      <w:sz w:val="24"/>
                      <w:color w:val="000000"/>
                    </w:rPr>
                    <w:t>④稳定时间≤1 min；</w:t>
                  </w:r>
                </w:p>
                <w:p>
                  <w:pPr>
                    <w:pStyle w:val="null3"/>
                    <w:jc w:val="both"/>
                  </w:pPr>
                  <w:r>
                    <w:rPr>
                      <w:rFonts w:ascii="仿宋_GB2312" w:hAnsi="仿宋_GB2312" w:cs="仿宋_GB2312" w:eastAsia="仿宋_GB2312"/>
                      <w:sz w:val="24"/>
                      <w:color w:val="000000"/>
                    </w:rPr>
                    <w:t>⑤色温2915K；</w:t>
                  </w:r>
                </w:p>
                <w:p>
                  <w:pPr>
                    <w:pStyle w:val="null3"/>
                    <w:jc w:val="both"/>
                  </w:pPr>
                  <w:r>
                    <w:rPr>
                      <w:rFonts w:ascii="仿宋_GB2312" w:hAnsi="仿宋_GB2312" w:cs="仿宋_GB2312" w:eastAsia="仿宋_GB2312"/>
                      <w:sz w:val="24"/>
                      <w:color w:val="000000"/>
                    </w:rPr>
                    <w:t>⑥输出方式SMA905。</w:t>
                  </w:r>
                </w:p>
                <w:p>
                  <w:pPr>
                    <w:pStyle w:val="null3"/>
                    <w:jc w:val="both"/>
                  </w:pPr>
                  <w:r>
                    <w:rPr>
                      <w:rFonts w:ascii="仿宋_GB2312" w:hAnsi="仿宋_GB2312" w:cs="仿宋_GB2312" w:eastAsia="仿宋_GB2312"/>
                      <w:sz w:val="24"/>
                      <w:color w:val="000000"/>
                    </w:rPr>
                    <w:t>2）拉曼激光器：</w:t>
                  </w:r>
                </w:p>
                <w:p>
                  <w:pPr>
                    <w:pStyle w:val="null3"/>
                    <w:jc w:val="both"/>
                  </w:pPr>
                  <w:r>
                    <w:rPr>
                      <w:rFonts w:ascii="仿宋_GB2312" w:hAnsi="仿宋_GB2312" w:cs="仿宋_GB2312" w:eastAsia="仿宋_GB2312"/>
                      <w:sz w:val="24"/>
                      <w:color w:val="000000"/>
                    </w:rPr>
                    <w:t>①波长785±0.5nm，光谱宽度≤0.1nm；</w:t>
                  </w:r>
                </w:p>
                <w:p>
                  <w:pPr>
                    <w:pStyle w:val="null3"/>
                    <w:jc w:val="both"/>
                  </w:pPr>
                  <w:r>
                    <w:rPr>
                      <w:rFonts w:ascii="仿宋_GB2312" w:hAnsi="仿宋_GB2312" w:cs="仿宋_GB2312" w:eastAsia="仿宋_GB2312"/>
                      <w:sz w:val="24"/>
                      <w:color w:val="000000"/>
                    </w:rPr>
                    <w:t>②输出功率0 ~ 600mW；</w:t>
                  </w:r>
                </w:p>
                <w:p>
                  <w:pPr>
                    <w:pStyle w:val="null3"/>
                    <w:jc w:val="both"/>
                  </w:pPr>
                  <w:r>
                    <w:rPr>
                      <w:rFonts w:ascii="仿宋_GB2312" w:hAnsi="仿宋_GB2312" w:cs="仿宋_GB2312" w:eastAsia="仿宋_GB2312"/>
                      <w:sz w:val="24"/>
                      <w:color w:val="000000"/>
                    </w:rPr>
                    <w:t>③功率稳定性≤±0.1mW@8hour；</w:t>
                  </w:r>
                </w:p>
                <w:p>
                  <w:pPr>
                    <w:pStyle w:val="null3"/>
                    <w:jc w:val="both"/>
                  </w:pPr>
                  <w:r>
                    <w:rPr>
                      <w:rFonts w:ascii="仿宋_GB2312" w:hAnsi="仿宋_GB2312" w:cs="仿宋_GB2312" w:eastAsia="仿宋_GB2312"/>
                      <w:sz w:val="24"/>
                      <w:color w:val="000000"/>
                    </w:rPr>
                    <w:t>④频率稳定性≤7 ppm @ 8hour；</w:t>
                  </w:r>
                </w:p>
                <w:p>
                  <w:pPr>
                    <w:pStyle w:val="null3"/>
                    <w:jc w:val="both"/>
                  </w:pPr>
                  <w:r>
                    <w:rPr>
                      <w:rFonts w:ascii="仿宋_GB2312" w:hAnsi="仿宋_GB2312" w:cs="仿宋_GB2312" w:eastAsia="仿宋_GB2312"/>
                      <w:sz w:val="24"/>
                      <w:color w:val="000000"/>
                    </w:rPr>
                    <w:t>⑤SMA 接头；</w:t>
                  </w:r>
                </w:p>
                <w:p>
                  <w:pPr>
                    <w:pStyle w:val="null3"/>
                    <w:jc w:val="both"/>
                  </w:pPr>
                  <w:r>
                    <w:rPr>
                      <w:rFonts w:ascii="仿宋_GB2312" w:hAnsi="仿宋_GB2312" w:cs="仿宋_GB2312" w:eastAsia="仿宋_GB2312"/>
                      <w:sz w:val="24"/>
                      <w:color w:val="000000"/>
                    </w:rPr>
                    <w:t>⑥电流0 ~ 1.2 A可调；⑦TEC控温温度锁定范围15 ~ 40℃；波长随温度特性</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0.07 nm/℃。</w:t>
                  </w:r>
                </w:p>
                <w:p>
                  <w:pPr>
                    <w:pStyle w:val="null3"/>
                    <w:jc w:val="both"/>
                  </w:pPr>
                  <w:r>
                    <w:rPr>
                      <w:rFonts w:ascii="仿宋_GB2312" w:hAnsi="仿宋_GB2312" w:cs="仿宋_GB2312" w:eastAsia="仿宋_GB2312"/>
                      <w:sz w:val="24"/>
                      <w:color w:val="000000"/>
                    </w:rPr>
                    <w:t>3）蓝光激光器：</w:t>
                  </w:r>
                </w:p>
                <w:p>
                  <w:pPr>
                    <w:pStyle w:val="null3"/>
                    <w:jc w:val="both"/>
                  </w:pPr>
                  <w:r>
                    <w:rPr>
                      <w:rFonts w:ascii="仿宋_GB2312" w:hAnsi="仿宋_GB2312" w:cs="仿宋_GB2312" w:eastAsia="仿宋_GB2312"/>
                      <w:sz w:val="24"/>
                      <w:color w:val="000000"/>
                    </w:rPr>
                    <w:t>①波长445 nm；</w:t>
                  </w:r>
                </w:p>
                <w:p>
                  <w:pPr>
                    <w:pStyle w:val="null3"/>
                    <w:jc w:val="both"/>
                  </w:pPr>
                  <w:r>
                    <w:rPr>
                      <w:rFonts w:ascii="仿宋_GB2312" w:hAnsi="仿宋_GB2312" w:cs="仿宋_GB2312" w:eastAsia="仿宋_GB2312"/>
                      <w:sz w:val="24"/>
                      <w:color w:val="000000"/>
                    </w:rPr>
                    <w:t>②输出功率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120 mw；③发散角&lt; 1 mrad。</w:t>
                  </w:r>
                </w:p>
                <w:p>
                  <w:pPr>
                    <w:pStyle w:val="null3"/>
                    <w:jc w:val="both"/>
                  </w:pPr>
                  <w:r>
                    <w:rPr>
                      <w:rFonts w:ascii="仿宋_GB2312" w:hAnsi="仿宋_GB2312" w:cs="仿宋_GB2312" w:eastAsia="仿宋_GB2312"/>
                      <w:sz w:val="24"/>
                      <w:color w:val="000000"/>
                    </w:rPr>
                    <w:t>4）低压汞灯：波长404.7 nm、546 nm、577 nm、579 nm。</w:t>
                  </w:r>
                </w:p>
                <w:p>
                  <w:pPr>
                    <w:pStyle w:val="null3"/>
                    <w:jc w:val="both"/>
                  </w:pPr>
                  <w:r>
                    <w:rPr>
                      <w:rFonts w:ascii="仿宋_GB2312" w:hAnsi="仿宋_GB2312" w:cs="仿宋_GB2312" w:eastAsia="仿宋_GB2312"/>
                      <w:sz w:val="24"/>
                      <w:color w:val="000000"/>
                    </w:rPr>
                    <w:t>5）低压钠灯：波长589.0 nm、589.6 nm。</w:t>
                  </w:r>
                </w:p>
                <w:p>
                  <w:pPr>
                    <w:pStyle w:val="null3"/>
                    <w:jc w:val="both"/>
                  </w:pPr>
                  <w:r>
                    <w:rPr>
                      <w:rFonts w:ascii="仿宋_GB2312" w:hAnsi="仿宋_GB2312" w:cs="仿宋_GB2312" w:eastAsia="仿宋_GB2312"/>
                      <w:sz w:val="24"/>
                      <w:color w:val="000000"/>
                    </w:rPr>
                    <w:t>6）LED光源组件：红色、绿色、蓝色、白色LED光源亮度连续可调。</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3）光学元件</w:t>
                  </w:r>
                </w:p>
                <w:p>
                  <w:pPr>
                    <w:pStyle w:val="null3"/>
                    <w:jc w:val="both"/>
                  </w:pPr>
                  <w:r>
                    <w:rPr>
                      <w:rFonts w:ascii="仿宋_GB2312" w:hAnsi="仿宋_GB2312" w:cs="仿宋_GB2312" w:eastAsia="仿宋_GB2312"/>
                      <w:sz w:val="24"/>
                      <w:color w:val="000000"/>
                    </w:rPr>
                    <w:t>1）透射光栅：</w:t>
                  </w:r>
                </w:p>
                <w:p>
                  <w:pPr>
                    <w:pStyle w:val="null3"/>
                    <w:jc w:val="both"/>
                  </w:pPr>
                  <w:r>
                    <w:rPr>
                      <w:rFonts w:ascii="仿宋_GB2312" w:hAnsi="仿宋_GB2312" w:cs="仿宋_GB2312" w:eastAsia="仿宋_GB2312"/>
                      <w:sz w:val="24"/>
                      <w:color w:val="000000"/>
                    </w:rPr>
                    <w:t>①刻线100 L / mm，中心波长500 nm；</w:t>
                  </w:r>
                </w:p>
                <w:p>
                  <w:pPr>
                    <w:pStyle w:val="null3"/>
                    <w:jc w:val="both"/>
                  </w:pPr>
                  <w:r>
                    <w:rPr>
                      <w:rFonts w:ascii="仿宋_GB2312" w:hAnsi="仿宋_GB2312" w:cs="仿宋_GB2312" w:eastAsia="仿宋_GB2312"/>
                      <w:sz w:val="24"/>
                      <w:color w:val="000000"/>
                    </w:rPr>
                    <w:t>②尺寸</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63 × 63 × 3mm；</w:t>
                  </w:r>
                </w:p>
                <w:p>
                  <w:pPr>
                    <w:pStyle w:val="null3"/>
                    <w:jc w:val="both"/>
                  </w:pPr>
                  <w:r>
                    <w:rPr>
                      <w:rFonts w:ascii="仿宋_GB2312" w:hAnsi="仿宋_GB2312" w:cs="仿宋_GB2312" w:eastAsia="仿宋_GB2312"/>
                      <w:sz w:val="24"/>
                      <w:color w:val="000000"/>
                    </w:rPr>
                    <w:t>③材料：K9光学玻璃。</w:t>
                  </w:r>
                </w:p>
                <w:p>
                  <w:pPr>
                    <w:pStyle w:val="null3"/>
                    <w:jc w:val="both"/>
                  </w:pPr>
                  <w:r>
                    <w:rPr>
                      <w:rFonts w:ascii="仿宋_GB2312" w:hAnsi="仿宋_GB2312" w:cs="仿宋_GB2312" w:eastAsia="仿宋_GB2312"/>
                      <w:sz w:val="24"/>
                      <w:color w:val="000000"/>
                    </w:rPr>
                    <w:t>2）透镜：</w:t>
                  </w:r>
                </w:p>
                <w:p>
                  <w:pPr>
                    <w:pStyle w:val="null3"/>
                    <w:jc w:val="both"/>
                  </w:pPr>
                  <w:r>
                    <w:rPr>
                      <w:rFonts w:ascii="仿宋_GB2312" w:hAnsi="仿宋_GB2312" w:cs="仿宋_GB2312" w:eastAsia="仿宋_GB2312"/>
                      <w:sz w:val="24"/>
                      <w:color w:val="000000"/>
                    </w:rPr>
                    <w:t>①焦距150mm；</w:t>
                  </w:r>
                </w:p>
                <w:p>
                  <w:pPr>
                    <w:pStyle w:val="null3"/>
                    <w:jc w:val="both"/>
                  </w:pPr>
                  <w:r>
                    <w:rPr>
                      <w:rFonts w:ascii="仿宋_GB2312" w:hAnsi="仿宋_GB2312" w:cs="仿宋_GB2312" w:eastAsia="仿宋_GB2312"/>
                      <w:sz w:val="24"/>
                      <w:color w:val="000000"/>
                    </w:rPr>
                    <w:t>②直径60mm左右。</w:t>
                  </w:r>
                </w:p>
                <w:p>
                  <w:pPr>
                    <w:pStyle w:val="null3"/>
                    <w:jc w:val="both"/>
                  </w:pPr>
                  <w:r>
                    <w:rPr>
                      <w:rFonts w:ascii="仿宋_GB2312" w:hAnsi="仿宋_GB2312" w:cs="仿宋_GB2312" w:eastAsia="仿宋_GB2312"/>
                      <w:sz w:val="24"/>
                      <w:color w:val="000000"/>
                    </w:rPr>
                    <w:t>3）平凹反射镜：</w:t>
                  </w:r>
                </w:p>
                <w:p>
                  <w:pPr>
                    <w:pStyle w:val="null3"/>
                    <w:jc w:val="both"/>
                  </w:pPr>
                  <w:r>
                    <w:rPr>
                      <w:rFonts w:ascii="仿宋_GB2312" w:hAnsi="仿宋_GB2312" w:cs="仿宋_GB2312" w:eastAsia="仿宋_GB2312"/>
                      <w:sz w:val="24"/>
                      <w:color w:val="000000"/>
                    </w:rPr>
                    <w:t>①铝反射膜带SiO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保护膜；</w:t>
                  </w:r>
                </w:p>
                <w:p>
                  <w:pPr>
                    <w:pStyle w:val="null3"/>
                    <w:jc w:val="both"/>
                  </w:pPr>
                  <w:r>
                    <w:rPr>
                      <w:rFonts w:ascii="仿宋_GB2312" w:hAnsi="仿宋_GB2312" w:cs="仿宋_GB2312" w:eastAsia="仿宋_GB2312"/>
                      <w:sz w:val="24"/>
                      <w:color w:val="000000"/>
                    </w:rPr>
                    <w:t>②f100 mm、f150 mm；③表面面型λ/4@633nm；</w:t>
                  </w:r>
                </w:p>
                <w:p>
                  <w:pPr>
                    <w:pStyle w:val="null3"/>
                    <w:jc w:val="both"/>
                  </w:pPr>
                  <w:r>
                    <w:rPr>
                      <w:rFonts w:ascii="仿宋_GB2312" w:hAnsi="仿宋_GB2312" w:cs="仿宋_GB2312" w:eastAsia="仿宋_GB2312"/>
                      <w:sz w:val="24"/>
                      <w:color w:val="000000"/>
                    </w:rPr>
                    <w:t>④平行差小于3′；</w:t>
                  </w:r>
                </w:p>
                <w:p>
                  <w:pPr>
                    <w:pStyle w:val="null3"/>
                    <w:jc w:val="both"/>
                  </w:pPr>
                  <w:r>
                    <w:rPr>
                      <w:rFonts w:ascii="仿宋_GB2312" w:hAnsi="仿宋_GB2312" w:cs="仿宋_GB2312" w:eastAsia="仿宋_GB2312"/>
                      <w:sz w:val="24"/>
                      <w:color w:val="000000"/>
                    </w:rPr>
                    <w:t>⑤反射面光洁度3 ~ 4级；</w:t>
                  </w:r>
                </w:p>
                <w:p>
                  <w:pPr>
                    <w:pStyle w:val="null3"/>
                    <w:jc w:val="both"/>
                  </w:pPr>
                  <w:r>
                    <w:rPr>
                      <w:rFonts w:ascii="仿宋_GB2312" w:hAnsi="仿宋_GB2312" w:cs="仿宋_GB2312" w:eastAsia="仿宋_GB2312"/>
                      <w:sz w:val="24"/>
                      <w:color w:val="000000"/>
                    </w:rPr>
                    <w:t>⑥厚度公差±0.2mm，焦距公差±2%。</w:t>
                  </w:r>
                </w:p>
                <w:p>
                  <w:pPr>
                    <w:pStyle w:val="null3"/>
                    <w:jc w:val="both"/>
                  </w:pPr>
                  <w:r>
                    <w:rPr>
                      <w:rFonts w:ascii="仿宋_GB2312" w:hAnsi="仿宋_GB2312" w:cs="仿宋_GB2312" w:eastAsia="仿宋_GB2312"/>
                      <w:sz w:val="24"/>
                      <w:color w:val="000000"/>
                    </w:rPr>
                    <w:t>4）面闪耀光栅：</w:t>
                  </w:r>
                </w:p>
                <w:p>
                  <w:pPr>
                    <w:pStyle w:val="null3"/>
                    <w:jc w:val="both"/>
                  </w:pPr>
                  <w:r>
                    <w:rPr>
                      <w:rFonts w:ascii="仿宋_GB2312" w:hAnsi="仿宋_GB2312" w:cs="仿宋_GB2312" w:eastAsia="仿宋_GB2312"/>
                      <w:sz w:val="24"/>
                      <w:color w:val="000000"/>
                    </w:rPr>
                    <w:t>①150 L/mm、300 L/mm；</w:t>
                  </w:r>
                </w:p>
                <w:p>
                  <w:pPr>
                    <w:pStyle w:val="null3"/>
                    <w:jc w:val="both"/>
                  </w:pPr>
                  <w:r>
                    <w:rPr>
                      <w:rFonts w:ascii="仿宋_GB2312" w:hAnsi="仿宋_GB2312" w:cs="仿宋_GB2312" w:eastAsia="仿宋_GB2312"/>
                      <w:sz w:val="24"/>
                      <w:color w:val="000000"/>
                    </w:rPr>
                    <w:t>②闪耀波长500 nm；</w:t>
                  </w:r>
                </w:p>
                <w:p>
                  <w:pPr>
                    <w:pStyle w:val="null3"/>
                    <w:jc w:val="both"/>
                  </w:pPr>
                  <w:r>
                    <w:rPr>
                      <w:rFonts w:ascii="仿宋_GB2312" w:hAnsi="仿宋_GB2312" w:cs="仿宋_GB2312" w:eastAsia="仿宋_GB2312"/>
                      <w:sz w:val="24"/>
                      <w:color w:val="000000"/>
                    </w:rPr>
                    <w:t>③尺寸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 × 25mm。</w:t>
                  </w:r>
                </w:p>
                <w:p>
                  <w:pPr>
                    <w:pStyle w:val="null3"/>
                    <w:jc w:val="both"/>
                  </w:pPr>
                  <w:r>
                    <w:rPr>
                      <w:rFonts w:ascii="仿宋_GB2312" w:hAnsi="仿宋_GB2312" w:cs="仿宋_GB2312" w:eastAsia="仿宋_GB2312"/>
                      <w:sz w:val="24"/>
                      <w:color w:val="000000"/>
                    </w:rPr>
                    <w:t>5）滤色片：红、绿、蓝三色.</w:t>
                  </w:r>
                </w:p>
                <w:p>
                  <w:pPr>
                    <w:pStyle w:val="null3"/>
                    <w:jc w:val="both"/>
                  </w:pPr>
                  <w:r>
                    <w:rPr>
                      <w:rFonts w:ascii="仿宋_GB2312" w:hAnsi="仿宋_GB2312" w:cs="仿宋_GB2312" w:eastAsia="仿宋_GB2312"/>
                      <w:sz w:val="24"/>
                      <w:color w:val="000000"/>
                    </w:rPr>
                    <w:t>6）光纤准直镜：</w:t>
                  </w:r>
                </w:p>
                <w:p>
                  <w:pPr>
                    <w:pStyle w:val="null3"/>
                    <w:jc w:val="both"/>
                  </w:pPr>
                  <w:r>
                    <w:rPr>
                      <w:rFonts w:ascii="仿宋_GB2312" w:hAnsi="仿宋_GB2312" w:cs="仿宋_GB2312" w:eastAsia="仿宋_GB2312"/>
                      <w:sz w:val="24"/>
                      <w:color w:val="000000"/>
                    </w:rPr>
                    <w:t>①适用波段：200 ~ 2500 nm；</w:t>
                  </w:r>
                </w:p>
                <w:p>
                  <w:pPr>
                    <w:pStyle w:val="null3"/>
                    <w:jc w:val="both"/>
                  </w:pPr>
                  <w:r>
                    <w:rPr>
                      <w:rFonts w:ascii="仿宋_GB2312" w:hAnsi="仿宋_GB2312" w:cs="仿宋_GB2312" w:eastAsia="仿宋_GB2312"/>
                      <w:sz w:val="24"/>
                      <w:color w:val="000000"/>
                    </w:rPr>
                    <w:t>②通光口径</w:t>
                  </w:r>
                  <w:r>
                    <w:rPr>
                      <w:rFonts w:ascii="仿宋_GB2312" w:hAnsi="仿宋_GB2312" w:cs="仿宋_GB2312" w:eastAsia="仿宋_GB2312"/>
                      <w:sz w:val="24"/>
                      <w:color w:val="000000"/>
                    </w:rPr>
                    <w:t>≥</w:t>
                  </w:r>
                  <w:r>
                    <w:rPr>
                      <w:rFonts w:ascii="仿宋_GB2312" w:hAnsi="仿宋_GB2312" w:cs="仿宋_GB2312" w:eastAsia="仿宋_GB2312"/>
                      <w:sz w:val="24"/>
                      <w:color w:val="000000"/>
                    </w:rPr>
                    <w:t>Φ6mm；</w:t>
                  </w:r>
                </w:p>
                <w:p>
                  <w:pPr>
                    <w:pStyle w:val="null3"/>
                    <w:jc w:val="both"/>
                  </w:pPr>
                  <w:r>
                    <w:rPr>
                      <w:rFonts w:ascii="仿宋_GB2312" w:hAnsi="仿宋_GB2312" w:cs="仿宋_GB2312" w:eastAsia="仿宋_GB2312"/>
                      <w:sz w:val="24"/>
                      <w:color w:val="000000"/>
                    </w:rPr>
                    <w:t>③SMA905接口；</w:t>
                  </w:r>
                </w:p>
                <w:p>
                  <w:pPr>
                    <w:pStyle w:val="null3"/>
                    <w:jc w:val="both"/>
                  </w:pPr>
                  <w:r>
                    <w:rPr>
                      <w:rFonts w:ascii="仿宋_GB2312" w:hAnsi="仿宋_GB2312" w:cs="仿宋_GB2312" w:eastAsia="仿宋_GB2312"/>
                      <w:sz w:val="24"/>
                      <w:color w:val="000000"/>
                    </w:rPr>
                    <w:t>④f12.7 mm左右。</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4）光纤</w:t>
                  </w:r>
                </w:p>
                <w:p>
                  <w:pPr>
                    <w:pStyle w:val="null3"/>
                    <w:jc w:val="both"/>
                  </w:pPr>
                  <w:r>
                    <w:rPr>
                      <w:rFonts w:ascii="仿宋_GB2312" w:hAnsi="仿宋_GB2312" w:cs="仿宋_GB2312" w:eastAsia="仿宋_GB2312"/>
                      <w:sz w:val="24"/>
                      <w:color w:val="000000"/>
                    </w:rPr>
                    <w:t>1）Y型光纤：</w:t>
                  </w:r>
                </w:p>
                <w:p>
                  <w:pPr>
                    <w:pStyle w:val="null3"/>
                    <w:jc w:val="both"/>
                  </w:pPr>
                  <w:r>
                    <w:rPr>
                      <w:rFonts w:ascii="仿宋_GB2312" w:hAnsi="仿宋_GB2312" w:cs="仿宋_GB2312" w:eastAsia="仿宋_GB2312"/>
                      <w:sz w:val="24"/>
                      <w:color w:val="000000"/>
                    </w:rPr>
                    <w:t>①光纤芯径：400μm；②数值孔径</w:t>
                  </w:r>
                  <w:r>
                    <w:rPr>
                      <w:rFonts w:ascii="仿宋_GB2312" w:hAnsi="仿宋_GB2312" w:cs="仿宋_GB2312" w:eastAsia="仿宋_GB2312"/>
                      <w:sz w:val="24"/>
                      <w:color w:val="000000"/>
                    </w:rPr>
                    <w:t>≥</w:t>
                  </w:r>
                  <w:r>
                    <w:rPr>
                      <w:rFonts w:ascii="仿宋_GB2312" w:hAnsi="仿宋_GB2312" w:cs="仿宋_GB2312" w:eastAsia="仿宋_GB2312"/>
                      <w:sz w:val="24"/>
                      <w:color w:val="000000"/>
                    </w:rPr>
                    <w:t>0.22；</w:t>
                  </w:r>
                </w:p>
                <w:p>
                  <w:pPr>
                    <w:pStyle w:val="null3"/>
                    <w:jc w:val="both"/>
                  </w:pPr>
                  <w:r>
                    <w:rPr>
                      <w:rFonts w:ascii="仿宋_GB2312" w:hAnsi="仿宋_GB2312" w:cs="仿宋_GB2312" w:eastAsia="仿宋_GB2312"/>
                      <w:sz w:val="24"/>
                      <w:color w:val="000000"/>
                    </w:rPr>
                    <w:t>③长度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2m；</w:t>
                  </w:r>
                </w:p>
                <w:p>
                  <w:pPr>
                    <w:pStyle w:val="null3"/>
                    <w:jc w:val="both"/>
                  </w:pPr>
                  <w:r>
                    <w:rPr>
                      <w:rFonts w:ascii="仿宋_GB2312" w:hAnsi="仿宋_GB2312" w:cs="仿宋_GB2312" w:eastAsia="仿宋_GB2312"/>
                      <w:sz w:val="24"/>
                      <w:color w:val="000000"/>
                    </w:rPr>
                    <w:t>④SMA905接口。</w:t>
                  </w:r>
                </w:p>
                <w:p>
                  <w:pPr>
                    <w:pStyle w:val="null3"/>
                    <w:jc w:val="both"/>
                  </w:pPr>
                  <w:r>
                    <w:rPr>
                      <w:rFonts w:ascii="仿宋_GB2312" w:hAnsi="仿宋_GB2312" w:cs="仿宋_GB2312" w:eastAsia="仿宋_GB2312"/>
                      <w:sz w:val="24"/>
                      <w:color w:val="000000"/>
                    </w:rPr>
                    <w:t>2）直通光纤：</w:t>
                  </w:r>
                </w:p>
                <w:p>
                  <w:pPr>
                    <w:pStyle w:val="null3"/>
                    <w:jc w:val="both"/>
                  </w:pPr>
                  <w:r>
                    <w:rPr>
                      <w:rFonts w:ascii="仿宋_GB2312" w:hAnsi="仿宋_GB2312" w:cs="仿宋_GB2312" w:eastAsia="仿宋_GB2312"/>
                      <w:sz w:val="24"/>
                      <w:color w:val="000000"/>
                    </w:rPr>
                    <w:t>①光纤芯径：100μm；</w:t>
                  </w:r>
                </w:p>
                <w:p>
                  <w:pPr>
                    <w:pStyle w:val="null3"/>
                    <w:jc w:val="both"/>
                  </w:pPr>
                  <w:r>
                    <w:rPr>
                      <w:rFonts w:ascii="仿宋_GB2312" w:hAnsi="仿宋_GB2312" w:cs="仿宋_GB2312" w:eastAsia="仿宋_GB2312"/>
                      <w:sz w:val="24"/>
                      <w:color w:val="000000"/>
                    </w:rPr>
                    <w:t>②数值孔径</w:t>
                  </w:r>
                  <w:r>
                    <w:rPr>
                      <w:rFonts w:ascii="仿宋_GB2312" w:hAnsi="仿宋_GB2312" w:cs="仿宋_GB2312" w:eastAsia="仿宋_GB2312"/>
                      <w:sz w:val="24"/>
                      <w:color w:val="000000"/>
                    </w:rPr>
                    <w:t>≥</w:t>
                  </w:r>
                  <w:r>
                    <w:rPr>
                      <w:rFonts w:ascii="仿宋_GB2312" w:hAnsi="仿宋_GB2312" w:cs="仿宋_GB2312" w:eastAsia="仿宋_GB2312"/>
                      <w:sz w:val="24"/>
                      <w:color w:val="000000"/>
                    </w:rPr>
                    <w:t>0.22；</w:t>
                  </w:r>
                </w:p>
                <w:p>
                  <w:pPr>
                    <w:pStyle w:val="null3"/>
                    <w:jc w:val="both"/>
                  </w:pPr>
                  <w:r>
                    <w:rPr>
                      <w:rFonts w:ascii="仿宋_GB2312" w:hAnsi="仿宋_GB2312" w:cs="仿宋_GB2312" w:eastAsia="仿宋_GB2312"/>
                      <w:sz w:val="24"/>
                      <w:color w:val="000000"/>
                    </w:rPr>
                    <w:t>③长度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1m；</w:t>
                  </w:r>
                </w:p>
                <w:p>
                  <w:pPr>
                    <w:pStyle w:val="null3"/>
                    <w:jc w:val="both"/>
                  </w:pPr>
                  <w:r>
                    <w:rPr>
                      <w:rFonts w:ascii="仿宋_GB2312" w:hAnsi="仿宋_GB2312" w:cs="仿宋_GB2312" w:eastAsia="仿宋_GB2312"/>
                      <w:sz w:val="24"/>
                      <w:color w:val="000000"/>
                    </w:rPr>
                    <w:t>④SMA905接口。</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5）结构件</w:t>
                  </w:r>
                </w:p>
                <w:p>
                  <w:pPr>
                    <w:pStyle w:val="null3"/>
                    <w:jc w:val="both"/>
                  </w:pPr>
                  <w:r>
                    <w:rPr>
                      <w:rFonts w:ascii="仿宋_GB2312" w:hAnsi="仿宋_GB2312" w:cs="仿宋_GB2312" w:eastAsia="仿宋_GB2312"/>
                      <w:sz w:val="24"/>
                      <w:color w:val="000000"/>
                    </w:rPr>
                    <w:t>1）铝合金导轨：长度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300mm及</w:t>
                  </w:r>
                  <w:r>
                    <w:rPr>
                      <w:rFonts w:ascii="仿宋_GB2312" w:hAnsi="仿宋_GB2312" w:cs="仿宋_GB2312" w:eastAsia="仿宋_GB2312"/>
                      <w:sz w:val="24"/>
                      <w:color w:val="000000"/>
                    </w:rPr>
                    <w:t>≥</w:t>
                  </w:r>
                  <w:r>
                    <w:rPr>
                      <w:rFonts w:ascii="仿宋_GB2312" w:hAnsi="仿宋_GB2312" w:cs="仿宋_GB2312" w:eastAsia="仿宋_GB2312"/>
                      <w:sz w:val="24"/>
                      <w:color w:val="000000"/>
                    </w:rPr>
                    <w:t>750mm，宽</w:t>
                  </w:r>
                  <w:r>
                    <w:rPr>
                      <w:rFonts w:ascii="仿宋_GB2312" w:hAnsi="仿宋_GB2312" w:cs="仿宋_GB2312" w:eastAsia="仿宋_GB2312"/>
                      <w:sz w:val="24"/>
                      <w:color w:val="000000"/>
                    </w:rPr>
                    <w:t>≥</w:t>
                  </w:r>
                  <w:r>
                    <w:rPr>
                      <w:rFonts w:ascii="仿宋_GB2312" w:hAnsi="仿宋_GB2312" w:cs="仿宋_GB2312" w:eastAsia="仿宋_GB2312"/>
                      <w:sz w:val="24"/>
                      <w:color w:val="000000"/>
                    </w:rPr>
                    <w:t>100mm，带刻度。</w:t>
                  </w:r>
                </w:p>
                <w:p>
                  <w:pPr>
                    <w:pStyle w:val="null3"/>
                    <w:jc w:val="both"/>
                  </w:pPr>
                  <w:r>
                    <w:rPr>
                      <w:rFonts w:ascii="仿宋_GB2312" w:hAnsi="仿宋_GB2312" w:cs="仿宋_GB2312" w:eastAsia="仿宋_GB2312"/>
                      <w:sz w:val="24"/>
                      <w:color w:val="000000"/>
                    </w:rPr>
                    <w:t>2）铝合金面包板：尺寸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800mm × 600mm × 13mm。</w:t>
                  </w:r>
                </w:p>
                <w:p>
                  <w:pPr>
                    <w:pStyle w:val="null3"/>
                    <w:jc w:val="both"/>
                  </w:pPr>
                  <w:r>
                    <w:rPr>
                      <w:rFonts w:ascii="仿宋_GB2312" w:hAnsi="仿宋_GB2312" w:cs="仿宋_GB2312" w:eastAsia="仿宋_GB2312"/>
                      <w:sz w:val="24"/>
                      <w:color w:val="000000"/>
                    </w:rPr>
                    <w:t>3）闪耀光栅固定架：可使光栅绕x轴和z轴进行双方向的角度调节，单轴调整量±4°；M4螺孔。</w:t>
                  </w:r>
                </w:p>
                <w:p>
                  <w:pPr>
                    <w:pStyle w:val="null3"/>
                    <w:jc w:val="both"/>
                  </w:pPr>
                  <w:r>
                    <w:rPr>
                      <w:rFonts w:ascii="仿宋_GB2312" w:hAnsi="仿宋_GB2312" w:cs="仿宋_GB2312" w:eastAsia="仿宋_GB2312"/>
                      <w:sz w:val="24"/>
                      <w:color w:val="000000"/>
                    </w:rPr>
                    <w:t>4）二维调整架：二维倾斜调节，适用镜片直径25.4mm。</w:t>
                  </w:r>
                </w:p>
                <w:p>
                  <w:pPr>
                    <w:pStyle w:val="null3"/>
                    <w:jc w:val="both"/>
                  </w:pPr>
                  <w:r>
                    <w:rPr>
                      <w:rFonts w:ascii="仿宋_GB2312" w:hAnsi="仿宋_GB2312" w:cs="仿宋_GB2312" w:eastAsia="仿宋_GB2312"/>
                      <w:sz w:val="24"/>
                      <w:color w:val="000000"/>
                    </w:rPr>
                    <w:t>5）铝合金滑座：尺寸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40mm × 120mm，带锁紧旋钮。</w:t>
                  </w:r>
                </w:p>
                <w:p>
                  <w:pPr>
                    <w:pStyle w:val="null3"/>
                    <w:jc w:val="both"/>
                  </w:pPr>
                  <w:r>
                    <w:rPr>
                      <w:rFonts w:ascii="仿宋_GB2312" w:hAnsi="仿宋_GB2312" w:cs="仿宋_GB2312" w:eastAsia="仿宋_GB2312"/>
                      <w:sz w:val="24"/>
                      <w:color w:val="000000"/>
                    </w:rPr>
                    <w:t>6）R2支架：长</w:t>
                  </w:r>
                  <w:r>
                    <w:rPr>
                      <w:rFonts w:ascii="仿宋_GB2312" w:hAnsi="仿宋_GB2312" w:cs="仿宋_GB2312" w:eastAsia="仿宋_GB2312"/>
                      <w:sz w:val="24"/>
                      <w:color w:val="000000"/>
                    </w:rPr>
                    <w:t>≥</w:t>
                  </w:r>
                  <w:r>
                    <w:rPr>
                      <w:rFonts w:ascii="仿宋_GB2312" w:hAnsi="仿宋_GB2312" w:cs="仿宋_GB2312" w:eastAsia="仿宋_GB2312"/>
                      <w:sz w:val="24"/>
                      <w:color w:val="000000"/>
                    </w:rPr>
                    <w:t>300mm导轨，三个滑座，两片光纤固定架，一根支杆和一个干板架。</w:t>
                  </w:r>
                </w:p>
                <w:p>
                  <w:pPr>
                    <w:pStyle w:val="null3"/>
                    <w:jc w:val="both"/>
                  </w:pPr>
                  <w:r>
                    <w:rPr>
                      <w:rFonts w:ascii="仿宋_GB2312" w:hAnsi="仿宋_GB2312" w:cs="仿宋_GB2312" w:eastAsia="仿宋_GB2312"/>
                      <w:sz w:val="24"/>
                      <w:color w:val="000000"/>
                    </w:rPr>
                    <w:t>7）R3 IS30支架：底盘和积分球固定架，铝合金材料。</w:t>
                  </w:r>
                </w:p>
                <w:p>
                  <w:pPr>
                    <w:pStyle w:val="null3"/>
                    <w:jc w:val="both"/>
                  </w:pPr>
                  <w:r>
                    <w:rPr>
                      <w:rFonts w:ascii="仿宋_GB2312" w:hAnsi="仿宋_GB2312" w:cs="仿宋_GB2312" w:eastAsia="仿宋_GB2312"/>
                      <w:sz w:val="24"/>
                      <w:color w:val="000000"/>
                    </w:rPr>
                    <w:t>8）R3 SMA支架：底盘和SMA905支架，铝合金材料。</w:t>
                  </w:r>
                </w:p>
                <w:p>
                  <w:pPr>
                    <w:pStyle w:val="null3"/>
                    <w:jc w:val="both"/>
                  </w:pPr>
                  <w:r>
                    <w:rPr>
                      <w:rFonts w:ascii="仿宋_GB2312" w:hAnsi="仿宋_GB2312" w:cs="仿宋_GB2312" w:eastAsia="仿宋_GB2312"/>
                      <w:sz w:val="24"/>
                      <w:color w:val="000000"/>
                    </w:rPr>
                    <w:t>9）R4支架：底盘和比色皿固定架，比色皿固定架四面通光，可安装SMA905光纤接头。</w:t>
                  </w:r>
                </w:p>
                <w:p>
                  <w:pPr>
                    <w:pStyle w:val="null3"/>
                    <w:jc w:val="both"/>
                  </w:pPr>
                  <w:r>
                    <w:rPr>
                      <w:rFonts w:ascii="仿宋_GB2312" w:hAnsi="仿宋_GB2312" w:cs="仿宋_GB2312" w:eastAsia="仿宋_GB2312"/>
                      <w:sz w:val="24"/>
                      <w:color w:val="000000"/>
                    </w:rPr>
                    <w:t>10）单面可调狭缝：尺寸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93.5 × 50 × 22mm；狭缝连续可调范围0 ~ 3.5mm。</w:t>
                  </w:r>
                </w:p>
                <w:p>
                  <w:pPr>
                    <w:pStyle w:val="null3"/>
                    <w:jc w:val="both"/>
                  </w:pPr>
                  <w:r>
                    <w:rPr>
                      <w:rFonts w:ascii="仿宋_GB2312" w:hAnsi="仿宋_GB2312" w:cs="仿宋_GB2312" w:eastAsia="仿宋_GB2312"/>
                      <w:sz w:val="24"/>
                      <w:color w:val="000000"/>
                    </w:rPr>
                    <w:t>11）磁性底座：吸附力</w:t>
                  </w:r>
                  <w:r>
                    <w:rPr>
                      <w:rFonts w:ascii="仿宋_GB2312" w:hAnsi="仿宋_GB2312" w:cs="仿宋_GB2312" w:eastAsia="仿宋_GB2312"/>
                      <w:sz w:val="24"/>
                      <w:color w:val="000000"/>
                    </w:rPr>
                    <w:t>≥</w:t>
                  </w:r>
                  <w:r>
                    <w:rPr>
                      <w:rFonts w:ascii="仿宋_GB2312" w:hAnsi="仿宋_GB2312" w:cs="仿宋_GB2312" w:eastAsia="仿宋_GB2312"/>
                      <w:sz w:val="24"/>
                      <w:color w:val="000000"/>
                    </w:rPr>
                    <w:t>60kg，自重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1kg。</w:t>
                  </w:r>
                </w:p>
                <w:p>
                  <w:pPr>
                    <w:pStyle w:val="null3"/>
                    <w:jc w:val="both"/>
                  </w:pPr>
                  <w:r>
                    <w:rPr>
                      <w:rFonts w:ascii="仿宋_GB2312" w:hAnsi="仿宋_GB2312" w:cs="仿宋_GB2312" w:eastAsia="仿宋_GB2312"/>
                      <w:sz w:val="24"/>
                      <w:color w:val="000000"/>
                    </w:rPr>
                    <w:t>12）干板架：可夹持厚度0 ~ 12 mm的镜片、反光镜、干板等器件；基板上有M6安装孔。</w:t>
                  </w:r>
                </w:p>
                <w:p>
                  <w:pPr>
                    <w:pStyle w:val="null3"/>
                    <w:jc w:val="both"/>
                  </w:pPr>
                  <w:r>
                    <w:rPr>
                      <w:rFonts w:ascii="仿宋_GB2312" w:hAnsi="仿宋_GB2312" w:cs="仿宋_GB2312" w:eastAsia="仿宋_GB2312"/>
                      <w:sz w:val="24"/>
                      <w:color w:val="000000"/>
                    </w:rPr>
                    <w:t>13）一维平移台：尺寸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74 × 25 × 31mm，行程±25mm，精度≤0.1mm。</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待测样品</w:t>
                  </w:r>
                </w:p>
                <w:p>
                  <w:pPr>
                    <w:pStyle w:val="null3"/>
                    <w:jc w:val="both"/>
                  </w:pPr>
                  <w:r>
                    <w:rPr>
                      <w:rFonts w:ascii="仿宋_GB2312" w:hAnsi="仿宋_GB2312" w:cs="仿宋_GB2312" w:eastAsia="仿宋_GB2312"/>
                      <w:sz w:val="24"/>
                      <w:color w:val="000000"/>
                    </w:rPr>
                    <w:t>国标色卡（反射光谱测量），亚甲基蓝（分光光度法测溶液浓度），维生素</w:t>
                  </w:r>
                  <w:r>
                    <w:rPr>
                      <w:rFonts w:ascii="仿宋_GB2312" w:hAnsi="仿宋_GB2312" w:cs="仿宋_GB2312" w:eastAsia="仿宋_GB2312"/>
                      <w:sz w:val="24"/>
                      <w:color w:val="000000"/>
                    </w:rPr>
                    <w:t>B2（荧光光谱测量），PET薄膜（厚度12.5μm、25μm、50μm）（薄膜测厚），CCL4液体封样、乙醇液体封样、聚对苯二甲酸乙二醇酯（PET）（拉曼光谱测量）。</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7）配套软件</w:t>
                  </w:r>
                </w:p>
                <w:p>
                  <w:pPr>
                    <w:pStyle w:val="null3"/>
                    <w:jc w:val="both"/>
                  </w:pPr>
                  <w:r>
                    <w:rPr>
                      <w:rFonts w:ascii="仿宋_GB2312" w:hAnsi="仿宋_GB2312" w:cs="仿宋_GB2312" w:eastAsia="仿宋_GB2312"/>
                      <w:sz w:val="24"/>
                      <w:color w:val="000000"/>
                    </w:rPr>
                    <w:t>光谱测量综合软件、组合式光谱仪软件、薄膜测厚软件。</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8）虚拟仿真实验软件</w:t>
                  </w:r>
                </w:p>
                <w:p>
                  <w:pPr>
                    <w:pStyle w:val="null3"/>
                    <w:jc w:val="both"/>
                  </w:pPr>
                  <w:r>
                    <w:rPr>
                      <w:rFonts w:ascii="仿宋_GB2312" w:hAnsi="仿宋_GB2312" w:cs="仿宋_GB2312" w:eastAsia="仿宋_GB2312"/>
                      <w:sz w:val="24"/>
                      <w:color w:val="000000"/>
                    </w:rPr>
                    <w:t>1）采用三维动画技术，可显示器件三维结构、原理演示、实验光路搭建调试、实验操作运行演示等功能；原理展示与操作相结合；</w:t>
                  </w:r>
                </w:p>
                <w:p>
                  <w:pPr>
                    <w:pStyle w:val="null3"/>
                    <w:jc w:val="both"/>
                  </w:pPr>
                  <w:r>
                    <w:rPr>
                      <w:rFonts w:ascii="仿宋_GB2312" w:hAnsi="仿宋_GB2312" w:cs="仿宋_GB2312" w:eastAsia="仿宋_GB2312"/>
                      <w:sz w:val="24"/>
                      <w:color w:val="000000"/>
                    </w:rPr>
                    <w:t>2）虚拟仿真实验项目包括：测量拉曼激光器的峰值波长、测量四氯化碳CCL4分子和乙醇溶液的拉曼光谱、拉曼光谱用于塑料材质鉴别。</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9）图像采集数据处理主机12套</w:t>
                  </w:r>
                </w:p>
                <w:p>
                  <w:pPr>
                    <w:pStyle w:val="null3"/>
                    <w:jc w:val="both"/>
                  </w:pPr>
                  <w:r>
                    <w:rPr>
                      <w:rFonts w:ascii="仿宋_GB2312" w:hAnsi="仿宋_GB2312" w:cs="仿宋_GB2312" w:eastAsia="仿宋_GB2312"/>
                      <w:sz w:val="24"/>
                      <w:color w:val="000000"/>
                    </w:rPr>
                    <w:t>1）处理器：基本频率≥2.6GHz，核心≥14；缓存≥24MB；2）内存≥16G；3）屏幕尺寸≥23英寸。</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10）现场踏勘，投标时提供设备布局设计方案</w:t>
                  </w:r>
                  <w:r>
                    <w:rPr>
                      <w:rFonts w:ascii="仿宋_GB2312" w:hAnsi="仿宋_GB2312" w:cs="仿宋_GB2312" w:eastAsia="仿宋_GB2312"/>
                      <w:sz w:val="24"/>
                      <w:b/>
                      <w:color w:val="000000"/>
                    </w:rPr>
                    <w:t>及设备安装配套</w:t>
                  </w:r>
                  <w:r>
                    <w:rPr>
                      <w:rFonts w:ascii="仿宋_GB2312" w:hAnsi="仿宋_GB2312" w:cs="仿宋_GB2312" w:eastAsia="仿宋_GB2312"/>
                      <w:sz w:val="24"/>
                      <w:b/>
                      <w:color w:val="000000"/>
                    </w:rPr>
                    <w:t>。</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另配满足</w:t>
                  </w:r>
                  <w:r>
                    <w:rPr>
                      <w:rFonts w:ascii="仿宋_GB2312" w:hAnsi="仿宋_GB2312" w:cs="仿宋_GB2312" w:eastAsia="仿宋_GB2312"/>
                      <w:sz w:val="24"/>
                      <w:color w:val="000000"/>
                    </w:rPr>
                    <w:t>200名学生实训所需的材料及附件；实验室温度控制范围：23-26℃。</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60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西安建筑科技大学草堂校区学府城8-406。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 三 年。 2、售后服务响应时间（质保期内）：即时响应（包括电话响应）；电话响应无法解决 48 小时内到达现场。修复时间 72 小时内解决；如在 72 小时内无法修复，则提供部件冗余服务或采取应急措施，提供相同产品或不低于故障产品规格档次的备用产品供采购人使用，以确保货物的正常使用。 3、培训内容及要求：进行现场设备及虚拟仿真系统使用培训。</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6、本项目谈判报价包括设备配套固定件、安装与调试。 7、供应商所投产品为成熟商业化产品，不接受处于科研阶段或需定制的产品。 8、投标要求： （1）对安装环境、配套工作等要求：提供设备运行所必须的环境处理及配套设备等，根据场地情况给出安装图。 （2）知识产权要求/信息安全要求：虚拟仿真软件安全可靠，可安装在现有实验中心服务器上，可远程使用。 （3）环保要求：确保无粉尘、有害气体污染。 9、请确认参与踏勘的供应商在2026年6月9日17时前，将踏勘人员姓名、联系方式、车牌号信息发送至代理机构邮箱（1073273918@qq.com）。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节能产品政府采购品目清单.docx 中小企业声明函.docx 本国产品说明 中国境内生产的组件成本核算基本规则 保证金交纳凭证保函.docx 供应商承诺书.docx 商务条款响应说明.docx 技术指标偏差表.docx 响应文件封面 分项报价表.docx 残疾人福利性单位声明函 关于符合本国产品标准的声明函 标的清单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