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FFD81">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2C379614">
      <w:pPr>
        <w:widowControl/>
        <w:autoSpaceDE w:val="0"/>
        <w:autoSpaceDN w:val="0"/>
        <w:spacing w:line="440" w:lineRule="exact"/>
        <w:jc w:val="left"/>
        <w:rPr>
          <w:rFonts w:ascii="宋体" w:hAnsi="宋体"/>
          <w:b/>
          <w:color w:val="000000"/>
          <w:sz w:val="24"/>
          <w:szCs w:val="24"/>
        </w:rPr>
      </w:pPr>
      <w:r>
        <w:rPr>
          <w:rFonts w:hint="eastAsia" w:ascii="宋体" w:hAnsi="宋体"/>
          <w:b/>
          <w:color w:val="000000"/>
          <w:sz w:val="24"/>
          <w:szCs w:val="24"/>
        </w:rPr>
        <w:t>以下资格审查资料在响应文件中需提供加盖公章的复印件：</w:t>
      </w:r>
    </w:p>
    <w:p w14:paraId="0D6CF5FC">
      <w:pPr>
        <w:pStyle w:val="3"/>
      </w:pPr>
    </w:p>
    <w:p w14:paraId="6296718C">
      <w:pPr>
        <w:pStyle w:val="13"/>
        <w:tabs>
          <w:tab w:val="left" w:pos="312"/>
        </w:tabs>
        <w:spacing w:line="360" w:lineRule="auto"/>
        <w:ind w:firstLine="372" w:firstLineChars="150"/>
        <w:rPr>
          <w:rFonts w:hint="default" w:ascii="宋体" w:hAnsi="宋体" w:eastAsia="宋体" w:cs="宋体"/>
          <w:color w:val="000000"/>
          <w:spacing w:val="4"/>
          <w:sz w:val="24"/>
          <w:szCs w:val="24"/>
          <w:lang w:eastAsia="en-US"/>
        </w:rPr>
      </w:pPr>
      <w:r>
        <w:rPr>
          <w:rFonts w:ascii="宋体" w:hAnsi="宋体" w:eastAsia="宋体" w:cs="宋体"/>
          <w:color w:val="000000"/>
          <w:spacing w:val="4"/>
          <w:sz w:val="24"/>
          <w:szCs w:val="24"/>
          <w:lang w:eastAsia="en-US"/>
        </w:rPr>
        <w:t xml:space="preserve">1. 具有独立承担民事责任能力的法人、其他组织或自然人，并出具合法有效的营业执照或事业单位法人证书等国家规定的相关证明，自然人参与的提供其身份证明书； </w:t>
      </w:r>
    </w:p>
    <w:p w14:paraId="01971570">
      <w:pPr>
        <w:pStyle w:val="13"/>
        <w:tabs>
          <w:tab w:val="left" w:pos="312"/>
        </w:tabs>
        <w:spacing w:line="360" w:lineRule="auto"/>
        <w:ind w:firstLine="372" w:firstLineChars="150"/>
        <w:rPr>
          <w:rFonts w:hint="eastAsia" w:ascii="宋体" w:hAnsi="宋体" w:eastAsia="宋体" w:cs="宋体"/>
          <w:color w:val="000000"/>
          <w:spacing w:val="4"/>
          <w:sz w:val="24"/>
          <w:szCs w:val="24"/>
          <w:lang w:eastAsia="zh-CN"/>
        </w:rPr>
      </w:pPr>
      <w:r>
        <w:rPr>
          <w:rFonts w:ascii="宋体" w:hAnsi="宋体" w:eastAsia="宋体" w:cs="宋体"/>
          <w:color w:val="000000"/>
          <w:spacing w:val="4"/>
          <w:sz w:val="24"/>
          <w:szCs w:val="24"/>
          <w:lang w:eastAsia="en-US"/>
        </w:rPr>
        <w:t>2. 具有良好的商业信誉和健全的财务会计制度：提供202</w:t>
      </w:r>
      <w:r>
        <w:rPr>
          <w:rFonts w:hint="eastAsia" w:ascii="宋体" w:hAnsi="宋体" w:eastAsia="宋体" w:cs="宋体"/>
          <w:color w:val="000000"/>
          <w:spacing w:val="4"/>
          <w:sz w:val="24"/>
          <w:szCs w:val="24"/>
          <w:lang w:val="en-US" w:eastAsia="zh-CN"/>
        </w:rPr>
        <w:t>5</w:t>
      </w:r>
      <w:r>
        <w:rPr>
          <w:rFonts w:ascii="宋体" w:hAnsi="宋体" w:eastAsia="宋体" w:cs="宋体"/>
          <w:color w:val="000000"/>
          <w:spacing w:val="4"/>
          <w:sz w:val="24"/>
          <w:szCs w:val="24"/>
          <w:lang w:eastAsia="en-US"/>
        </w:rPr>
        <w:t>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宋体" w:hAnsi="宋体" w:eastAsia="宋体" w:cs="宋体"/>
          <w:color w:val="000000"/>
          <w:spacing w:val="4"/>
          <w:sz w:val="24"/>
          <w:szCs w:val="24"/>
          <w:lang w:eastAsia="zh-CN"/>
        </w:rPr>
        <w:t>。</w:t>
      </w:r>
    </w:p>
    <w:p w14:paraId="34B6458B">
      <w:pPr>
        <w:pStyle w:val="13"/>
        <w:tabs>
          <w:tab w:val="left" w:pos="312"/>
        </w:tabs>
        <w:spacing w:line="360" w:lineRule="auto"/>
        <w:ind w:firstLine="372" w:firstLineChars="150"/>
        <w:rPr>
          <w:rFonts w:hint="default" w:ascii="宋体" w:hAnsi="宋体" w:eastAsia="宋体" w:cs="宋体"/>
          <w:color w:val="000000"/>
          <w:spacing w:val="4"/>
          <w:sz w:val="24"/>
          <w:szCs w:val="24"/>
          <w:lang w:eastAsia="en-US"/>
        </w:rPr>
      </w:pPr>
      <w:r>
        <w:rPr>
          <w:rFonts w:ascii="宋体" w:hAnsi="宋体" w:eastAsia="宋体" w:cs="宋体"/>
          <w:color w:val="000000"/>
          <w:spacing w:val="4"/>
          <w:sz w:val="24"/>
          <w:szCs w:val="24"/>
        </w:rPr>
        <w:t>3.</w:t>
      </w:r>
      <w:r>
        <w:rPr>
          <w:rFonts w:ascii="宋体" w:hAnsi="宋体" w:eastAsia="宋体" w:cs="宋体"/>
          <w:color w:val="000000"/>
          <w:spacing w:val="4"/>
          <w:sz w:val="24"/>
          <w:szCs w:val="24"/>
          <w:lang w:eastAsia="en-US"/>
        </w:rPr>
        <w:t xml:space="preserve">提供具有履行合同所必需的设备和专业技术能力的承诺； </w:t>
      </w:r>
    </w:p>
    <w:p w14:paraId="562A0C90">
      <w:pPr>
        <w:pStyle w:val="13"/>
        <w:tabs>
          <w:tab w:val="left" w:pos="312"/>
        </w:tabs>
        <w:spacing w:line="360" w:lineRule="auto"/>
        <w:ind w:firstLine="496" w:firstLineChars="200"/>
        <w:rPr>
          <w:rFonts w:hint="eastAsia" w:ascii="宋体" w:hAnsi="宋体" w:cs="宋体" w:eastAsiaTheme="minorEastAsia"/>
          <w:color w:val="000000"/>
          <w:spacing w:val="4"/>
          <w:sz w:val="24"/>
          <w:szCs w:val="24"/>
          <w:lang w:eastAsia="zh-CN"/>
        </w:rPr>
      </w:pPr>
      <w:r>
        <w:rPr>
          <w:rFonts w:hint="eastAsia" w:ascii="宋体" w:hAnsi="宋体" w:cs="宋体" w:eastAsiaTheme="minorEastAsia"/>
          <w:color w:val="000000"/>
          <w:spacing w:val="4"/>
          <w:sz w:val="24"/>
          <w:szCs w:val="24"/>
          <w:lang w:eastAsia="zh-CN"/>
        </w:rPr>
        <w:t>4.</w:t>
      </w:r>
      <w:r>
        <w:rPr>
          <w:rFonts w:hint="eastAsia" w:ascii="宋体" w:hAnsi="宋体" w:cs="宋体" w:eastAsiaTheme="minorEastAsia"/>
          <w:color w:val="000000"/>
          <w:spacing w:val="4"/>
          <w:sz w:val="24"/>
          <w:szCs w:val="24"/>
          <w:lang w:eastAsia="en-US"/>
        </w:rPr>
        <w:t>税收缴纳证明：</w:t>
      </w:r>
      <w:r>
        <w:rPr>
          <w:rFonts w:hint="eastAsia" w:ascii="宋体" w:hAnsi="宋体" w:cs="宋体" w:eastAsiaTheme="minorEastAsia"/>
          <w:color w:val="000000"/>
          <w:spacing w:val="4"/>
          <w:sz w:val="24"/>
          <w:szCs w:val="24"/>
          <w:lang w:eastAsia="zh-CN"/>
        </w:rPr>
        <w:t>提供投标文件截止时间前一年内至少一个月已缴纳的纳税证明或完税证明，纳税证明或完税证明上应有代收机构或税务机关的公章或业务专用章，依法免税的服务商应提供相关文件证明；</w:t>
      </w:r>
    </w:p>
    <w:p w14:paraId="7B5C96D0">
      <w:pPr>
        <w:pStyle w:val="13"/>
        <w:tabs>
          <w:tab w:val="left" w:pos="312"/>
        </w:tabs>
        <w:spacing w:line="360" w:lineRule="auto"/>
        <w:ind w:firstLine="496" w:firstLineChars="200"/>
        <w:rPr>
          <w:rFonts w:hint="eastAsia" w:ascii="宋体" w:hAnsi="宋体" w:cs="宋体" w:eastAsiaTheme="minorEastAsia"/>
          <w:color w:val="000000"/>
          <w:spacing w:val="4"/>
          <w:sz w:val="24"/>
          <w:szCs w:val="24"/>
          <w:lang w:eastAsia="zh-CN"/>
        </w:rPr>
      </w:pPr>
      <w:r>
        <w:rPr>
          <w:rFonts w:hint="eastAsia" w:ascii="宋体" w:hAnsi="宋体" w:cs="宋体" w:eastAsiaTheme="minorEastAsia"/>
          <w:color w:val="000000"/>
          <w:spacing w:val="4"/>
          <w:sz w:val="24"/>
          <w:szCs w:val="24"/>
          <w:lang w:eastAsia="en-US"/>
        </w:rPr>
        <w:t xml:space="preserve"> </w:t>
      </w:r>
      <w:r>
        <w:rPr>
          <w:rFonts w:hint="eastAsia" w:ascii="宋体" w:hAnsi="宋体" w:cs="宋体" w:eastAsiaTheme="minorEastAsia"/>
          <w:color w:val="000000"/>
          <w:spacing w:val="4"/>
          <w:sz w:val="24"/>
          <w:szCs w:val="24"/>
          <w:lang w:eastAsia="zh-CN"/>
        </w:rPr>
        <w:t>5.</w:t>
      </w:r>
      <w:r>
        <w:rPr>
          <w:rFonts w:hint="eastAsia" w:ascii="宋体" w:hAnsi="宋体" w:cs="宋体" w:eastAsiaTheme="minorEastAsia"/>
          <w:color w:val="000000"/>
          <w:spacing w:val="4"/>
          <w:sz w:val="24"/>
          <w:szCs w:val="24"/>
          <w:lang w:eastAsia="en-US"/>
        </w:rPr>
        <w:t>社会保障资金缴纳证明：</w:t>
      </w:r>
      <w:r>
        <w:rPr>
          <w:rFonts w:hint="eastAsia" w:ascii="宋体" w:hAnsi="宋体" w:cs="宋体" w:eastAsiaTheme="minorEastAsia"/>
          <w:color w:val="000000"/>
          <w:spacing w:val="4"/>
          <w:sz w:val="24"/>
          <w:szCs w:val="24"/>
          <w:lang w:eastAsia="zh-CN"/>
        </w:rPr>
        <w:t>提供投标文件截止时间前一年内至少一个月已缴纳的社会保障资金缴存单据或社保机构开具的社会保险参保缴费情况证明；依法不需要缴纳社会保障资金的应提供相关文件证明；</w:t>
      </w:r>
    </w:p>
    <w:p w14:paraId="4507389D">
      <w:pPr>
        <w:pStyle w:val="13"/>
        <w:tabs>
          <w:tab w:val="left" w:pos="312"/>
        </w:tabs>
        <w:spacing w:line="360" w:lineRule="auto"/>
        <w:ind w:firstLine="496" w:firstLineChars="200"/>
        <w:rPr>
          <w:rFonts w:hint="default" w:ascii="宋体" w:hAnsi="宋体" w:cs="宋体" w:eastAsiaTheme="minorEastAsia"/>
          <w:color w:val="000000"/>
          <w:spacing w:val="4"/>
          <w:sz w:val="24"/>
          <w:szCs w:val="24"/>
          <w:lang w:eastAsia="zh-CN"/>
        </w:rPr>
      </w:pPr>
      <w:r>
        <w:rPr>
          <w:rFonts w:hint="eastAsia" w:ascii="宋体" w:hAnsi="宋体" w:cs="宋体" w:eastAsiaTheme="minorEastAsia"/>
          <w:color w:val="000000"/>
          <w:spacing w:val="4"/>
          <w:sz w:val="24"/>
          <w:szCs w:val="24"/>
          <w:lang w:eastAsia="en-US"/>
        </w:rPr>
        <w:t xml:space="preserve"> </w:t>
      </w:r>
      <w:r>
        <w:rPr>
          <w:rFonts w:ascii="宋体" w:hAnsi="宋体" w:eastAsia="宋体" w:cs="宋体"/>
          <w:color w:val="000000"/>
          <w:spacing w:val="4"/>
          <w:sz w:val="24"/>
          <w:szCs w:val="24"/>
        </w:rPr>
        <w:t>6.</w:t>
      </w:r>
      <w:r>
        <w:rPr>
          <w:rFonts w:ascii="宋体" w:hAnsi="宋体" w:eastAsia="宋体" w:cs="宋体"/>
          <w:color w:val="000000"/>
          <w:spacing w:val="4"/>
          <w:sz w:val="24"/>
          <w:szCs w:val="24"/>
          <w:lang w:eastAsia="en-US"/>
        </w:rPr>
        <w:t>参加政府采购活动前3年内，在经营活动中没有重大违法记录的书面声明</w:t>
      </w:r>
      <w:r>
        <w:rPr>
          <w:rFonts w:hint="eastAsia" w:ascii="宋体" w:hAnsi="宋体" w:cs="宋体" w:eastAsiaTheme="minorEastAsia"/>
          <w:color w:val="000000"/>
          <w:spacing w:val="4"/>
          <w:sz w:val="24"/>
          <w:szCs w:val="24"/>
          <w:lang w:eastAsia="en-US"/>
        </w:rPr>
        <w:t>。</w:t>
      </w:r>
    </w:p>
    <w:p w14:paraId="461A59B9">
      <w:pPr>
        <w:pStyle w:val="13"/>
        <w:tabs>
          <w:tab w:val="left" w:pos="312"/>
        </w:tabs>
        <w:spacing w:line="360" w:lineRule="auto"/>
        <w:ind w:firstLine="496" w:firstLineChars="200"/>
        <w:rPr>
          <w:rFonts w:hint="eastAsia" w:ascii="宋体" w:hAnsi="宋体" w:cs="宋体" w:eastAsiaTheme="minorEastAsia"/>
          <w:color w:val="000000"/>
          <w:spacing w:val="4"/>
          <w:sz w:val="24"/>
          <w:szCs w:val="24"/>
          <w:lang w:eastAsia="zh-CN"/>
        </w:rPr>
      </w:pPr>
      <w:r>
        <w:rPr>
          <w:rFonts w:hint="eastAsia" w:ascii="宋体" w:hAnsi="宋体" w:cs="宋体" w:eastAsiaTheme="minorEastAsia"/>
          <w:color w:val="000000"/>
          <w:spacing w:val="4"/>
          <w:sz w:val="24"/>
          <w:szCs w:val="24"/>
          <w:lang w:val="en-US" w:eastAsia="zh-CN"/>
        </w:rPr>
        <w:t>7.</w:t>
      </w:r>
      <w:r>
        <w:rPr>
          <w:rFonts w:hint="eastAsia" w:ascii="宋体" w:hAnsi="宋体" w:cs="宋体" w:eastAsiaTheme="minorEastAsia"/>
          <w:color w:val="000000"/>
          <w:spacing w:val="4"/>
          <w:sz w:val="24"/>
          <w:szCs w:val="24"/>
          <w:lang w:eastAsia="zh-CN"/>
        </w:rPr>
        <w:t>提供食品经营许可证</w:t>
      </w:r>
    </w:p>
    <w:p w14:paraId="0E6044FB">
      <w:pPr>
        <w:spacing w:line="336" w:lineRule="auto"/>
        <w:ind w:firstLine="482" w:firstLineChars="200"/>
        <w:rPr>
          <w:rFonts w:ascii="宋体" w:hAnsi="宋体" w:cs="宋体"/>
          <w:color w:val="000000"/>
          <w:sz w:val="24"/>
          <w:szCs w:val="24"/>
          <w:u w:val="single"/>
        </w:rPr>
      </w:pPr>
      <w:r>
        <w:rPr>
          <w:rFonts w:hint="eastAsia" w:ascii="宋体" w:hAnsi="宋体" w:cs="宋体"/>
          <w:b/>
          <w:color w:val="000000"/>
          <w:sz w:val="24"/>
          <w:szCs w:val="24"/>
        </w:rPr>
        <w:t>备注：后附相应格式的，按照相关格式进行提供。</w:t>
      </w:r>
      <w:bookmarkStart w:id="0" w:name="_Toc485396124"/>
      <w:bookmarkStart w:id="1" w:name="_Toc421778388"/>
      <w:bookmarkStart w:id="2" w:name="_Toc420591669"/>
      <w:bookmarkStart w:id="3" w:name="_Toc8191"/>
      <w:bookmarkStart w:id="4" w:name="_Toc425240483"/>
      <w:bookmarkStart w:id="5" w:name="_Toc20128"/>
      <w:r>
        <w:rPr>
          <w:rFonts w:hint="eastAsia" w:ascii="宋体" w:hAnsi="宋体" w:cs="宋体"/>
          <w:b/>
          <w:color w:val="000000"/>
          <w:sz w:val="24"/>
          <w:szCs w:val="24"/>
          <w:lang w:eastAsia="zh-CN"/>
        </w:rPr>
        <w:t>根据审查标准投标人认为需提供的其他材料</w:t>
      </w:r>
      <w:r>
        <w:rPr>
          <w:rFonts w:hint="eastAsia" w:ascii="宋体" w:hAnsi="宋体"/>
          <w:b/>
          <w:color w:val="000000"/>
          <w:sz w:val="36"/>
          <w:szCs w:val="36"/>
        </w:rPr>
        <w:br w:type="page"/>
      </w:r>
      <w:bookmarkStart w:id="18" w:name="_GoBack"/>
      <w:bookmarkEnd w:id="18"/>
    </w:p>
    <w:p w14:paraId="2A57772B">
      <w:pPr>
        <w:spacing w:line="360" w:lineRule="auto"/>
        <w:jc w:val="left"/>
        <w:rPr>
          <w:rFonts w:ascii="宋体" w:hAnsi="宋体"/>
          <w:b/>
          <w:color w:val="000000"/>
          <w:szCs w:val="21"/>
        </w:rPr>
      </w:pPr>
      <w:r>
        <w:rPr>
          <w:rFonts w:hint="eastAsia" w:ascii="宋体" w:hAnsi="宋体"/>
          <w:b/>
          <w:color w:val="000000"/>
          <w:szCs w:val="21"/>
        </w:rPr>
        <w:t>附件1：</w:t>
      </w:r>
    </w:p>
    <w:p w14:paraId="0F07E802">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1D5479D9">
      <w:pPr>
        <w:spacing w:line="360" w:lineRule="auto"/>
        <w:ind w:firstLine="420" w:firstLineChars="200"/>
        <w:rPr>
          <w:rFonts w:ascii="宋体" w:hAnsi="宋体"/>
          <w:color w:val="000000"/>
        </w:rPr>
      </w:pPr>
    </w:p>
    <w:p w14:paraId="078F3C2A">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供应商名称：</w:t>
      </w:r>
      <w:r>
        <w:rPr>
          <w:rFonts w:hint="eastAsia" w:ascii="宋体" w:hAnsi="宋体"/>
          <w:color w:val="000000"/>
          <w:sz w:val="24"/>
          <w:u w:val="single"/>
          <w:lang w:val="en-US" w:eastAsia="zh-CN"/>
        </w:rPr>
        <w:t xml:space="preserve">                       </w:t>
      </w:r>
    </w:p>
    <w:p w14:paraId="67B72783">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单位性质：</w:t>
      </w:r>
      <w:r>
        <w:rPr>
          <w:rFonts w:hint="eastAsia" w:ascii="宋体" w:hAnsi="宋体"/>
          <w:color w:val="000000"/>
          <w:sz w:val="24"/>
          <w:u w:val="single"/>
          <w:lang w:val="en-US" w:eastAsia="zh-CN"/>
        </w:rPr>
        <w:t xml:space="preserve">                         </w:t>
      </w:r>
    </w:p>
    <w:p w14:paraId="3ECA8303">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地    址：</w:t>
      </w:r>
      <w:r>
        <w:rPr>
          <w:rFonts w:hint="eastAsia" w:ascii="宋体" w:hAnsi="宋体"/>
          <w:color w:val="000000"/>
          <w:sz w:val="24"/>
          <w:u w:val="single"/>
          <w:lang w:val="en-US" w:eastAsia="zh-CN"/>
        </w:rPr>
        <w:t xml:space="preserve">                         </w:t>
      </w:r>
    </w:p>
    <w:p w14:paraId="01193612">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0B2692E2">
      <w:pPr>
        <w:spacing w:line="480" w:lineRule="auto"/>
        <w:ind w:firstLine="480" w:firstLineChars="200"/>
        <w:rPr>
          <w:rFonts w:hint="default" w:ascii="宋体" w:hAnsi="宋体" w:eastAsia="宋体"/>
          <w:color w:val="000000"/>
          <w:sz w:val="24"/>
          <w:u w:val="single"/>
          <w:lang w:val="en-US" w:eastAsia="zh-CN"/>
        </w:rPr>
      </w:pPr>
      <w:r>
        <w:rPr>
          <w:rFonts w:hint="eastAsia" w:ascii="宋体" w:hAnsi="宋体"/>
          <w:color w:val="000000"/>
          <w:sz w:val="24"/>
        </w:rPr>
        <w:t>经营期限：</w:t>
      </w:r>
      <w:r>
        <w:rPr>
          <w:rFonts w:hint="eastAsia" w:ascii="宋体" w:hAnsi="宋体"/>
          <w:color w:val="000000"/>
          <w:sz w:val="24"/>
          <w:u w:val="single"/>
          <w:lang w:val="en-US" w:eastAsia="zh-CN"/>
        </w:rPr>
        <w:t xml:space="preserve">                             </w:t>
      </w:r>
    </w:p>
    <w:p w14:paraId="740970DE">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22CC68C1">
      <w:pPr>
        <w:spacing w:line="480" w:lineRule="auto"/>
        <w:ind w:firstLine="480" w:firstLineChars="200"/>
        <w:rPr>
          <w:rFonts w:ascii="宋体" w:hAnsi="宋体"/>
          <w:color w:val="000000"/>
          <w:sz w:val="24"/>
        </w:rPr>
      </w:pP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w:t>
      </w:r>
    </w:p>
    <w:p w14:paraId="090CA8EB">
      <w:pPr>
        <w:spacing w:line="480" w:lineRule="auto"/>
        <w:ind w:firstLine="480" w:firstLineChars="200"/>
        <w:rPr>
          <w:rFonts w:ascii="宋体" w:hAnsi="宋体"/>
          <w:color w:val="000000"/>
          <w:sz w:val="24"/>
        </w:rPr>
      </w:pPr>
      <w:r>
        <w:rPr>
          <w:rFonts w:hint="eastAsia" w:ascii="宋体" w:hAnsi="宋体"/>
          <w:color w:val="000000"/>
          <w:sz w:val="24"/>
        </w:rPr>
        <w:t>特此证明</w:t>
      </w:r>
    </w:p>
    <w:p w14:paraId="2AF8B57A">
      <w:pPr>
        <w:spacing w:line="360" w:lineRule="auto"/>
        <w:ind w:firstLine="480" w:firstLineChars="200"/>
        <w:rPr>
          <w:rFonts w:ascii="宋体" w:hAnsi="宋体"/>
          <w:color w:val="000000"/>
          <w:sz w:val="24"/>
        </w:rPr>
      </w:pPr>
      <w:r>
        <w:rPr>
          <w:rFonts w:hint="eastAsia" w:ascii="宋体" w:hAnsi="宋体"/>
          <w:color w:val="000000"/>
          <w:sz w:val="24"/>
        </w:rPr>
        <w:t>（附法定代表人身份证复印件并加盖公章）</w:t>
      </w:r>
    </w:p>
    <w:p w14:paraId="2DCE8280">
      <w:pPr>
        <w:spacing w:line="360" w:lineRule="auto"/>
        <w:ind w:firstLine="480" w:firstLineChars="200"/>
        <w:rPr>
          <w:rFonts w:ascii="宋体" w:hAnsi="宋体"/>
          <w:color w:val="000000"/>
          <w:sz w:val="24"/>
        </w:rPr>
      </w:pPr>
    </w:p>
    <w:p w14:paraId="56AB9874">
      <w:pPr>
        <w:spacing w:line="360" w:lineRule="auto"/>
        <w:ind w:firstLine="4440" w:firstLineChars="1850"/>
        <w:rPr>
          <w:rFonts w:hint="default" w:ascii="宋体" w:hAnsi="宋体" w:eastAsia="宋体"/>
          <w:color w:val="000000"/>
          <w:sz w:val="24"/>
          <w:u w:val="single"/>
          <w:lang w:val="en-US" w:eastAsia="zh-CN"/>
        </w:rPr>
      </w:pPr>
      <w:r>
        <w:rPr>
          <w:rFonts w:hint="eastAsia" w:ascii="宋体" w:hAnsi="宋体"/>
          <w:color w:val="000000"/>
          <w:sz w:val="24"/>
        </w:rPr>
        <w:t>供应商名称（加盖单位公章）：</w:t>
      </w:r>
      <w:r>
        <w:rPr>
          <w:rFonts w:hint="eastAsia" w:ascii="宋体" w:hAnsi="宋体"/>
          <w:color w:val="000000"/>
          <w:sz w:val="24"/>
          <w:u w:val="single"/>
          <w:lang w:val="en-US" w:eastAsia="zh-CN"/>
        </w:rPr>
        <w:t xml:space="preserve">      </w:t>
      </w:r>
    </w:p>
    <w:p w14:paraId="656C4AB4">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75A9A6B1">
      <w:pPr>
        <w:spacing w:line="360" w:lineRule="auto"/>
        <w:ind w:firstLine="420" w:firstLineChars="200"/>
        <w:rPr>
          <w:rFonts w:ascii="宋体" w:hAnsi="宋体"/>
          <w:color w:val="000000"/>
        </w:rPr>
      </w:pPr>
    </w:p>
    <w:p w14:paraId="22D630E5">
      <w:pPr>
        <w:spacing w:line="360" w:lineRule="auto"/>
        <w:ind w:firstLine="420" w:firstLineChars="200"/>
        <w:rPr>
          <w:rFonts w:ascii="宋体" w:hAnsi="宋体"/>
          <w:color w:val="000000"/>
        </w:rPr>
      </w:pPr>
    </w:p>
    <w:p w14:paraId="162D13D4">
      <w:pPr>
        <w:spacing w:line="360" w:lineRule="auto"/>
        <w:ind w:firstLine="420" w:firstLineChars="200"/>
        <w:rPr>
          <w:rFonts w:ascii="宋体" w:hAnsi="宋体"/>
          <w:color w:val="000000"/>
        </w:rPr>
      </w:pPr>
    </w:p>
    <w:p w14:paraId="0D8E8190">
      <w:pPr>
        <w:spacing w:line="360" w:lineRule="auto"/>
        <w:ind w:firstLine="420" w:firstLineChars="200"/>
        <w:rPr>
          <w:rFonts w:ascii="宋体" w:hAnsi="宋体"/>
          <w:color w:val="000000"/>
        </w:rPr>
      </w:pPr>
    </w:p>
    <w:p w14:paraId="53AA2AF7">
      <w:pPr>
        <w:spacing w:line="360" w:lineRule="auto"/>
        <w:ind w:firstLine="420" w:firstLineChars="200"/>
        <w:rPr>
          <w:rFonts w:ascii="宋体" w:hAnsi="宋体"/>
          <w:color w:val="000000"/>
        </w:rPr>
      </w:pPr>
    </w:p>
    <w:p w14:paraId="0FE79B8F">
      <w:pPr>
        <w:spacing w:line="360" w:lineRule="auto"/>
        <w:ind w:firstLine="420" w:firstLineChars="200"/>
        <w:rPr>
          <w:rFonts w:ascii="宋体" w:hAnsi="宋体"/>
          <w:color w:val="000000"/>
        </w:rPr>
      </w:pPr>
    </w:p>
    <w:p w14:paraId="154A2B7B">
      <w:pPr>
        <w:spacing w:line="360" w:lineRule="auto"/>
        <w:ind w:firstLine="420" w:firstLineChars="200"/>
        <w:rPr>
          <w:rFonts w:ascii="宋体" w:hAnsi="宋体"/>
          <w:color w:val="000000"/>
        </w:rPr>
      </w:pPr>
    </w:p>
    <w:p w14:paraId="68FC41EF">
      <w:pPr>
        <w:spacing w:line="360" w:lineRule="auto"/>
        <w:ind w:firstLine="420" w:firstLineChars="200"/>
        <w:rPr>
          <w:rFonts w:ascii="宋体" w:hAnsi="宋体"/>
          <w:color w:val="000000"/>
        </w:rPr>
      </w:pPr>
    </w:p>
    <w:p w14:paraId="4DD1FDC2">
      <w:pPr>
        <w:spacing w:line="360" w:lineRule="auto"/>
        <w:jc w:val="left"/>
        <w:rPr>
          <w:rFonts w:ascii="宋体" w:hAnsi="宋体"/>
          <w:color w:val="000000"/>
          <w:szCs w:val="21"/>
        </w:rPr>
      </w:pPr>
      <w:r>
        <w:rPr>
          <w:rFonts w:hint="eastAsia" w:ascii="宋体" w:hAnsi="宋体"/>
          <w:color w:val="000000"/>
          <w:szCs w:val="21"/>
        </w:rPr>
        <w:t>注：法定代表人参与投标时提供。</w:t>
      </w:r>
    </w:p>
    <w:p w14:paraId="67277598">
      <w:pPr>
        <w:spacing w:line="360" w:lineRule="auto"/>
        <w:jc w:val="left"/>
        <w:rPr>
          <w:rFonts w:ascii="宋体" w:hAnsi="宋体"/>
          <w:color w:val="000000"/>
          <w:sz w:val="24"/>
        </w:rPr>
      </w:pPr>
    </w:p>
    <w:p w14:paraId="2E423941">
      <w:pPr>
        <w:spacing w:line="360" w:lineRule="auto"/>
        <w:jc w:val="left"/>
        <w:rPr>
          <w:rFonts w:ascii="宋体" w:hAnsi="宋体"/>
          <w:color w:val="000000"/>
          <w:sz w:val="24"/>
        </w:rPr>
      </w:pPr>
    </w:p>
    <w:p w14:paraId="281CD60B">
      <w:pPr>
        <w:spacing w:line="360" w:lineRule="auto"/>
        <w:jc w:val="left"/>
        <w:rPr>
          <w:rFonts w:ascii="宋体" w:hAnsi="宋体"/>
          <w:b/>
          <w:color w:val="000000"/>
          <w:szCs w:val="21"/>
        </w:rPr>
      </w:pPr>
    </w:p>
    <w:p w14:paraId="4E420BD8">
      <w:pPr>
        <w:spacing w:line="360" w:lineRule="auto"/>
        <w:jc w:val="left"/>
        <w:rPr>
          <w:rFonts w:ascii="宋体" w:hAnsi="宋体"/>
          <w:b/>
          <w:color w:val="000000"/>
          <w:szCs w:val="21"/>
        </w:rPr>
      </w:pPr>
    </w:p>
    <w:p w14:paraId="314A15C3">
      <w:pPr>
        <w:spacing w:line="360" w:lineRule="auto"/>
        <w:jc w:val="left"/>
        <w:rPr>
          <w:rFonts w:ascii="宋体" w:hAnsi="宋体"/>
          <w:b/>
          <w:color w:val="000000"/>
          <w:szCs w:val="21"/>
        </w:rPr>
      </w:pPr>
    </w:p>
    <w:p w14:paraId="1DB88315">
      <w:pPr>
        <w:spacing w:line="360" w:lineRule="auto"/>
        <w:jc w:val="left"/>
        <w:rPr>
          <w:rFonts w:ascii="宋体" w:hAnsi="宋体"/>
          <w:b/>
          <w:color w:val="000000"/>
          <w:szCs w:val="21"/>
        </w:rPr>
      </w:pPr>
      <w:r>
        <w:rPr>
          <w:rFonts w:hint="eastAsia" w:ascii="宋体" w:hAnsi="宋体"/>
          <w:b/>
          <w:color w:val="000000"/>
          <w:szCs w:val="21"/>
        </w:rPr>
        <w:t>附件2：</w:t>
      </w:r>
    </w:p>
    <w:p w14:paraId="038302A5">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CF7B50">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投标文件、签订合同和处理有关事宜，其法律后果由我方承担。</w:t>
      </w:r>
    </w:p>
    <w:p w14:paraId="117118EF">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3357F46E">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A27A680">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法定代表人身份证号：               被授权人身份证号：</w:t>
      </w:r>
      <w:bookmarkEnd w:id="6"/>
      <w:bookmarkEnd w:id="7"/>
    </w:p>
    <w:p w14:paraId="58B23363">
      <w:pPr>
        <w:spacing w:line="360" w:lineRule="auto"/>
        <w:rPr>
          <w:rFonts w:ascii="宋体" w:hAnsi="宋体"/>
          <w:color w:val="000000"/>
          <w:sz w:val="24"/>
        </w:rPr>
      </w:pPr>
    </w:p>
    <w:p w14:paraId="0200E46C">
      <w:pPr>
        <w:spacing w:line="360" w:lineRule="auto"/>
        <w:rPr>
          <w:rFonts w:ascii="宋体" w:hAnsi="宋体"/>
          <w:color w:val="000000"/>
          <w:sz w:val="24"/>
        </w:rPr>
      </w:pPr>
      <w:bookmarkStart w:id="8" w:name="_Toc214090950"/>
      <w:bookmarkStart w:id="9" w:name="_Toc201637982"/>
      <w:r>
        <w:rPr>
          <w:rFonts w:hint="eastAsia" w:ascii="宋体" w:hAnsi="宋体"/>
          <w:color w:val="000000"/>
          <w:sz w:val="24"/>
        </w:rPr>
        <w:t>附：法定代表人、被授权人身份证复印件。（二代身份证正、反两面都需复印）</w:t>
      </w:r>
      <w:bookmarkEnd w:id="8"/>
      <w:bookmarkEnd w:id="9"/>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5696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vAlign w:val="center"/>
          </w:tcPr>
          <w:p w14:paraId="37BAD8ED">
            <w:pPr>
              <w:spacing w:line="360" w:lineRule="auto"/>
              <w:jc w:val="center"/>
              <w:rPr>
                <w:rFonts w:ascii="宋体" w:hAnsi="宋体"/>
                <w:color w:val="000000"/>
              </w:rPr>
            </w:pPr>
            <w:bookmarkStart w:id="10" w:name="_Toc214090951"/>
            <w:bookmarkStart w:id="11" w:name="_Toc201637983"/>
            <w:r>
              <w:rPr>
                <w:rFonts w:hint="eastAsia" w:ascii="宋体" w:hAnsi="宋体"/>
                <w:color w:val="000000"/>
              </w:rPr>
              <w:t>法定代表人身份证复印件</w:t>
            </w:r>
            <w:bookmarkEnd w:id="10"/>
            <w:bookmarkEnd w:id="11"/>
          </w:p>
          <w:p w14:paraId="0D3EDC1E">
            <w:pPr>
              <w:spacing w:line="360" w:lineRule="auto"/>
              <w:jc w:val="center"/>
              <w:rPr>
                <w:rFonts w:ascii="宋体" w:hAnsi="宋体"/>
                <w:color w:val="000000"/>
              </w:rPr>
            </w:pPr>
            <w:bookmarkStart w:id="12" w:name="_Toc214090952"/>
            <w:bookmarkStart w:id="13" w:name="_Toc201637984"/>
            <w:r>
              <w:rPr>
                <w:rFonts w:hint="eastAsia" w:ascii="宋体" w:hAnsi="宋体"/>
                <w:color w:val="000000"/>
              </w:rPr>
              <w:t>（正</w:t>
            </w:r>
            <w:r>
              <w:rPr>
                <w:rFonts w:hint="eastAsia"/>
                <w:color w:val="000000"/>
              </w:rPr>
              <w:t>、反</w:t>
            </w:r>
            <w:r>
              <w:rPr>
                <w:rFonts w:hint="eastAsia" w:ascii="宋体" w:hAnsi="宋体"/>
                <w:color w:val="000000"/>
              </w:rPr>
              <w:t>面）</w:t>
            </w:r>
            <w:bookmarkEnd w:id="12"/>
            <w:bookmarkEnd w:id="13"/>
          </w:p>
        </w:tc>
        <w:tc>
          <w:tcPr>
            <w:tcW w:w="4288" w:type="dxa"/>
            <w:tcBorders>
              <w:top w:val="single" w:color="auto" w:sz="4" w:space="0"/>
              <w:left w:val="single" w:color="auto" w:sz="4" w:space="0"/>
              <w:bottom w:val="single" w:color="auto" w:sz="4" w:space="0"/>
              <w:right w:val="single" w:color="auto" w:sz="4" w:space="0"/>
            </w:tcBorders>
            <w:vAlign w:val="center"/>
          </w:tcPr>
          <w:p w14:paraId="09A56C72">
            <w:pPr>
              <w:spacing w:line="360" w:lineRule="auto"/>
              <w:jc w:val="center"/>
              <w:rPr>
                <w:rFonts w:ascii="宋体" w:hAnsi="宋体"/>
                <w:color w:val="000000"/>
              </w:rPr>
            </w:pPr>
            <w:bookmarkStart w:id="14" w:name="_Toc214090953"/>
            <w:bookmarkStart w:id="15" w:name="_Toc201637985"/>
            <w:r>
              <w:rPr>
                <w:rFonts w:hint="eastAsia" w:ascii="宋体" w:hAnsi="宋体"/>
                <w:color w:val="000000"/>
              </w:rPr>
              <w:t>被授权人身份证复印件</w:t>
            </w:r>
            <w:bookmarkEnd w:id="14"/>
            <w:bookmarkEnd w:id="15"/>
          </w:p>
          <w:p w14:paraId="4BAEFA06">
            <w:pPr>
              <w:spacing w:line="360" w:lineRule="auto"/>
              <w:jc w:val="center"/>
              <w:rPr>
                <w:rFonts w:ascii="宋体" w:hAnsi="宋体"/>
                <w:color w:val="000000"/>
              </w:rPr>
            </w:pPr>
            <w:bookmarkStart w:id="16" w:name="_Toc201637989"/>
            <w:bookmarkStart w:id="17" w:name="_Toc214090957"/>
            <w:r>
              <w:rPr>
                <w:rFonts w:hint="eastAsia" w:ascii="宋体" w:hAnsi="宋体"/>
                <w:color w:val="000000"/>
              </w:rPr>
              <w:t>（正</w:t>
            </w:r>
            <w:r>
              <w:rPr>
                <w:rFonts w:hint="eastAsia"/>
                <w:color w:val="000000"/>
              </w:rPr>
              <w:t>、反</w:t>
            </w:r>
            <w:r>
              <w:rPr>
                <w:rFonts w:hint="eastAsia" w:ascii="宋体" w:hAnsi="宋体"/>
                <w:color w:val="000000"/>
              </w:rPr>
              <w:t>面）</w:t>
            </w:r>
            <w:bookmarkEnd w:id="16"/>
            <w:bookmarkEnd w:id="17"/>
          </w:p>
        </w:tc>
      </w:tr>
    </w:tbl>
    <w:p w14:paraId="30798585">
      <w:pPr>
        <w:spacing w:line="360" w:lineRule="auto"/>
        <w:ind w:firstLine="4440" w:firstLineChars="1850"/>
        <w:rPr>
          <w:rFonts w:ascii="宋体" w:hAnsi="宋体"/>
          <w:color w:val="000000"/>
          <w:sz w:val="24"/>
        </w:rPr>
      </w:pPr>
    </w:p>
    <w:p w14:paraId="4BE3B923">
      <w:pPr>
        <w:spacing w:line="360" w:lineRule="auto"/>
        <w:ind w:firstLine="3360" w:firstLineChars="1400"/>
        <w:rPr>
          <w:rFonts w:hint="eastAsia" w:ascii="宋体" w:hAnsi="宋体"/>
          <w:color w:val="000000"/>
          <w:sz w:val="24"/>
        </w:rPr>
      </w:pPr>
    </w:p>
    <w:p w14:paraId="20BF4A7A">
      <w:pPr>
        <w:spacing w:line="360" w:lineRule="auto"/>
        <w:ind w:firstLine="3360" w:firstLineChars="1400"/>
        <w:rPr>
          <w:rFonts w:hint="eastAsia" w:ascii="宋体" w:hAnsi="宋体"/>
          <w:color w:val="000000"/>
          <w:sz w:val="24"/>
        </w:rPr>
      </w:pPr>
    </w:p>
    <w:p w14:paraId="31E6DDB7">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供应商名称（加盖单位公章）：</w:t>
      </w:r>
      <w:r>
        <w:rPr>
          <w:rFonts w:hint="eastAsia" w:ascii="宋体" w:hAnsi="宋体"/>
          <w:color w:val="000000"/>
          <w:sz w:val="24"/>
          <w:u w:val="single"/>
          <w:lang w:val="en-US" w:eastAsia="zh-CN"/>
        </w:rPr>
        <w:t xml:space="preserve">               </w:t>
      </w:r>
    </w:p>
    <w:p w14:paraId="685A45B4">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法定代表人签字或盖章：</w:t>
      </w:r>
      <w:r>
        <w:rPr>
          <w:rFonts w:hint="eastAsia" w:ascii="宋体" w:hAnsi="宋体"/>
          <w:color w:val="000000"/>
          <w:sz w:val="24"/>
          <w:u w:val="single"/>
          <w:lang w:val="en-US" w:eastAsia="zh-CN"/>
        </w:rPr>
        <w:t xml:space="preserve">                    </w:t>
      </w:r>
    </w:p>
    <w:p w14:paraId="230657CB">
      <w:pPr>
        <w:spacing w:line="360" w:lineRule="auto"/>
        <w:ind w:firstLine="3360" w:firstLineChars="1400"/>
        <w:rPr>
          <w:rFonts w:hint="default" w:ascii="宋体" w:hAnsi="宋体" w:eastAsia="宋体"/>
          <w:color w:val="000000"/>
          <w:sz w:val="24"/>
          <w:u w:val="single"/>
          <w:lang w:val="en-US" w:eastAsia="zh-CN"/>
        </w:rPr>
      </w:pPr>
      <w:r>
        <w:rPr>
          <w:rFonts w:hint="eastAsia" w:ascii="宋体" w:hAnsi="宋体"/>
          <w:color w:val="000000"/>
          <w:sz w:val="24"/>
        </w:rPr>
        <w:t>被授权人签字或盖章：</w:t>
      </w:r>
      <w:r>
        <w:rPr>
          <w:rFonts w:hint="eastAsia" w:ascii="宋体" w:hAnsi="宋体"/>
          <w:color w:val="000000"/>
          <w:sz w:val="24"/>
          <w:u w:val="single"/>
          <w:lang w:val="en-US" w:eastAsia="zh-CN"/>
        </w:rPr>
        <w:t xml:space="preserve">                     </w:t>
      </w:r>
    </w:p>
    <w:p w14:paraId="649151B4">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CB47C55">
      <w:pPr>
        <w:spacing w:line="440" w:lineRule="exact"/>
        <w:ind w:right="480"/>
        <w:jc w:val="left"/>
        <w:rPr>
          <w:rFonts w:ascii="宋体" w:hAnsi="宋体"/>
          <w:color w:val="000000"/>
          <w:sz w:val="24"/>
        </w:rPr>
      </w:pPr>
    </w:p>
    <w:p w14:paraId="4DB0B205">
      <w:pPr>
        <w:spacing w:line="440" w:lineRule="exact"/>
        <w:ind w:right="480"/>
        <w:jc w:val="left"/>
        <w:rPr>
          <w:rFonts w:ascii="宋体" w:hAnsi="宋体"/>
          <w:color w:val="000000"/>
          <w:sz w:val="24"/>
        </w:rPr>
      </w:pPr>
    </w:p>
    <w:p w14:paraId="669FF300">
      <w:pPr>
        <w:spacing w:line="440" w:lineRule="exact"/>
        <w:ind w:right="480"/>
        <w:jc w:val="left"/>
        <w:rPr>
          <w:rFonts w:ascii="宋体" w:hAnsi="宋体"/>
          <w:color w:val="000000"/>
          <w:sz w:val="24"/>
        </w:rPr>
      </w:pPr>
    </w:p>
    <w:p w14:paraId="0ED17C43">
      <w:pPr>
        <w:spacing w:line="360" w:lineRule="auto"/>
        <w:jc w:val="left"/>
        <w:rPr>
          <w:rFonts w:ascii="宋体" w:hAnsi="宋体"/>
          <w:color w:val="000000"/>
          <w:szCs w:val="21"/>
        </w:rPr>
      </w:pPr>
      <w:r>
        <w:rPr>
          <w:rFonts w:hint="eastAsia" w:ascii="宋体" w:hAnsi="宋体"/>
          <w:color w:val="000000"/>
          <w:szCs w:val="21"/>
        </w:rPr>
        <w:t>备注：被授权人参与投标时提供。</w:t>
      </w:r>
    </w:p>
    <w:p w14:paraId="136A7799">
      <w:pPr>
        <w:spacing w:line="360" w:lineRule="auto"/>
        <w:jc w:val="left"/>
        <w:rPr>
          <w:rFonts w:ascii="宋体" w:hAnsi="宋体"/>
          <w:b/>
          <w:color w:val="000000"/>
          <w:szCs w:val="21"/>
        </w:rPr>
      </w:pPr>
    </w:p>
    <w:p w14:paraId="649B992B">
      <w:pPr>
        <w:spacing w:line="360" w:lineRule="auto"/>
        <w:jc w:val="left"/>
        <w:rPr>
          <w:rFonts w:ascii="宋体" w:hAnsi="宋体"/>
          <w:b/>
          <w:color w:val="000000"/>
          <w:szCs w:val="21"/>
        </w:rPr>
      </w:pPr>
      <w:r>
        <w:rPr>
          <w:rFonts w:hint="eastAsia" w:ascii="宋体" w:hAnsi="宋体"/>
          <w:b/>
          <w:color w:val="000000"/>
          <w:szCs w:val="21"/>
        </w:rPr>
        <w:t>附件3：</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ascii="宋体" w:hAnsi="宋体"/>
          <w:b/>
          <w:color w:val="000000"/>
          <w:szCs w:val="21"/>
        </w:rPr>
      </w:pPr>
      <w:r>
        <w:rPr>
          <w:rFonts w:hint="eastAsia" w:ascii="宋体" w:hAnsi="宋体"/>
          <w:b/>
          <w:color w:val="000000"/>
          <w:szCs w:val="21"/>
        </w:rPr>
        <w:t>附件4：</w:t>
      </w:r>
    </w:p>
    <w:p w14:paraId="3ACF0F52">
      <w:pPr>
        <w:adjustRightInd w:val="0"/>
        <w:snapToGrid w:val="0"/>
        <w:spacing w:line="360" w:lineRule="auto"/>
        <w:jc w:val="center"/>
        <w:rPr>
          <w:rFonts w:ascii="宋体" w:hAnsi="宋体"/>
          <w:b/>
          <w:color w:val="000000"/>
          <w:sz w:val="28"/>
          <w:szCs w:val="36"/>
        </w:rPr>
      </w:pPr>
    </w:p>
    <w:p w14:paraId="57F33DC7">
      <w:pPr>
        <w:spacing w:line="360" w:lineRule="atLeast"/>
        <w:jc w:val="center"/>
        <w:rPr>
          <w:rFonts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6"/>
        <w:adjustRightInd w:val="0"/>
        <w:snapToGrid w:val="0"/>
        <w:spacing w:line="360" w:lineRule="auto"/>
        <w:jc w:val="center"/>
        <w:rPr>
          <w:rFonts w:hAnsi="宋体" w:cs="宋体"/>
          <w:b/>
        </w:rPr>
      </w:pPr>
    </w:p>
    <w:p w14:paraId="3DF30DB1">
      <w:pPr>
        <w:spacing w:line="48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4A03C26">
      <w:pPr>
        <w:pStyle w:val="6"/>
        <w:adjustRightInd w:val="0"/>
        <w:snapToGrid w:val="0"/>
        <w:spacing w:line="480" w:lineRule="auto"/>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ascii="宋体" w:hAnsi="宋体"/>
          <w:b/>
          <w:color w:val="000000"/>
          <w:szCs w:val="21"/>
        </w:rPr>
      </w:pPr>
    </w:p>
    <w:p w14:paraId="55F0BD27">
      <w:pPr>
        <w:spacing w:line="360" w:lineRule="auto"/>
        <w:jc w:val="left"/>
        <w:rPr>
          <w:rFonts w:ascii="宋体" w:hAnsi="宋体"/>
          <w:b/>
          <w:color w:val="000000"/>
          <w:szCs w:val="21"/>
        </w:rPr>
      </w:pPr>
    </w:p>
    <w:p w14:paraId="0836F24E">
      <w:pPr>
        <w:spacing w:line="360" w:lineRule="auto"/>
        <w:jc w:val="left"/>
        <w:rPr>
          <w:rFonts w:ascii="宋体" w:hAnsi="宋体"/>
          <w:b/>
          <w:color w:val="000000"/>
          <w:szCs w:val="21"/>
        </w:rPr>
      </w:pPr>
    </w:p>
    <w:p w14:paraId="46046A4D">
      <w:pPr>
        <w:spacing w:line="360" w:lineRule="auto"/>
        <w:jc w:val="left"/>
        <w:rPr>
          <w:rFonts w:ascii="宋体" w:hAnsi="宋体"/>
          <w:b/>
          <w:color w:val="000000"/>
          <w:szCs w:val="21"/>
        </w:rPr>
      </w:pPr>
    </w:p>
    <w:p w14:paraId="50F0BF4C">
      <w:pPr>
        <w:spacing w:line="360" w:lineRule="auto"/>
        <w:jc w:val="left"/>
        <w:rPr>
          <w:rFonts w:ascii="宋体" w:hAnsi="宋体"/>
          <w:b/>
          <w:color w:val="000000"/>
          <w:szCs w:val="21"/>
        </w:rPr>
      </w:pPr>
    </w:p>
    <w:p w14:paraId="19D56127">
      <w:pPr>
        <w:spacing w:line="360" w:lineRule="auto"/>
        <w:jc w:val="left"/>
        <w:rPr>
          <w:rFonts w:ascii="宋体" w:hAnsi="宋体"/>
          <w:b/>
          <w:color w:val="000000"/>
          <w:szCs w:val="21"/>
        </w:rPr>
      </w:pPr>
    </w:p>
    <w:p w14:paraId="7AD6575D">
      <w:pPr>
        <w:spacing w:line="360" w:lineRule="auto"/>
        <w:jc w:val="left"/>
        <w:rPr>
          <w:rFonts w:ascii="宋体" w:hAnsi="宋体"/>
          <w:b/>
          <w:color w:val="000000"/>
          <w:szCs w:val="21"/>
        </w:rPr>
      </w:pPr>
    </w:p>
    <w:p w14:paraId="08D779A1">
      <w:pPr>
        <w:spacing w:line="360" w:lineRule="auto"/>
        <w:jc w:val="left"/>
        <w:rPr>
          <w:rFonts w:ascii="宋体" w:hAnsi="宋体"/>
          <w:b/>
          <w:color w:val="000000"/>
          <w:szCs w:val="21"/>
        </w:rPr>
      </w:pPr>
    </w:p>
    <w:p w14:paraId="0B061AC9">
      <w:pPr>
        <w:spacing w:line="360" w:lineRule="auto"/>
        <w:jc w:val="left"/>
        <w:rPr>
          <w:rFonts w:ascii="宋体" w:hAnsi="宋体"/>
          <w:b/>
          <w:color w:val="000000"/>
          <w:szCs w:val="21"/>
        </w:rPr>
      </w:pPr>
    </w:p>
    <w:p w14:paraId="0BD7F88A">
      <w:pPr>
        <w:spacing w:line="360" w:lineRule="auto"/>
        <w:jc w:val="left"/>
        <w:rPr>
          <w:rFonts w:ascii="宋体" w:hAnsi="宋体"/>
          <w:b/>
          <w:color w:val="000000"/>
          <w:szCs w:val="21"/>
        </w:rPr>
      </w:pPr>
    </w:p>
    <w:p w14:paraId="0E13A8ED">
      <w:pPr>
        <w:spacing w:line="360" w:lineRule="auto"/>
        <w:jc w:val="left"/>
        <w:rPr>
          <w:rFonts w:ascii="宋体" w:hAnsi="宋体"/>
          <w:b/>
          <w:color w:val="000000"/>
          <w:szCs w:val="21"/>
        </w:rPr>
      </w:pPr>
      <w:r>
        <w:rPr>
          <w:rFonts w:hint="eastAsia" w:ascii="宋体" w:hAnsi="宋体"/>
          <w:b/>
          <w:color w:val="000000"/>
          <w:szCs w:val="21"/>
        </w:rPr>
        <w:t>附件5：</w:t>
      </w:r>
    </w:p>
    <w:p w14:paraId="4220982C">
      <w:pPr>
        <w:spacing w:line="360" w:lineRule="atLeast"/>
        <w:jc w:val="center"/>
        <w:rPr>
          <w:rFonts w:ascii="宋体" w:hAnsi="宋体" w:cs="宋体"/>
          <w:sz w:val="24"/>
          <w:szCs w:val="24"/>
          <w:lang w:val="zh-CN"/>
        </w:rPr>
      </w:pPr>
      <w:r>
        <w:rPr>
          <w:rFonts w:hint="eastAsia" w:ascii="宋体" w:hAnsi="宋体" w:cs="宋体"/>
          <w:b/>
          <w:bCs/>
          <w:sz w:val="24"/>
          <w:szCs w:val="24"/>
        </w:rPr>
        <w:t>供应商企业关系关联承诺书</w:t>
      </w:r>
    </w:p>
    <w:p w14:paraId="31C947D7">
      <w:pPr>
        <w:rPr>
          <w:rFonts w:ascii="宋体" w:hAnsi="宋体" w:cs="宋体"/>
          <w:sz w:val="24"/>
          <w:szCs w:val="24"/>
          <w:lang w:val="zh-CN"/>
        </w:rPr>
      </w:pPr>
    </w:p>
    <w:p w14:paraId="0D46781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1.管理关系说明：</w:t>
      </w:r>
    </w:p>
    <w:p w14:paraId="1F066211">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59434C2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39081DC5">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2.股权关系说明：</w:t>
      </w:r>
    </w:p>
    <w:p w14:paraId="16BA53F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1DEB615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23CC511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41F50C9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p>
    <w:p w14:paraId="7EF49D4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四、我单位非联合体投标。</w:t>
      </w:r>
    </w:p>
    <w:p w14:paraId="790E5F6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066F00F9">
      <w:pPr>
        <w:adjustRightInd w:val="0"/>
        <w:spacing w:before="468" w:beforeLines="150" w:line="200" w:lineRule="exact"/>
        <w:ind w:firstLine="2280" w:firstLineChars="950"/>
        <w:jc w:val="left"/>
        <w:rPr>
          <w:rFonts w:ascii="宋体" w:hAnsi="宋体" w:cs="宋体"/>
          <w:color w:val="000000"/>
          <w:sz w:val="24"/>
          <w:szCs w:val="24"/>
        </w:rPr>
      </w:pPr>
    </w:p>
    <w:p w14:paraId="31A4C469">
      <w:pPr>
        <w:adjustRightInd w:val="0"/>
        <w:spacing w:before="468" w:beforeLines="150" w:line="200" w:lineRule="exact"/>
        <w:ind w:firstLine="2280" w:firstLineChars="950"/>
        <w:jc w:val="left"/>
        <w:rPr>
          <w:rFonts w:ascii="宋体" w:hAnsi="宋体" w:cs="宋体"/>
          <w:color w:val="000000"/>
          <w:sz w:val="24"/>
          <w:szCs w:val="24"/>
        </w:rPr>
      </w:pPr>
      <w:r>
        <w:rPr>
          <w:rFonts w:hint="eastAsia" w:ascii="宋体" w:hAnsi="宋体" w:cs="宋体"/>
          <w:color w:val="000000"/>
          <w:sz w:val="24"/>
          <w:szCs w:val="24"/>
        </w:rPr>
        <w:t>供 应 商：</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4413FA53">
      <w:pPr>
        <w:pStyle w:val="14"/>
        <w:spacing w:before="468" w:beforeLines="150" w:line="200" w:lineRule="exact"/>
        <w:ind w:firstLine="2280" w:firstLineChars="950"/>
        <w:rPr>
          <w:rFonts w:ascii="宋体" w:hAnsi="宋体" w:cs="宋体"/>
          <w:bCs/>
          <w:sz w:val="24"/>
          <w:szCs w:val="24"/>
        </w:rPr>
      </w:pPr>
      <w:r>
        <w:rPr>
          <w:rFonts w:hint="eastAsia" w:ascii="宋体" w:hAnsi="宋体" w:cs="宋体"/>
          <w:sz w:val="24"/>
          <w:szCs w:val="24"/>
        </w:rPr>
        <w:t>法定代表人或委托代理人：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039FBF4B">
      <w:pPr>
        <w:pStyle w:val="2"/>
        <w:ind w:firstLine="2400" w:firstLineChars="1000"/>
        <w:rPr>
          <w:rFonts w:ascii="宋体" w:hAnsi="宋体" w:eastAsia="宋体" w:cs="宋体"/>
          <w:b w:val="0"/>
          <w:bCs w:val="0"/>
          <w:sz w:val="24"/>
          <w:szCs w:val="24"/>
        </w:rPr>
      </w:pPr>
      <w:r>
        <w:rPr>
          <w:rFonts w:hint="eastAsia" w:ascii="宋体" w:hAnsi="宋体" w:eastAsia="宋体" w:cs="宋体"/>
          <w:b w:val="0"/>
          <w:bCs w:val="0"/>
          <w:sz w:val="24"/>
          <w:szCs w:val="24"/>
        </w:rPr>
        <w:t>日    期：</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 xml:space="preserve">日 </w:t>
      </w:r>
    </w:p>
    <w:p w14:paraId="4BB45515">
      <w:pPr>
        <w:rPr>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2C43">
    <w:pPr>
      <w:pStyle w:val="7"/>
      <w:jc w:val="both"/>
    </w:pP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0956">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767C81"/>
    <w:rsid w:val="008A5418"/>
    <w:rsid w:val="009536D6"/>
    <w:rsid w:val="00B62B03"/>
    <w:rsid w:val="00E50BEC"/>
    <w:rsid w:val="00FB60A5"/>
    <w:rsid w:val="01766762"/>
    <w:rsid w:val="02497534"/>
    <w:rsid w:val="07735ABA"/>
    <w:rsid w:val="097218AC"/>
    <w:rsid w:val="09D80F06"/>
    <w:rsid w:val="0B2D5474"/>
    <w:rsid w:val="0BEF4CA9"/>
    <w:rsid w:val="0CDD71F7"/>
    <w:rsid w:val="0D8633EB"/>
    <w:rsid w:val="18890233"/>
    <w:rsid w:val="1B8F5B60"/>
    <w:rsid w:val="1D725739"/>
    <w:rsid w:val="1D864D41"/>
    <w:rsid w:val="1E470974"/>
    <w:rsid w:val="1EFA7794"/>
    <w:rsid w:val="22A2261D"/>
    <w:rsid w:val="2403533D"/>
    <w:rsid w:val="244020ED"/>
    <w:rsid w:val="25CD0917"/>
    <w:rsid w:val="2A9F08C1"/>
    <w:rsid w:val="2B5E6A30"/>
    <w:rsid w:val="2EAD4823"/>
    <w:rsid w:val="3A886145"/>
    <w:rsid w:val="3B4B222B"/>
    <w:rsid w:val="3D141F11"/>
    <w:rsid w:val="3F0F0BE2"/>
    <w:rsid w:val="3F4C3530"/>
    <w:rsid w:val="40063D93"/>
    <w:rsid w:val="40C559FD"/>
    <w:rsid w:val="4383394D"/>
    <w:rsid w:val="43C42B90"/>
    <w:rsid w:val="45085EB8"/>
    <w:rsid w:val="48EC3D42"/>
    <w:rsid w:val="4A214B0E"/>
    <w:rsid w:val="50296A6E"/>
    <w:rsid w:val="547671A0"/>
    <w:rsid w:val="57CD2CEB"/>
    <w:rsid w:val="58874C42"/>
    <w:rsid w:val="58F76517"/>
    <w:rsid w:val="5EF64D0C"/>
    <w:rsid w:val="62D61194"/>
    <w:rsid w:val="63D23E09"/>
    <w:rsid w:val="66001361"/>
    <w:rsid w:val="69F34AD9"/>
    <w:rsid w:val="6D6C0E2A"/>
    <w:rsid w:val="71881FAB"/>
    <w:rsid w:val="72646574"/>
    <w:rsid w:val="779C230C"/>
    <w:rsid w:val="77FFE8DA"/>
    <w:rsid w:val="783E2166"/>
    <w:rsid w:val="7AEE7323"/>
    <w:rsid w:val="7E682F48"/>
    <w:rsid w:val="7F1E3F4E"/>
    <w:rsid w:val="7F7C78D8"/>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1739</Words>
  <Characters>1763</Characters>
  <Lines>17</Lines>
  <Paragraphs>4</Paragraphs>
  <TotalTime>1</TotalTime>
  <ScaleCrop>false</ScaleCrop>
  <LinksUpToDate>false</LinksUpToDate>
  <CharactersWithSpaces>2385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Administrator</cp:lastModifiedBy>
  <dcterms:modified xsi:type="dcterms:W3CDTF">2026-06-24T09:18:05Z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2F37A051BD7D4F24856642FB0E52F86C_12</vt:lpwstr>
  </property>
  <property fmtid="{D5CDD505-2E9C-101B-9397-08002B2CF9AE}" pid="4" name="KSOTemplateDocerSaveRecord">
    <vt:lpwstr>eyJoZGlkIjoiM2IwY2RjZjg5ZTI4NmU1NzRiYTJlMjNkN2Y0NWI5OGYiLCJ1c2VySWQiOiI0NTQzMTExMzYifQ==</vt:lpwstr>
  </property>
</Properties>
</file>