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632096">
      <w:pPr>
        <w:spacing w:line="360" w:lineRule="auto"/>
        <w:jc w:val="center"/>
        <w:rPr>
          <w:rFonts w:ascii="宋体" w:hAnsi="宋体" w:eastAsia="宋体" w:cs="宋体"/>
          <w:b/>
          <w:bCs/>
          <w:sz w:val="32"/>
          <w:szCs w:val="32"/>
        </w:rPr>
      </w:pPr>
      <w:r>
        <w:rPr>
          <w:rFonts w:hint="eastAsia"/>
          <w:lang w:eastAsia="zh-CN"/>
        </w:rPr>
        <w:tab/>
      </w:r>
      <w:r>
        <w:rPr>
          <w:rFonts w:hint="eastAsia" w:ascii="宋体" w:hAnsi="宋体" w:eastAsia="宋体" w:cs="宋体"/>
          <w:b/>
          <w:bCs/>
          <w:sz w:val="32"/>
          <w:szCs w:val="32"/>
        </w:rPr>
        <w:t>西北大学第一医院职工餐厅食材配送合同</w:t>
      </w:r>
    </w:p>
    <w:p w14:paraId="1D56A639">
      <w:pPr>
        <w:spacing w:line="360" w:lineRule="auto"/>
        <w:rPr>
          <w:rFonts w:ascii="宋体" w:hAnsi="宋体" w:eastAsia="宋体" w:cs="宋体"/>
          <w:sz w:val="24"/>
        </w:rPr>
      </w:pPr>
      <w:r>
        <w:rPr>
          <w:rFonts w:hint="eastAsia" w:ascii="宋体" w:hAnsi="宋体" w:eastAsia="宋体" w:cs="宋体"/>
          <w:sz w:val="24"/>
        </w:rPr>
        <w:t>甲方(订购方):</w:t>
      </w:r>
      <w:r>
        <w:rPr>
          <w:rFonts w:hint="eastAsia" w:ascii="宋体" w:hAnsi="宋体" w:eastAsia="宋体" w:cs="宋体"/>
          <w:sz w:val="24"/>
          <w:u w:val="single"/>
        </w:rPr>
        <w:t xml:space="preserve">  西北大学第一医院 </w:t>
      </w:r>
    </w:p>
    <w:p w14:paraId="3807E8AB">
      <w:pPr>
        <w:spacing w:line="360" w:lineRule="auto"/>
        <w:rPr>
          <w:rFonts w:ascii="宋体" w:hAnsi="宋体" w:eastAsia="宋体" w:cs="宋体"/>
          <w:sz w:val="24"/>
        </w:rPr>
      </w:pPr>
      <w:r>
        <w:rPr>
          <w:rFonts w:hint="eastAsia" w:ascii="宋体" w:hAnsi="宋体" w:eastAsia="宋体" w:cs="宋体"/>
          <w:sz w:val="24"/>
        </w:rPr>
        <w:t>地址:西安市咸宁东路512号</w:t>
      </w:r>
    </w:p>
    <w:p w14:paraId="6143DDCD">
      <w:pPr>
        <w:spacing w:line="360" w:lineRule="auto"/>
        <w:rPr>
          <w:rFonts w:ascii="宋体" w:hAnsi="宋体" w:eastAsia="宋体" w:cs="宋体"/>
          <w:sz w:val="24"/>
        </w:rPr>
      </w:pPr>
      <w:r>
        <w:rPr>
          <w:rFonts w:hint="eastAsia" w:ascii="宋体" w:hAnsi="宋体" w:eastAsia="宋体" w:cs="宋体"/>
          <w:sz w:val="24"/>
        </w:rPr>
        <w:t>乙方(配送方):</w:t>
      </w:r>
    </w:p>
    <w:p w14:paraId="2881274C">
      <w:pPr>
        <w:spacing w:line="360" w:lineRule="auto"/>
        <w:rPr>
          <w:rFonts w:ascii="宋体" w:hAnsi="宋体" w:eastAsia="宋体" w:cs="宋体"/>
          <w:sz w:val="24"/>
        </w:rPr>
      </w:pPr>
      <w:r>
        <w:rPr>
          <w:rFonts w:hint="eastAsia" w:ascii="宋体" w:hAnsi="宋体" w:eastAsia="宋体" w:cs="宋体"/>
          <w:sz w:val="24"/>
        </w:rPr>
        <w:t>地址:</w:t>
      </w:r>
    </w:p>
    <w:p w14:paraId="5645036A">
      <w:pPr>
        <w:spacing w:line="360" w:lineRule="auto"/>
        <w:ind w:firstLine="480" w:firstLineChars="200"/>
        <w:rPr>
          <w:rFonts w:ascii="宋体" w:hAnsi="宋体" w:eastAsia="宋体" w:cs="宋体"/>
          <w:sz w:val="24"/>
        </w:rPr>
      </w:pPr>
      <w:r>
        <w:rPr>
          <w:rFonts w:hint="eastAsia" w:ascii="宋体" w:hAnsi="宋体" w:eastAsia="宋体" w:cs="宋体"/>
          <w:sz w:val="24"/>
        </w:rPr>
        <w:t>甲、乙双方本着公正、诚信、互惠互利、友好合作的原则，根据《中华人</w:t>
      </w:r>
    </w:p>
    <w:p w14:paraId="31E6AC97">
      <w:pPr>
        <w:spacing w:line="360" w:lineRule="auto"/>
        <w:rPr>
          <w:rFonts w:ascii="宋体" w:hAnsi="宋体" w:eastAsia="宋体" w:cs="宋体"/>
          <w:sz w:val="24"/>
        </w:rPr>
      </w:pPr>
      <w:r>
        <w:rPr>
          <w:rFonts w:hint="eastAsia" w:ascii="宋体" w:hAnsi="宋体" w:eastAsia="宋体" w:cs="宋体"/>
          <w:sz w:val="24"/>
        </w:rPr>
        <w:t>民共和国民法典》及相关法律规定，就由乙方负责向甲方提供蔬菜、肉类等原</w:t>
      </w:r>
    </w:p>
    <w:p w14:paraId="6702FDEE">
      <w:pPr>
        <w:spacing w:line="360" w:lineRule="auto"/>
        <w:rPr>
          <w:rFonts w:ascii="宋体" w:hAnsi="宋体" w:eastAsia="宋体" w:cs="宋体"/>
          <w:sz w:val="24"/>
        </w:rPr>
      </w:pPr>
      <w:r>
        <w:rPr>
          <w:rFonts w:hint="eastAsia" w:ascii="宋体" w:hAnsi="宋体" w:eastAsia="宋体" w:cs="宋体"/>
          <w:sz w:val="24"/>
        </w:rPr>
        <w:t>材料配送服务事宜，为保证双方的权益，特订立本合同。</w:t>
      </w:r>
    </w:p>
    <w:p w14:paraId="104F5046">
      <w:pPr>
        <w:spacing w:line="360" w:lineRule="auto"/>
        <w:ind w:firstLine="482" w:firstLineChars="200"/>
        <w:rPr>
          <w:rFonts w:ascii="宋体" w:hAnsi="宋体" w:eastAsia="宋体" w:cs="宋体"/>
          <w:b/>
          <w:bCs/>
          <w:sz w:val="24"/>
        </w:rPr>
      </w:pPr>
      <w:r>
        <w:rPr>
          <w:rFonts w:hint="eastAsia" w:ascii="宋体" w:hAnsi="宋体" w:eastAsia="宋体" w:cs="宋体"/>
          <w:b/>
          <w:bCs/>
          <w:sz w:val="24"/>
        </w:rPr>
        <w:t>第一条:合同价格及配送服务期限、内容</w:t>
      </w:r>
    </w:p>
    <w:p w14:paraId="3016DCE2">
      <w:pPr>
        <w:tabs>
          <w:tab w:val="left" w:pos="3263"/>
        </w:tabs>
        <w:spacing w:line="400" w:lineRule="exact"/>
        <w:ind w:left="420" w:leftChars="200"/>
        <w:jc w:val="left"/>
        <w:rPr>
          <w:rFonts w:ascii="宋体" w:hAnsi="宋体" w:eastAsia="宋体" w:cs="宋体"/>
          <w:sz w:val="24"/>
          <w:highlight w:val="none"/>
        </w:rPr>
      </w:pPr>
      <w:r>
        <w:rPr>
          <w:rFonts w:hint="eastAsia" w:ascii="宋体" w:hAnsi="宋体" w:eastAsia="宋体" w:cs="宋体"/>
          <w:sz w:val="24"/>
          <w:highlight w:val="none"/>
        </w:rPr>
        <w:t xml:space="preserve">1.合同价格：优惠率为 </w:t>
      </w:r>
      <w:r>
        <w:rPr>
          <w:rFonts w:hint="eastAsia" w:ascii="宋体" w:hAnsi="宋体" w:eastAsia="宋体" w:cs="宋体"/>
          <w:sz w:val="24"/>
          <w:highlight w:val="none"/>
          <w:u w:val="single"/>
        </w:rPr>
        <w:t xml:space="preserve">  </w:t>
      </w:r>
      <w:r>
        <w:rPr>
          <w:rFonts w:ascii="宋体" w:hAnsi="宋体" w:eastAsia="宋体" w:cs="宋体"/>
          <w:sz w:val="24"/>
          <w:highlight w:val="none"/>
          <w:u w:val="single"/>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%（优惠率，为一次性报价，不受市场价变化或实际工作量变化的影响）</w:t>
      </w:r>
    </w:p>
    <w:p w14:paraId="300D8BEA">
      <w:pPr>
        <w:spacing w:line="360" w:lineRule="auto"/>
        <w:ind w:firstLine="480" w:firstLineChars="200"/>
        <w:rPr>
          <w:rFonts w:ascii="宋体" w:hAnsi="宋体" w:eastAsia="宋体" w:cs="宋体"/>
          <w:sz w:val="24"/>
        </w:rPr>
      </w:pPr>
      <w:r>
        <w:rPr>
          <w:rFonts w:hint="eastAsia" w:ascii="宋体" w:hAnsi="宋体" w:eastAsia="宋体" w:cs="宋体"/>
          <w:sz w:val="24"/>
          <w:highlight w:val="none"/>
        </w:rPr>
        <w:t>2.本合同有效期自202 年 月 日起至202 年 月 日止。</w:t>
      </w:r>
      <w:r>
        <w:rPr>
          <w:rFonts w:hint="eastAsia" w:ascii="宋体" w:hAnsi="宋体" w:eastAsia="宋体" w:cs="宋体"/>
          <w:sz w:val="24"/>
        </w:rPr>
        <w:t xml:space="preserve">在合同期内，甲方所需采购的 </w:t>
      </w:r>
      <w:r>
        <w:rPr>
          <w:rFonts w:hint="eastAsia" w:ascii="宋体" w:hAnsi="宋体" w:eastAsia="宋体" w:cs="宋体"/>
          <w:sz w:val="24"/>
          <w:u w:val="single"/>
        </w:rPr>
        <w:t>米</w:t>
      </w:r>
      <w:r>
        <w:rPr>
          <w:rFonts w:hint="eastAsia" w:ascii="宋体" w:hAnsi="宋体" w:eastAsia="宋体" w:cs="宋体"/>
          <w:sz w:val="24"/>
        </w:rPr>
        <w:t>、</w:t>
      </w:r>
      <w:r>
        <w:rPr>
          <w:rFonts w:hint="eastAsia" w:ascii="宋体" w:hAnsi="宋体" w:eastAsia="宋体" w:cs="宋体"/>
          <w:sz w:val="24"/>
          <w:u w:val="single"/>
        </w:rPr>
        <w:t>面</w:t>
      </w:r>
      <w:r>
        <w:rPr>
          <w:rFonts w:hint="eastAsia" w:ascii="宋体" w:hAnsi="宋体" w:eastAsia="宋体" w:cs="宋体"/>
          <w:sz w:val="24"/>
        </w:rPr>
        <w:t>、</w:t>
      </w:r>
      <w:r>
        <w:rPr>
          <w:rFonts w:hint="eastAsia" w:ascii="宋体" w:hAnsi="宋体" w:eastAsia="宋体" w:cs="宋体"/>
          <w:sz w:val="24"/>
          <w:u w:val="single"/>
        </w:rPr>
        <w:t>食用油</w:t>
      </w:r>
      <w:r>
        <w:rPr>
          <w:rFonts w:hint="eastAsia" w:ascii="宋体" w:hAnsi="宋体" w:eastAsia="宋体" w:cs="宋体"/>
          <w:sz w:val="24"/>
        </w:rPr>
        <w:t>、</w:t>
      </w:r>
      <w:r>
        <w:rPr>
          <w:rFonts w:hint="eastAsia" w:ascii="宋体" w:hAnsi="宋体" w:eastAsia="宋体" w:cs="宋体"/>
          <w:sz w:val="24"/>
          <w:u w:val="single"/>
        </w:rPr>
        <w:t>调味品</w:t>
      </w:r>
      <w:r>
        <w:rPr>
          <w:rFonts w:hint="eastAsia" w:ascii="宋体" w:hAnsi="宋体" w:eastAsia="宋体" w:cs="宋体"/>
          <w:sz w:val="24"/>
        </w:rPr>
        <w:t>、</w:t>
      </w:r>
      <w:r>
        <w:rPr>
          <w:rFonts w:hint="eastAsia" w:ascii="宋体" w:hAnsi="宋体" w:eastAsia="宋体" w:cs="宋体"/>
          <w:sz w:val="24"/>
          <w:u w:val="single"/>
        </w:rPr>
        <w:t>干货类</w:t>
      </w:r>
      <w:r>
        <w:rPr>
          <w:rFonts w:hint="eastAsia" w:ascii="宋体" w:hAnsi="宋体" w:eastAsia="宋体" w:cs="宋体"/>
          <w:sz w:val="24"/>
        </w:rPr>
        <w:t>、</w:t>
      </w:r>
      <w:r>
        <w:rPr>
          <w:rFonts w:hint="eastAsia" w:ascii="宋体" w:hAnsi="宋体" w:eastAsia="宋体" w:cs="宋体"/>
          <w:sz w:val="24"/>
          <w:u w:val="single"/>
        </w:rPr>
        <w:t>一次性消耗用品</w:t>
      </w:r>
      <w:r>
        <w:rPr>
          <w:rFonts w:hint="eastAsia" w:ascii="宋体" w:hAnsi="宋体" w:eastAsia="宋体" w:cs="宋体"/>
          <w:sz w:val="24"/>
        </w:rPr>
        <w:t>、</w:t>
      </w:r>
      <w:r>
        <w:rPr>
          <w:rFonts w:hint="eastAsia" w:ascii="宋体" w:hAnsi="宋体" w:eastAsia="宋体" w:cs="宋体"/>
          <w:sz w:val="24"/>
          <w:u w:val="single"/>
        </w:rPr>
        <w:t>饮料奶制品</w:t>
      </w:r>
      <w:r>
        <w:rPr>
          <w:rFonts w:hint="eastAsia" w:ascii="宋体" w:hAnsi="宋体" w:eastAsia="宋体" w:cs="宋体"/>
          <w:sz w:val="24"/>
        </w:rPr>
        <w:t>、</w:t>
      </w:r>
      <w:r>
        <w:rPr>
          <w:rFonts w:hint="eastAsia" w:ascii="宋体" w:hAnsi="宋体" w:eastAsia="宋体" w:cs="宋体"/>
          <w:sz w:val="24"/>
          <w:u w:val="single"/>
        </w:rPr>
        <w:t>大肉</w:t>
      </w:r>
      <w:r>
        <w:rPr>
          <w:rFonts w:hint="eastAsia" w:ascii="宋体" w:hAnsi="宋体" w:eastAsia="宋体" w:cs="宋体"/>
          <w:sz w:val="24"/>
        </w:rPr>
        <w:t>、</w:t>
      </w:r>
      <w:r>
        <w:rPr>
          <w:rFonts w:hint="eastAsia" w:ascii="宋体" w:hAnsi="宋体" w:eastAsia="宋体" w:cs="宋体"/>
          <w:sz w:val="24"/>
          <w:u w:val="single"/>
        </w:rPr>
        <w:t>海鲜冻货类</w:t>
      </w:r>
      <w:r>
        <w:rPr>
          <w:rFonts w:hint="eastAsia" w:ascii="宋体" w:hAnsi="宋体" w:eastAsia="宋体" w:cs="宋体"/>
          <w:sz w:val="24"/>
        </w:rPr>
        <w:t>、</w:t>
      </w:r>
      <w:r>
        <w:rPr>
          <w:rFonts w:hint="eastAsia" w:ascii="宋体" w:hAnsi="宋体" w:eastAsia="宋体" w:cs="宋体"/>
          <w:sz w:val="24"/>
          <w:u w:val="single"/>
        </w:rPr>
        <w:t>蔬菜水果蛋类</w:t>
      </w:r>
      <w:r>
        <w:rPr>
          <w:rFonts w:hint="eastAsia" w:ascii="宋体" w:hAnsi="宋体" w:eastAsia="宋体" w:cs="宋体"/>
          <w:sz w:val="24"/>
        </w:rPr>
        <w:t>等材料由乙方供应。</w:t>
      </w:r>
    </w:p>
    <w:p w14:paraId="4F59053F">
      <w:pPr>
        <w:spacing w:line="360" w:lineRule="auto"/>
        <w:ind w:firstLine="480" w:firstLineChars="200"/>
        <w:rPr>
          <w:rFonts w:ascii="宋体" w:hAnsi="宋体" w:eastAsia="宋体" w:cs="宋体"/>
          <w:sz w:val="24"/>
        </w:rPr>
      </w:pPr>
      <w:r>
        <w:rPr>
          <w:rFonts w:hint="eastAsia" w:ascii="宋体" w:hAnsi="宋体" w:eastAsia="宋体" w:cs="宋体"/>
          <w:sz w:val="24"/>
        </w:rPr>
        <w:t>3.在合同期内，乙方按甲方订购的品种、数量、品牌、质量准时向甲方提供配送服务。甲方通过微信或电话通知方式向乙方下订单，以确保采购食材能按时完成并及时送达。订单内容应清楚说明品名、数量、质量及特殊要求等。(特殊情况除外)</w:t>
      </w:r>
    </w:p>
    <w:p w14:paraId="01298061">
      <w:pPr>
        <w:spacing w:line="360" w:lineRule="auto"/>
        <w:ind w:firstLine="480" w:firstLineChars="200"/>
        <w:rPr>
          <w:rFonts w:ascii="宋体" w:hAnsi="宋体" w:eastAsia="宋体" w:cs="宋体"/>
          <w:sz w:val="24"/>
        </w:rPr>
      </w:pPr>
      <w:r>
        <w:rPr>
          <w:rFonts w:hint="eastAsia" w:ascii="宋体" w:hAnsi="宋体" w:eastAsia="宋体" w:cs="宋体"/>
          <w:sz w:val="24"/>
        </w:rPr>
        <w:t>4.甲方向乙方订购的食材，必须按时送达甲方指定地点。乙方在本合同签订起3日内，须向甲方提供食品经营许可证及第三方的生产许可证或备案登记证复印件。</w:t>
      </w:r>
    </w:p>
    <w:p w14:paraId="65951D1C">
      <w:pPr>
        <w:spacing w:line="360" w:lineRule="auto"/>
        <w:ind w:firstLine="482" w:firstLineChars="200"/>
        <w:rPr>
          <w:rFonts w:ascii="宋体" w:hAnsi="宋体" w:eastAsia="宋体" w:cs="宋体"/>
          <w:b/>
          <w:bCs/>
          <w:sz w:val="24"/>
        </w:rPr>
      </w:pPr>
      <w:r>
        <w:rPr>
          <w:rFonts w:hint="eastAsia" w:ascii="宋体" w:hAnsi="宋体" w:eastAsia="宋体" w:cs="宋体"/>
          <w:b/>
          <w:bCs/>
          <w:sz w:val="24"/>
        </w:rPr>
        <w:t>第二条:乙方责任:</w:t>
      </w:r>
    </w:p>
    <w:p w14:paraId="1780B714">
      <w:pPr>
        <w:spacing w:line="360" w:lineRule="auto"/>
        <w:ind w:firstLine="480" w:firstLineChars="200"/>
        <w:rPr>
          <w:rFonts w:ascii="宋体" w:hAnsi="宋体" w:eastAsia="宋体" w:cs="宋体"/>
          <w:sz w:val="24"/>
        </w:rPr>
      </w:pPr>
      <w:r>
        <w:rPr>
          <w:rFonts w:hint="eastAsia" w:ascii="宋体" w:hAnsi="宋体" w:eastAsia="宋体" w:cs="宋体"/>
          <w:sz w:val="24"/>
        </w:rPr>
        <w:t>1.配送食材质量保证: 按甲方要求的质量配送，并符合国家卫生标准和国家的食品安全法的执行标准。蔬菜类应保持较好的色泽及新鲜度:冷冻类及干货类应保持较好的外观和质量等级:鲜肉类保证来源正规肉联厂，确保每日新鲜，并提供相关检疫检验报告。对于不符合质量的品种应无条件按甲方要求退货或换货。因乙方所送食品造成甲方人员食用后发生食物中毒的，经卫生防疫部门鉴定，如属乙方责任，则由乙万承担全部医疗费及法律责任，并消除对甲方造成的不良影响。甲方有权立即单方解除本合同，乙方应按已供货总价的20%向甲方支付违约金。此外，鉴定相关相关费用由乙方支付，并承担所有经济损失和法律责任。</w:t>
      </w:r>
    </w:p>
    <w:p w14:paraId="629119F2">
      <w:pPr>
        <w:spacing w:line="360" w:lineRule="auto"/>
        <w:ind w:firstLine="480" w:firstLineChars="200"/>
        <w:rPr>
          <w:rFonts w:ascii="宋体" w:hAnsi="宋体" w:eastAsia="宋体" w:cs="宋体"/>
          <w:sz w:val="24"/>
        </w:rPr>
      </w:pPr>
      <w:r>
        <w:rPr>
          <w:rFonts w:hint="eastAsia" w:ascii="宋体" w:hAnsi="宋体" w:eastAsia="宋体" w:cs="宋体"/>
          <w:sz w:val="24"/>
        </w:rPr>
        <w:t>2.送货时间的保证:乙方须按甲方要求于每日早上6：30-7：00，将所订购的货物送至甲方指定地点。乙方所供的货品必须按甲方所规定的配送时间内准时送达，到货后乙方需协助甲方的工作人员验收过秤入库。送货时间迟到未送达到甲方指定地点，超过半个小时，甲方可罚乙方当天总菜款的10%，对于甲方要求的退换贷或临时补货品种，乙方必须在两小时内送达(自然灾害除外)。如因产品质量不合格，耽误甲方的正常出品，乙方承担全部责任。如果因食材质量和送货时间延迟来送达到甲方指定地点，影响正常开餐，累计超过3次甲方有权扣除当月送货总价的5%。乙方严格按照甲方订单指定采购食材，如因甲方订单失误造成乙方采购货品错误，乙方不承担责任。如乙方在合同履行期内累计逾期送货达到5次的，视为乙方根本违约，甲方有权单方解除本合同，乙方应按已供货总价的30%向甲方支付违约金，违约金不足以赔偿甲方损失的，由乙方另行承担。</w:t>
      </w:r>
    </w:p>
    <w:p w14:paraId="07129399">
      <w:pPr>
        <w:spacing w:line="360" w:lineRule="auto"/>
        <w:ind w:firstLine="480" w:firstLineChars="200"/>
        <w:rPr>
          <w:rFonts w:ascii="宋体" w:hAnsi="宋体" w:eastAsia="宋体" w:cs="宋体"/>
          <w:sz w:val="24"/>
        </w:rPr>
      </w:pPr>
      <w:r>
        <w:rPr>
          <w:rFonts w:hint="eastAsia" w:ascii="宋体" w:hAnsi="宋体" w:eastAsia="宋体" w:cs="宋体"/>
          <w:sz w:val="24"/>
        </w:rPr>
        <w:t>3.廉洁保证</w:t>
      </w:r>
    </w:p>
    <w:p w14:paraId="44BC6FC1">
      <w:pPr>
        <w:spacing w:line="360" w:lineRule="auto"/>
        <w:ind w:firstLine="480" w:firstLineChars="200"/>
        <w:rPr>
          <w:rFonts w:ascii="宋体" w:hAnsi="宋体" w:eastAsia="宋体" w:cs="宋体"/>
          <w:sz w:val="24"/>
        </w:rPr>
      </w:pPr>
      <w:r>
        <w:rPr>
          <w:rFonts w:hint="eastAsia" w:ascii="宋体" w:hAnsi="宋体" w:eastAsia="宋体" w:cs="宋体"/>
          <w:sz w:val="24"/>
        </w:rPr>
        <w:t>乙方配送人员不得给甲方食品验收的人员任何好处，如查实有上述情况一次，甲方管理部门有权处罚双方当事人500元罚款。乙方可向甲方举报甲方人员故意刁难行为及索取回扣的行为，已经甲方查实，相关人负立即调离岗位。</w:t>
      </w:r>
    </w:p>
    <w:p w14:paraId="52ABF632">
      <w:pPr>
        <w:spacing w:line="360" w:lineRule="auto"/>
        <w:ind w:firstLine="482" w:firstLineChars="200"/>
        <w:rPr>
          <w:rFonts w:ascii="宋体" w:hAnsi="宋体" w:eastAsia="宋体" w:cs="宋体"/>
          <w:b/>
          <w:bCs/>
          <w:sz w:val="24"/>
        </w:rPr>
      </w:pPr>
      <w:r>
        <w:rPr>
          <w:rFonts w:hint="eastAsia" w:ascii="宋体" w:hAnsi="宋体" w:eastAsia="宋体" w:cs="宋体"/>
          <w:b/>
          <w:bCs/>
          <w:sz w:val="24"/>
        </w:rPr>
        <w:t>第三条、甲方责任:</w:t>
      </w:r>
    </w:p>
    <w:p w14:paraId="2D87108F">
      <w:pPr>
        <w:spacing w:line="360" w:lineRule="auto"/>
        <w:ind w:firstLine="480" w:firstLineChars="200"/>
        <w:rPr>
          <w:rFonts w:ascii="宋体" w:hAnsi="宋体" w:eastAsia="宋体" w:cs="宋体"/>
          <w:sz w:val="24"/>
        </w:rPr>
      </w:pPr>
      <w:r>
        <w:rPr>
          <w:rFonts w:hint="eastAsia" w:ascii="宋体" w:hAnsi="宋体" w:eastAsia="宋体" w:cs="宋体"/>
          <w:sz w:val="24"/>
        </w:rPr>
        <w:t>1.订单确认:甲方向乙方订购的疏菜、肉类等品种，须于前一天下午19:00之前以书面或电话、微信方式向乙方下订单，订单内容应说明清楚订购品名、规格、数量、送菜时间和特殊要求等，乙方必须按甲方订购的要求送货。如甲方采购计划没有及时送达或出现错误，乙方有义务主动提醒或通知甲方纠正。</w:t>
      </w:r>
    </w:p>
    <w:p w14:paraId="5E8FB1FC">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2、收货质量确认</w:t>
      </w:r>
    </w:p>
    <w:p w14:paraId="6908A7D0">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甲方收货质量标准如下:</w:t>
      </w:r>
    </w:p>
    <w:p w14:paraId="4EEBDD95">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2.1蔬菜水果:无根,无泥、无冰水、无损枝叶、无烂枝叶、无黄枝叶、无农药，无异味，无挤压、虫眼、过熟或欠熟，大小重量匀称等，表面无疤痕，果体光洁饱满。符合GB 2763-2023和GB2794-2024食品中农药最大残留限量标准并具有农药残留检验记录。</w:t>
      </w:r>
    </w:p>
    <w:p w14:paraId="060314A6">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2.2米，面、油、调味品:符合现行规范最新标准，有相应检测报告。</w:t>
      </w:r>
    </w:p>
    <w:p w14:paraId="66266E84">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2.3豆制品:豆制品类中无有害物质(如农药残留、重金属、化肥残留、亚硝酸盐等)，含量控制在国家规定的允许范围内，食用后对人体健康不造成危害。豆制品新鲜，不含任何添加剂或防腐剂；无霉变或异味。</w:t>
      </w:r>
    </w:p>
    <w:p w14:paraId="3E6B37A7">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2.4蛋类:新鲜，蛋黄完整、非人造。符合GB 2763-2023和GB2794-2024食品中农药最大残留限量标准并具有农药残留检验记录。</w:t>
      </w:r>
    </w:p>
    <w:p w14:paraId="1F8FD586">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2.5新鲜肉类、禽类:肉面干净、色泽均匀观之紧致、无任何异味、无注水、无羽毛，表皮无疤痕，大小匀称，肉质紧至，触感有弹性，须为当日宰杀，有检验合格证。供应商 设有固定的经营场所，并具有符合卫生防疫监督部门要求的肉类食材屠宰厂的经营授权书。</w:t>
      </w:r>
    </w:p>
    <w:p w14:paraId="0CE4B313">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2.6海鲜冻货类:冻品外包装需完整，无破损，无不封口现象，保质期内有合格证，符合最新防疫检测要求，按件计重的冻货重量浮动不超过250克，含水（冰) 率符合标准。</w:t>
      </w:r>
    </w:p>
    <w:p w14:paraId="0AB52959">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2.7干货类:干爽、不霉烂整齐、均匀、完整无虫蛀，无杂质。</w:t>
      </w:r>
    </w:p>
    <w:p w14:paraId="20FDD1DF">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2.8一次性消耗品:符合食品、环保要求，提供相应检验报告。</w:t>
      </w:r>
    </w:p>
    <w:p w14:paraId="641BC543">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2.9饮料奶制品:成品包装完整，信息清晰，有相应检验报告。</w:t>
      </w:r>
    </w:p>
    <w:p w14:paraId="323A3299">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3.0果蔬类：采购标准需执行的国家相关标准，需满足的质量、安全等要求；应符合通用卫生标准并经有关部门认定的安全蔬菜。蔬菜中无有害物质(如农药残留、重金属、化肥残留、亚硝酸盐等)，含量控制在国家规定的允许范围内，食用后对人体健康不造成危害。水果产品新鲜，色泽鲜艳，无其 他异常颜色；完整,无裂纹,无腐烂，无霉斑,无异味；无黑点及异物；达到农残检验合格标准。产品成 熟度高，可以立即直接食用。蔬菜产品新鲜，色泽鲜艳，无其他异常颜色；完整,无裂纹,无霉斑,无异味，无腐烂；无黑点及异物；达到农残检验合格标准。</w:t>
      </w:r>
    </w:p>
    <w:p w14:paraId="64630B84">
      <w:pPr>
        <w:spacing w:line="360" w:lineRule="auto"/>
        <w:ind w:firstLine="480" w:firstLineChars="200"/>
        <w:rPr>
          <w:rFonts w:ascii="宋体" w:hAnsi="宋体" w:eastAsia="宋体" w:cs="宋体"/>
          <w:sz w:val="24"/>
        </w:rPr>
      </w:pPr>
      <w:r>
        <w:rPr>
          <w:rFonts w:hint="eastAsia" w:ascii="宋体" w:hAnsi="宋体" w:eastAsia="宋体" w:cs="宋体"/>
          <w:sz w:val="24"/>
        </w:rPr>
        <w:t>3、收货数量确认</w:t>
      </w:r>
    </w:p>
    <w:p w14:paraId="7DBC0F0D">
      <w:pPr>
        <w:spacing w:line="360" w:lineRule="auto"/>
        <w:ind w:firstLine="480" w:firstLineChars="200"/>
        <w:rPr>
          <w:rFonts w:ascii="宋体" w:hAnsi="宋体" w:eastAsia="宋体" w:cs="宋体"/>
          <w:sz w:val="24"/>
        </w:rPr>
      </w:pPr>
      <w:r>
        <w:rPr>
          <w:rFonts w:hint="eastAsia" w:ascii="宋体" w:hAnsi="宋体" w:eastAsia="宋体" w:cs="宋体"/>
          <w:sz w:val="24"/>
        </w:rPr>
        <w:t>按照货物的净重记录货物重量，在乙方每次随货送上一式肆联的送货清单上签名确认后收货单有效，送货单由甲、乙双方各持两份，作为送、收货的凭证。</w:t>
      </w:r>
    </w:p>
    <w:p w14:paraId="5017F8EE">
      <w:pPr>
        <w:spacing w:line="360" w:lineRule="auto"/>
        <w:rPr>
          <w:rFonts w:ascii="宋体" w:hAnsi="宋体" w:eastAsia="宋体" w:cs="宋体"/>
          <w:sz w:val="24"/>
        </w:rPr>
      </w:pPr>
      <w:r>
        <w:rPr>
          <w:rFonts w:hint="eastAsia" w:ascii="宋体" w:hAnsi="宋体" w:eastAsia="宋体" w:cs="宋体"/>
          <w:sz w:val="24"/>
        </w:rPr>
        <w:t>对不符合质量的品种，甲方有权退、换货，货品验收合格后签收。</w:t>
      </w:r>
    </w:p>
    <w:p w14:paraId="793882FD">
      <w:pPr>
        <w:spacing w:line="360" w:lineRule="auto"/>
        <w:ind w:firstLine="482" w:firstLineChars="200"/>
        <w:rPr>
          <w:rFonts w:ascii="宋体" w:hAnsi="宋体" w:eastAsia="宋体" w:cs="宋体"/>
          <w:b/>
          <w:bCs/>
          <w:sz w:val="24"/>
        </w:rPr>
      </w:pPr>
      <w:r>
        <w:rPr>
          <w:rFonts w:hint="eastAsia" w:ascii="宋体" w:hAnsi="宋体" w:eastAsia="宋体" w:cs="宋体"/>
          <w:b/>
          <w:bCs/>
          <w:sz w:val="24"/>
        </w:rPr>
        <w:t>第四条价格确认:</w:t>
      </w:r>
    </w:p>
    <w:p w14:paraId="4B67724A">
      <w:pPr>
        <w:spacing w:line="360" w:lineRule="auto"/>
        <w:ind w:firstLine="480" w:firstLineChars="200"/>
        <w:rPr>
          <w:rFonts w:hint="eastAsia" w:ascii="宋体" w:hAnsi="宋体" w:eastAsia="宋体" w:cs="宋体"/>
          <w:sz w:val="24"/>
        </w:rPr>
      </w:pPr>
      <w:r>
        <w:rPr>
          <w:rFonts w:hint="eastAsia" w:ascii="宋体" w:hAnsi="宋体" w:eastAsia="宋体" w:cs="宋体"/>
          <w:sz w:val="24"/>
        </w:rPr>
        <w:t>1、价格议定周期</w:t>
      </w:r>
    </w:p>
    <w:p w14:paraId="4C485F2A">
      <w:pPr>
        <w:spacing w:line="360" w:lineRule="auto"/>
        <w:ind w:firstLine="480" w:firstLineChars="200"/>
        <w:rPr>
          <w:rFonts w:ascii="宋体" w:hAnsi="宋体" w:eastAsia="宋体" w:cs="宋体"/>
          <w:sz w:val="24"/>
        </w:rPr>
      </w:pPr>
      <w:r>
        <w:rPr>
          <w:rFonts w:hint="eastAsia" w:ascii="宋体" w:hAnsi="宋体" w:eastAsia="宋体" w:cs="宋体"/>
          <w:sz w:val="24"/>
        </w:rPr>
        <w:t>价格表每30天确认一次，价格以甲方（后勤保障部、财务科、审计科）和乙方每月底共同在一级食材市场(欣桥市场)采零售价作为基础确定下期价格，双方签字确认后下一个周期执行。</w:t>
      </w:r>
    </w:p>
    <w:p w14:paraId="49A6502D">
      <w:pPr>
        <w:spacing w:line="360" w:lineRule="auto"/>
        <w:ind w:firstLine="480" w:firstLineChars="200"/>
        <w:rPr>
          <w:rFonts w:ascii="宋体" w:hAnsi="宋体" w:eastAsia="宋体" w:cs="宋体"/>
          <w:sz w:val="24"/>
        </w:rPr>
      </w:pPr>
      <w:r>
        <w:rPr>
          <w:rFonts w:hint="eastAsia" w:ascii="宋体" w:hAnsi="宋体" w:eastAsia="宋体" w:cs="宋体"/>
          <w:sz w:val="24"/>
        </w:rPr>
        <w:t>2、价格调整程序</w:t>
      </w:r>
    </w:p>
    <w:p w14:paraId="53D539B9">
      <w:pPr>
        <w:spacing w:line="360" w:lineRule="auto"/>
        <w:ind w:firstLine="480" w:firstLineChars="200"/>
        <w:rPr>
          <w:rFonts w:ascii="宋体" w:hAnsi="宋体" w:eastAsia="宋体" w:cs="宋体"/>
          <w:sz w:val="24"/>
        </w:rPr>
      </w:pPr>
      <w:r>
        <w:rPr>
          <w:rFonts w:hint="eastAsia" w:ascii="宋体" w:hAnsi="宋体" w:eastAsia="宋体" w:cs="宋体"/>
          <w:sz w:val="24"/>
        </w:rPr>
        <w:t>确定好的价格在有效期内任何一方不得随意更改。在价格表上没出现面临时定价的特殊品种，如甲方有异议，需双方协商后予以最后确定。价格确定好以后，如个别货品市场批发价格发生50%以上的价格浮动，甲乙双方可通过协商调整其供货价格，经双方签字确认后执行，未确认之前，按当期供货价格配送。乙方结收菜款时，双方应严格按确定后的价格予以结算，否则甲方不予付款。</w:t>
      </w:r>
    </w:p>
    <w:p w14:paraId="7C75B52E">
      <w:pPr>
        <w:spacing w:line="360" w:lineRule="auto"/>
        <w:ind w:firstLine="482" w:firstLineChars="200"/>
        <w:rPr>
          <w:rFonts w:ascii="宋体" w:hAnsi="宋体" w:eastAsia="宋体" w:cs="宋体"/>
          <w:b/>
          <w:bCs/>
          <w:sz w:val="24"/>
        </w:rPr>
      </w:pPr>
      <w:r>
        <w:rPr>
          <w:rFonts w:hint="eastAsia" w:ascii="宋体" w:hAnsi="宋体" w:eastAsia="宋体" w:cs="宋体"/>
          <w:b/>
          <w:bCs/>
          <w:sz w:val="24"/>
        </w:rPr>
        <w:t>第五条付款方式</w:t>
      </w:r>
    </w:p>
    <w:p w14:paraId="49DAA620">
      <w:pPr>
        <w:spacing w:line="360" w:lineRule="auto"/>
        <w:ind w:firstLine="480" w:firstLineChars="200"/>
        <w:rPr>
          <w:rFonts w:ascii="宋体" w:hAnsi="宋体" w:eastAsia="宋体" w:cs="宋体"/>
          <w:sz w:val="24"/>
        </w:rPr>
      </w:pPr>
      <w:r>
        <w:rPr>
          <w:rFonts w:hint="eastAsia" w:ascii="宋体" w:hAnsi="宋体" w:eastAsia="宋体" w:cs="宋体"/>
          <w:sz w:val="24"/>
        </w:rPr>
        <w:t>根据当月乙方配送食材总量，甲乙双方财务核对结账金额无误后，乙方</w:t>
      </w:r>
    </w:p>
    <w:p w14:paraId="50CDCA32">
      <w:pPr>
        <w:spacing w:line="360" w:lineRule="auto"/>
        <w:rPr>
          <w:rFonts w:ascii="宋体" w:hAnsi="宋体" w:eastAsia="宋体" w:cs="宋体"/>
          <w:sz w:val="24"/>
        </w:rPr>
      </w:pPr>
      <w:r>
        <w:rPr>
          <w:rFonts w:hint="eastAsia" w:ascii="宋体" w:hAnsi="宋体" w:eastAsia="宋体" w:cs="宋体"/>
          <w:sz w:val="24"/>
        </w:rPr>
        <w:t>开具发票，不另行计算税费，乙方所开发票为蔬菜普通发票。</w:t>
      </w:r>
    </w:p>
    <w:p w14:paraId="6299BA39">
      <w:pPr>
        <w:spacing w:line="360" w:lineRule="auto"/>
        <w:ind w:firstLine="482" w:firstLineChars="200"/>
        <w:rPr>
          <w:rFonts w:ascii="宋体" w:hAnsi="宋体" w:eastAsia="宋体" w:cs="宋体"/>
          <w:b/>
          <w:bCs/>
          <w:sz w:val="24"/>
        </w:rPr>
      </w:pPr>
      <w:r>
        <w:rPr>
          <w:rFonts w:hint="eastAsia" w:ascii="宋体" w:hAnsi="宋体" w:eastAsia="宋体" w:cs="宋体"/>
          <w:b/>
          <w:bCs/>
          <w:sz w:val="24"/>
        </w:rPr>
        <w:t>第六条器具保管</w:t>
      </w:r>
    </w:p>
    <w:p w14:paraId="24F21FAE">
      <w:pPr>
        <w:spacing w:line="360" w:lineRule="auto"/>
        <w:ind w:firstLine="480" w:firstLineChars="200"/>
        <w:rPr>
          <w:rFonts w:ascii="宋体" w:hAnsi="宋体" w:eastAsia="宋体" w:cs="宋体"/>
          <w:sz w:val="24"/>
        </w:rPr>
      </w:pPr>
      <w:r>
        <w:rPr>
          <w:rFonts w:hint="eastAsia" w:ascii="宋体" w:hAnsi="宋体" w:eastAsia="宋体" w:cs="宋体"/>
          <w:sz w:val="24"/>
        </w:rPr>
        <w:t>乙方配送器具(送菜筐、豆腐板、油桶洗洁剂桶、气泵等)因需要留在甲方</w:t>
      </w:r>
    </w:p>
    <w:p w14:paraId="33628D1E">
      <w:pPr>
        <w:spacing w:line="360" w:lineRule="auto"/>
        <w:rPr>
          <w:rFonts w:ascii="宋体" w:hAnsi="宋体" w:eastAsia="宋体" w:cs="宋体"/>
          <w:sz w:val="24"/>
        </w:rPr>
      </w:pPr>
      <w:r>
        <w:rPr>
          <w:rFonts w:hint="eastAsia" w:ascii="宋体" w:hAnsi="宋体" w:eastAsia="宋体" w:cs="宋体"/>
          <w:sz w:val="24"/>
        </w:rPr>
        <w:t>作业场所，甲方须要善保管并及时归还乙方。</w:t>
      </w:r>
    </w:p>
    <w:p w14:paraId="3428F627">
      <w:pPr>
        <w:spacing w:line="360" w:lineRule="auto"/>
        <w:ind w:firstLine="482" w:firstLineChars="200"/>
        <w:rPr>
          <w:rFonts w:ascii="宋体" w:hAnsi="宋体" w:eastAsia="宋体" w:cs="宋体"/>
          <w:sz w:val="24"/>
        </w:rPr>
      </w:pPr>
      <w:r>
        <w:rPr>
          <w:rFonts w:hint="eastAsia" w:ascii="宋体" w:hAnsi="宋体" w:eastAsia="宋体" w:cs="宋体"/>
          <w:b/>
          <w:bCs/>
          <w:sz w:val="24"/>
        </w:rPr>
        <w:t>第七条售后服务</w:t>
      </w:r>
    </w:p>
    <w:p w14:paraId="5B491CAF">
      <w:pPr>
        <w:spacing w:line="360" w:lineRule="auto"/>
        <w:ind w:firstLine="480" w:firstLineChars="200"/>
        <w:rPr>
          <w:rFonts w:ascii="宋体" w:hAnsi="宋体" w:eastAsia="宋体" w:cs="宋体"/>
          <w:sz w:val="24"/>
        </w:rPr>
      </w:pPr>
      <w:r>
        <w:rPr>
          <w:rFonts w:hint="eastAsia" w:ascii="宋体" w:hAnsi="宋体" w:eastAsia="宋体" w:cs="宋体"/>
          <w:sz w:val="24"/>
        </w:rPr>
        <w:t>1.乙方设专人服务、跟踪、对账、快速处理突发事件。对送货过程中出现的甲方不满意的品种，甲方换货或退货的品种，乙方必需在两小时内送到，不得影响甲方的正常出品。</w:t>
      </w:r>
    </w:p>
    <w:p w14:paraId="7411A8FF">
      <w:pPr>
        <w:spacing w:line="360" w:lineRule="auto"/>
        <w:ind w:firstLine="480" w:firstLineChars="200"/>
        <w:rPr>
          <w:rFonts w:ascii="宋体" w:hAnsi="宋体" w:eastAsia="宋体" w:cs="宋体"/>
          <w:sz w:val="24"/>
        </w:rPr>
      </w:pPr>
      <w:r>
        <w:rPr>
          <w:rFonts w:hint="eastAsia" w:ascii="宋体" w:hAnsi="宋体" w:eastAsia="宋体" w:cs="宋体"/>
          <w:sz w:val="24"/>
        </w:rPr>
        <w:t>2、乙方派驻甲方的服务人员必须相对固定，必须经卫生防疫部门检查和培训，持有健康证上岗，符合疫情防控要求。</w:t>
      </w:r>
    </w:p>
    <w:p w14:paraId="272418C7">
      <w:pPr>
        <w:spacing w:line="360" w:lineRule="auto"/>
        <w:ind w:firstLine="482" w:firstLineChars="200"/>
        <w:rPr>
          <w:rFonts w:ascii="宋体" w:hAnsi="宋体" w:eastAsia="宋体" w:cs="宋体"/>
          <w:b/>
          <w:bCs/>
          <w:sz w:val="24"/>
        </w:rPr>
      </w:pPr>
      <w:r>
        <w:rPr>
          <w:rFonts w:hint="eastAsia" w:ascii="宋体" w:hAnsi="宋体" w:eastAsia="宋体" w:cs="宋体"/>
          <w:b/>
          <w:bCs/>
          <w:sz w:val="24"/>
        </w:rPr>
        <w:t>第八条、违约责任</w:t>
      </w:r>
    </w:p>
    <w:p w14:paraId="00C051F9">
      <w:pPr>
        <w:spacing w:line="360" w:lineRule="auto"/>
        <w:ind w:firstLine="480" w:firstLineChars="200"/>
        <w:rPr>
          <w:rFonts w:ascii="宋体" w:hAnsi="宋体" w:eastAsia="宋体" w:cs="宋体"/>
          <w:sz w:val="24"/>
        </w:rPr>
      </w:pPr>
      <w:r>
        <w:rPr>
          <w:rFonts w:hint="eastAsia" w:ascii="宋体" w:hAnsi="宋体" w:eastAsia="宋体" w:cs="宋体"/>
          <w:sz w:val="24"/>
        </w:rPr>
        <w:t>1.乙方送货质量问题给甲方造成损失的，由乙方承担全部责任。由于甲方保管原因造成的食品安全问题由甲方承担全部责任。</w:t>
      </w:r>
    </w:p>
    <w:p w14:paraId="6C4B693A">
      <w:pPr>
        <w:spacing w:line="360" w:lineRule="auto"/>
        <w:ind w:firstLine="480" w:firstLineChars="200"/>
        <w:rPr>
          <w:rFonts w:ascii="宋体" w:hAnsi="宋体" w:eastAsia="宋体" w:cs="宋体"/>
          <w:sz w:val="24"/>
        </w:rPr>
      </w:pPr>
      <w:r>
        <w:rPr>
          <w:rFonts w:hint="eastAsia" w:ascii="宋体" w:hAnsi="宋体" w:eastAsia="宋体" w:cs="宋体"/>
          <w:sz w:val="24"/>
        </w:rPr>
        <w:t>2.乙方未按合同约定履行任意合同义务的，应无条件按甲方要求进行整改，如乙方整改后仍不能达到甲方要求，甲方有权随时单方解除本协议，视为乙方根本违约，甲方有权单方解除本合同，乙方应按已供货总价的20%向甲方支付违约金，违约金不足以赔偿甲方损失的，由乙方另行承担。</w:t>
      </w:r>
    </w:p>
    <w:p w14:paraId="0C393ACE">
      <w:pPr>
        <w:spacing w:line="360" w:lineRule="auto"/>
        <w:ind w:firstLine="482" w:firstLineChars="200"/>
        <w:rPr>
          <w:rFonts w:ascii="宋体" w:hAnsi="宋体" w:eastAsia="宋体" w:cs="宋体"/>
          <w:b/>
          <w:bCs/>
          <w:sz w:val="24"/>
        </w:rPr>
      </w:pPr>
      <w:r>
        <w:rPr>
          <w:rFonts w:hint="eastAsia" w:ascii="宋体" w:hAnsi="宋体" w:eastAsia="宋体" w:cs="宋体"/>
          <w:b/>
          <w:bCs/>
          <w:sz w:val="24"/>
        </w:rPr>
        <w:t>第九条、履约保证金</w:t>
      </w:r>
    </w:p>
    <w:p w14:paraId="52F2E09A">
      <w:pPr>
        <w:spacing w:line="360" w:lineRule="auto"/>
        <w:ind w:firstLine="480" w:firstLineChars="200"/>
        <w:rPr>
          <w:rFonts w:ascii="宋体" w:hAnsi="宋体" w:eastAsia="宋体" w:cs="宋体"/>
          <w:sz w:val="24"/>
        </w:rPr>
      </w:pPr>
      <w:r>
        <w:rPr>
          <w:rFonts w:hint="eastAsia" w:ascii="宋体" w:hAnsi="宋体" w:eastAsia="宋体" w:cs="宋体"/>
          <w:sz w:val="24"/>
          <w:highlight w:val="none"/>
        </w:rPr>
        <w:t>1、乙方在签订供货合同前，需缴纳标段金额的3%履约保证金，作为履行协议及食品安全的担保，如乙方有任意违约行为的，甲方可直接扣除该费</w:t>
      </w:r>
      <w:r>
        <w:rPr>
          <w:rFonts w:hint="eastAsia" w:ascii="宋体" w:hAnsi="宋体" w:eastAsia="宋体" w:cs="宋体"/>
          <w:sz w:val="24"/>
        </w:rPr>
        <w:t>用作为乙方因违的行为对甲方造成的损失。</w:t>
      </w:r>
    </w:p>
    <w:p w14:paraId="64A4500F">
      <w:pPr>
        <w:spacing w:line="360" w:lineRule="auto"/>
        <w:ind w:firstLine="480" w:firstLineChars="200"/>
        <w:rPr>
          <w:rFonts w:ascii="宋体" w:hAnsi="宋体" w:eastAsia="宋体" w:cs="宋体"/>
          <w:sz w:val="24"/>
        </w:rPr>
      </w:pPr>
      <w:r>
        <w:rPr>
          <w:rFonts w:hint="eastAsia" w:ascii="宋体" w:hAnsi="宋体" w:eastAsia="宋体" w:cs="宋体"/>
          <w:sz w:val="24"/>
        </w:rPr>
        <w:t>2.乙方为甲方食堂提供安全、卫生、优质的产品，切实要履行自己的承诺。如果乙方提供的产品出现质量问题，在收到甲方通知后24小时内没有弥补缺陷，甲方可采取必要的补救措施，但其风险和费用将由乙方承担。甲方亦可从货款和乙方履约保证金中扣回索赔金额；如果严重影响到甲方的正常工作秩序，甲方有权酌情扣除履约保证金，并立即解除合同。</w:t>
      </w:r>
    </w:p>
    <w:p w14:paraId="663AA756">
      <w:pPr>
        <w:spacing w:line="360" w:lineRule="auto"/>
        <w:ind w:firstLine="480" w:firstLineChars="200"/>
        <w:rPr>
          <w:rFonts w:ascii="宋体" w:hAnsi="宋体" w:eastAsia="宋体" w:cs="宋体"/>
          <w:sz w:val="24"/>
        </w:rPr>
      </w:pPr>
      <w:r>
        <w:rPr>
          <w:rFonts w:hint="eastAsia" w:ascii="宋体" w:hAnsi="宋体" w:eastAsia="宋体" w:cs="宋体"/>
          <w:sz w:val="24"/>
        </w:rPr>
        <w:t>3.乙方如违反以下规定(之一者)，甲方根据具体情况有权在乙方履约保证金中酌情扣除违约金，并有权解除本合同。</w:t>
      </w:r>
    </w:p>
    <w:p w14:paraId="356A1E40">
      <w:pPr>
        <w:spacing w:line="360" w:lineRule="auto"/>
        <w:ind w:firstLine="480" w:firstLineChars="200"/>
        <w:rPr>
          <w:rFonts w:ascii="宋体" w:hAnsi="宋体" w:eastAsia="宋体" w:cs="宋体"/>
          <w:sz w:val="24"/>
        </w:rPr>
      </w:pPr>
      <w:r>
        <w:rPr>
          <w:rFonts w:hint="eastAsia" w:ascii="宋体" w:hAnsi="宋体" w:eastAsia="宋体" w:cs="宋体"/>
          <w:sz w:val="24"/>
        </w:rPr>
        <w:t>①腐败变质、油脂酸败、霉变、生虫、污移不洁、混有异物或者其他感官性状异常，对人体健康有害的:</w:t>
      </w:r>
    </w:p>
    <w:p w14:paraId="63EA78BF">
      <w:pPr>
        <w:spacing w:line="360" w:lineRule="auto"/>
        <w:ind w:firstLine="480" w:firstLineChars="200"/>
        <w:rPr>
          <w:rFonts w:ascii="宋体" w:hAnsi="宋体" w:eastAsia="宋体" w:cs="宋体"/>
          <w:sz w:val="24"/>
        </w:rPr>
      </w:pPr>
      <w:r>
        <w:rPr>
          <w:rFonts w:hint="eastAsia" w:ascii="宋体" w:hAnsi="宋体" w:eastAsia="宋体" w:cs="宋体"/>
          <w:sz w:val="24"/>
        </w:rPr>
        <w:t>②含有毒、有害物质或者被有害物质污染，对入体健康有害的:</w:t>
      </w:r>
    </w:p>
    <w:p w14:paraId="62DF9420">
      <w:pPr>
        <w:spacing w:line="360" w:lineRule="auto"/>
        <w:ind w:firstLine="480" w:firstLineChars="200"/>
        <w:rPr>
          <w:rFonts w:ascii="宋体" w:hAnsi="宋体" w:eastAsia="宋体" w:cs="宋体"/>
          <w:sz w:val="24"/>
        </w:rPr>
      </w:pPr>
      <w:r>
        <w:rPr>
          <w:rFonts w:hint="eastAsia" w:ascii="宋体" w:hAnsi="宋体" w:eastAsia="宋体" w:cs="宋体"/>
          <w:sz w:val="24"/>
        </w:rPr>
        <w:t>③含有致病性寄生虫、微生物或者微生物含量超过国家限定标准的:</w:t>
      </w:r>
    </w:p>
    <w:p w14:paraId="7B8D7FEF">
      <w:pPr>
        <w:spacing w:line="360" w:lineRule="auto"/>
        <w:ind w:firstLine="480" w:firstLineChars="200"/>
        <w:rPr>
          <w:rFonts w:ascii="宋体" w:hAnsi="宋体" w:eastAsia="宋体" w:cs="宋体"/>
          <w:sz w:val="24"/>
        </w:rPr>
      </w:pPr>
      <w:r>
        <w:rPr>
          <w:rFonts w:hint="eastAsia" w:ascii="宋体" w:hAnsi="宋体" w:eastAsia="宋体" w:cs="宋体"/>
          <w:sz w:val="24"/>
        </w:rPr>
        <w:t>④未经动物检疫部门检疫、检验或者检疫、检验不合格的肉类及其制品:</w:t>
      </w:r>
    </w:p>
    <w:p w14:paraId="7CD15A4D">
      <w:pPr>
        <w:spacing w:line="360" w:lineRule="auto"/>
        <w:ind w:firstLine="480" w:firstLineChars="200"/>
        <w:rPr>
          <w:rFonts w:ascii="宋体" w:hAnsi="宋体" w:eastAsia="宋体" w:cs="宋体"/>
          <w:sz w:val="24"/>
        </w:rPr>
      </w:pPr>
      <w:r>
        <w:rPr>
          <w:rFonts w:hint="eastAsia" w:ascii="宋体" w:hAnsi="宋体" w:eastAsia="宋体" w:cs="宋体"/>
          <w:sz w:val="24"/>
        </w:rPr>
        <w:t xml:space="preserve">⑤病死、毒死或者死因不明的禽、蓄、兽、水产动物等及其制品: </w:t>
      </w:r>
    </w:p>
    <w:p w14:paraId="51500C18">
      <w:pPr>
        <w:spacing w:line="360" w:lineRule="auto"/>
        <w:ind w:firstLine="480" w:firstLineChars="200"/>
        <w:rPr>
          <w:rFonts w:ascii="宋体" w:hAnsi="宋体" w:eastAsia="宋体" w:cs="宋体"/>
          <w:sz w:val="24"/>
        </w:rPr>
      </w:pPr>
      <w:r>
        <w:rPr>
          <w:rFonts w:hint="eastAsia" w:ascii="宋体" w:hAnsi="宋体" w:eastAsia="宋体" w:cs="宋体"/>
          <w:sz w:val="24"/>
        </w:rPr>
        <w:t>⑥掺假、掺杂、伪造，影响营养、卫生的:</w:t>
      </w:r>
    </w:p>
    <w:p w14:paraId="7CB8B4F0">
      <w:pPr>
        <w:spacing w:line="360" w:lineRule="auto"/>
        <w:ind w:firstLine="480" w:firstLineChars="200"/>
        <w:rPr>
          <w:rFonts w:ascii="宋体" w:hAnsi="宋体" w:eastAsia="宋体" w:cs="宋体"/>
          <w:sz w:val="24"/>
        </w:rPr>
      </w:pPr>
      <w:r>
        <w:rPr>
          <w:rFonts w:hint="eastAsia" w:ascii="宋体" w:hAnsi="宋体" w:eastAsia="宋体" w:cs="宋体"/>
          <w:sz w:val="24"/>
        </w:rPr>
        <w:t>⑦用非食品原料加工的，加入非食品用化学物质或者将非食品当作食品的:</w:t>
      </w:r>
    </w:p>
    <w:p w14:paraId="2F7697AD">
      <w:pPr>
        <w:spacing w:line="360" w:lineRule="auto"/>
        <w:ind w:firstLine="480" w:firstLineChars="200"/>
        <w:rPr>
          <w:rFonts w:ascii="宋体" w:hAnsi="宋体" w:eastAsia="宋体" w:cs="宋体"/>
          <w:sz w:val="24"/>
        </w:rPr>
      </w:pPr>
      <w:r>
        <w:rPr>
          <w:rFonts w:hint="eastAsia" w:ascii="宋体" w:hAnsi="宋体" w:eastAsia="宋体" w:cs="宋体"/>
          <w:sz w:val="24"/>
        </w:rPr>
        <w:t>⑧不按时、按要求供货或不能及时退、换货:</w:t>
      </w:r>
    </w:p>
    <w:p w14:paraId="05D3D49E">
      <w:pPr>
        <w:spacing w:line="360" w:lineRule="auto"/>
        <w:ind w:firstLine="480" w:firstLineChars="200"/>
        <w:rPr>
          <w:rFonts w:ascii="宋体" w:hAnsi="宋体" w:eastAsia="宋体" w:cs="宋体"/>
          <w:sz w:val="24"/>
        </w:rPr>
      </w:pPr>
      <w:r>
        <w:rPr>
          <w:rFonts w:hint="eastAsia" w:ascii="宋体" w:hAnsi="宋体" w:eastAsia="宋体" w:cs="宋体"/>
          <w:sz w:val="24"/>
        </w:rPr>
        <w:t>⑨不经双方协商，供货向甲方提供不符合合同规定的产品:</w:t>
      </w:r>
    </w:p>
    <w:p w14:paraId="27065A7C">
      <w:pPr>
        <w:spacing w:line="360" w:lineRule="auto"/>
        <w:ind w:firstLine="480" w:firstLineChars="200"/>
        <w:rPr>
          <w:rFonts w:ascii="宋体" w:hAnsi="宋体" w:eastAsia="宋体" w:cs="宋体"/>
          <w:sz w:val="24"/>
        </w:rPr>
      </w:pPr>
      <w:r>
        <w:rPr>
          <w:rFonts w:hint="eastAsia" w:ascii="宋体" w:hAnsi="宋体" w:eastAsia="宋体" w:cs="宋体"/>
          <w:sz w:val="24"/>
        </w:rPr>
        <w:t>⑩供货在市场行情降价的情况下，不及时通知甲方调整产品价格；乙方供</w:t>
      </w:r>
    </w:p>
    <w:p w14:paraId="3F969E59">
      <w:pPr>
        <w:spacing w:line="360" w:lineRule="auto"/>
        <w:rPr>
          <w:rFonts w:ascii="宋体" w:hAnsi="宋体" w:eastAsia="宋体" w:cs="宋体"/>
          <w:sz w:val="24"/>
        </w:rPr>
      </w:pPr>
      <w:r>
        <w:rPr>
          <w:rFonts w:hint="eastAsia" w:ascii="宋体" w:hAnsi="宋体" w:eastAsia="宋体" w:cs="宋体"/>
          <w:sz w:val="24"/>
        </w:rPr>
        <w:t>货价明显超过超市挂牌价或市场价的，除按照甲方询价价格进行结算外，将视</w:t>
      </w:r>
    </w:p>
    <w:p w14:paraId="4DB7A25B">
      <w:pPr>
        <w:spacing w:line="360" w:lineRule="auto"/>
        <w:rPr>
          <w:rFonts w:ascii="宋体" w:hAnsi="宋体" w:eastAsia="宋体" w:cs="宋体"/>
          <w:sz w:val="24"/>
        </w:rPr>
      </w:pPr>
      <w:r>
        <w:rPr>
          <w:rFonts w:hint="eastAsia" w:ascii="宋体" w:hAnsi="宋体" w:eastAsia="宋体" w:cs="宋体"/>
          <w:sz w:val="24"/>
        </w:rPr>
        <w:t>情节轻重对乙方进行处罚。</w:t>
      </w:r>
    </w:p>
    <w:p w14:paraId="4A642A98">
      <w:pPr>
        <w:spacing w:line="360" w:lineRule="auto"/>
        <w:ind w:firstLine="480" w:firstLineChars="200"/>
        <w:rPr>
          <w:rFonts w:ascii="宋体" w:hAnsi="宋体" w:eastAsia="宋体" w:cs="宋体"/>
          <w:sz w:val="24"/>
        </w:rPr>
      </w:pPr>
      <w:r>
        <w:rPr>
          <w:rFonts w:hint="eastAsia" w:ascii="宋体" w:hAnsi="宋体" w:eastAsia="宋体" w:cs="宋体"/>
          <w:sz w:val="24"/>
        </w:rPr>
        <w:t>4、供货协议终结后30个工作日之内，乙方持规的保证金收款凭证退还余</w:t>
      </w:r>
    </w:p>
    <w:p w14:paraId="3895EF51">
      <w:pPr>
        <w:spacing w:line="360" w:lineRule="auto"/>
        <w:rPr>
          <w:rFonts w:ascii="宋体" w:hAnsi="宋体" w:eastAsia="宋体" w:cs="宋体"/>
          <w:sz w:val="24"/>
        </w:rPr>
      </w:pPr>
      <w:r>
        <w:rPr>
          <w:rFonts w:hint="eastAsia" w:ascii="宋体" w:hAnsi="宋体" w:eastAsia="宋体" w:cs="宋体"/>
          <w:sz w:val="24"/>
        </w:rPr>
        <w:t>款(不计利息)。</w:t>
      </w:r>
    </w:p>
    <w:p w14:paraId="0394C04F">
      <w:pPr>
        <w:spacing w:line="360" w:lineRule="auto"/>
        <w:ind w:firstLine="480" w:firstLineChars="200"/>
        <w:rPr>
          <w:rFonts w:ascii="宋体" w:hAnsi="宋体" w:eastAsia="宋体" w:cs="宋体"/>
          <w:sz w:val="24"/>
        </w:rPr>
      </w:pPr>
      <w:r>
        <w:rPr>
          <w:rFonts w:hint="eastAsia" w:ascii="宋体" w:hAnsi="宋体" w:eastAsia="宋体" w:cs="宋体"/>
          <w:sz w:val="24"/>
        </w:rPr>
        <w:t>5、若甲方依据上述任意条款解除本协议的，协议自书面解除通知送达乙方时解除，除扣除全部履约保证金外，乙方应按合同总价的30%向甲方支付违约金，违约金不足以赔偿甲方损失的，由乙方另行承担。</w:t>
      </w:r>
    </w:p>
    <w:p w14:paraId="596BF6D4">
      <w:pPr>
        <w:spacing w:line="360" w:lineRule="auto"/>
        <w:ind w:firstLine="482" w:firstLineChars="200"/>
        <w:rPr>
          <w:rFonts w:ascii="宋体" w:hAnsi="宋体" w:eastAsia="宋体" w:cs="宋体"/>
          <w:b/>
          <w:bCs/>
          <w:sz w:val="24"/>
        </w:rPr>
      </w:pPr>
      <w:r>
        <w:rPr>
          <w:rFonts w:hint="eastAsia" w:ascii="宋体" w:hAnsi="宋体" w:eastAsia="宋体" w:cs="宋体"/>
          <w:b/>
          <w:bCs/>
          <w:sz w:val="24"/>
        </w:rPr>
        <w:t>第十条、合同生效及其他</w:t>
      </w:r>
    </w:p>
    <w:p w14:paraId="661A914A">
      <w:pPr>
        <w:spacing w:line="360" w:lineRule="auto"/>
        <w:ind w:firstLine="480" w:firstLineChars="200"/>
        <w:rPr>
          <w:rFonts w:ascii="宋体" w:hAnsi="宋体" w:eastAsia="宋体" w:cs="宋体"/>
          <w:sz w:val="24"/>
        </w:rPr>
      </w:pPr>
      <w:r>
        <w:rPr>
          <w:rFonts w:hint="eastAsia" w:ascii="宋体" w:hAnsi="宋体" w:eastAsia="宋体" w:cs="宋体"/>
          <w:sz w:val="24"/>
        </w:rPr>
        <w:t>1、本合同经双方代表签字加盖公章后生效。</w:t>
      </w:r>
    </w:p>
    <w:p w14:paraId="6332CE2C">
      <w:pPr>
        <w:spacing w:line="360" w:lineRule="auto"/>
        <w:ind w:firstLine="480" w:firstLineChars="200"/>
        <w:rPr>
          <w:rFonts w:ascii="宋体" w:hAnsi="宋体" w:eastAsia="宋体" w:cs="宋体"/>
          <w:sz w:val="24"/>
        </w:rPr>
      </w:pPr>
      <w:r>
        <w:rPr>
          <w:rFonts w:hint="eastAsia" w:ascii="宋体" w:hAnsi="宋体" w:eastAsia="宋体" w:cs="宋体"/>
          <w:sz w:val="24"/>
        </w:rPr>
        <w:t>2.本合同一式六份，甲方四份、乙方二份。</w:t>
      </w:r>
    </w:p>
    <w:p w14:paraId="5EAD01CD">
      <w:pPr>
        <w:spacing w:line="360" w:lineRule="auto"/>
        <w:ind w:firstLine="480" w:firstLineChars="200"/>
        <w:rPr>
          <w:rFonts w:ascii="宋体" w:hAnsi="宋体" w:eastAsia="宋体" w:cs="宋体"/>
          <w:sz w:val="24"/>
        </w:rPr>
      </w:pPr>
      <w:r>
        <w:rPr>
          <w:rFonts w:hint="eastAsia" w:ascii="宋体" w:hAnsi="宋体" w:eastAsia="宋体" w:cs="宋体"/>
          <w:sz w:val="24"/>
        </w:rPr>
        <w:t>3.经双方签字核认的送货清单，作为本合同附件同具法律效力。</w:t>
      </w:r>
    </w:p>
    <w:p w14:paraId="6A3A9FB5">
      <w:pPr>
        <w:spacing w:line="360" w:lineRule="auto"/>
        <w:ind w:firstLine="480" w:firstLineChars="200"/>
        <w:rPr>
          <w:rFonts w:ascii="宋体" w:hAnsi="宋体" w:eastAsia="宋体" w:cs="宋体"/>
          <w:sz w:val="24"/>
        </w:rPr>
      </w:pPr>
      <w:r>
        <w:rPr>
          <w:rFonts w:hint="eastAsia" w:ascii="宋体" w:hAnsi="宋体" w:eastAsia="宋体" w:cs="宋体"/>
          <w:sz w:val="24"/>
        </w:rPr>
        <w:t>4.招标响应文件条款与本合同具有同等法律效力。</w:t>
      </w:r>
    </w:p>
    <w:p w14:paraId="0857720E">
      <w:pPr>
        <w:spacing w:line="360" w:lineRule="auto"/>
        <w:ind w:firstLine="480" w:firstLineChars="200"/>
        <w:rPr>
          <w:rFonts w:ascii="宋体" w:hAnsi="宋体" w:eastAsia="宋体" w:cs="宋体"/>
          <w:sz w:val="24"/>
        </w:rPr>
      </w:pPr>
      <w:r>
        <w:rPr>
          <w:rFonts w:hint="eastAsia" w:ascii="宋体" w:hAnsi="宋体" w:eastAsia="宋体" w:cs="宋体"/>
          <w:sz w:val="24"/>
        </w:rPr>
        <w:t>5、本合同未尽事宜，双方协商解决，发生纠纷时如双方协商不成任意一</w:t>
      </w:r>
    </w:p>
    <w:p w14:paraId="31551CB5">
      <w:pPr>
        <w:spacing w:line="360" w:lineRule="auto"/>
        <w:rPr>
          <w:rFonts w:ascii="宋体" w:hAnsi="宋体" w:eastAsia="宋体" w:cs="宋体"/>
          <w:sz w:val="24"/>
        </w:rPr>
      </w:pPr>
      <w:r>
        <w:rPr>
          <w:rFonts w:hint="eastAsia" w:ascii="宋体" w:hAnsi="宋体" w:eastAsia="宋体" w:cs="宋体"/>
          <w:sz w:val="24"/>
        </w:rPr>
        <w:t>方可向甲方所在地有管辖权的人民法院提起诉论。</w:t>
      </w:r>
    </w:p>
    <w:p w14:paraId="5388429A">
      <w:pPr>
        <w:spacing w:line="360" w:lineRule="auto"/>
        <w:rPr>
          <w:rFonts w:ascii="宋体" w:hAnsi="宋体" w:eastAsia="宋体" w:cs="宋体"/>
          <w:sz w:val="24"/>
        </w:rPr>
      </w:pPr>
      <w:r>
        <w:rPr>
          <w:rFonts w:hint="eastAsia" w:ascii="宋体" w:hAnsi="宋体" w:eastAsia="宋体" w:cs="宋体"/>
          <w:sz w:val="24"/>
        </w:rPr>
        <w:t>(以下无正文）</w:t>
      </w:r>
    </w:p>
    <w:p w14:paraId="79F9F376">
      <w:pPr>
        <w:spacing w:line="360" w:lineRule="auto"/>
        <w:rPr>
          <w:rFonts w:ascii="宋体" w:hAnsi="宋体" w:eastAsia="宋体" w:cs="宋体"/>
          <w:sz w:val="24"/>
        </w:rPr>
      </w:pPr>
    </w:p>
    <w:p w14:paraId="70228479">
      <w:pPr>
        <w:spacing w:line="600" w:lineRule="auto"/>
        <w:rPr>
          <w:rFonts w:ascii="宋体" w:hAnsi="宋体" w:eastAsia="宋体" w:cs="宋体"/>
          <w:sz w:val="24"/>
        </w:rPr>
      </w:pPr>
      <w:r>
        <w:rPr>
          <w:rFonts w:hint="eastAsia" w:ascii="宋体" w:hAnsi="宋体" w:eastAsia="宋体" w:cs="宋体"/>
          <w:sz w:val="24"/>
        </w:rPr>
        <w:t xml:space="preserve">甲方：(盖章)西北大学第一医院         乙方: (盖章)法定代表人：                          法定代表人: </w:t>
      </w:r>
    </w:p>
    <w:p w14:paraId="61000905">
      <w:pPr>
        <w:spacing w:line="600" w:lineRule="auto"/>
        <w:rPr>
          <w:rFonts w:ascii="宋体" w:hAnsi="宋体" w:eastAsia="宋体" w:cs="宋体"/>
          <w:sz w:val="24"/>
        </w:rPr>
      </w:pPr>
      <w:r>
        <w:rPr>
          <w:rFonts w:hint="eastAsia" w:ascii="宋体" w:hAnsi="宋体" w:eastAsia="宋体" w:cs="宋体"/>
          <w:sz w:val="24"/>
        </w:rPr>
        <w:t>委托代理人：                          委托代理人:</w:t>
      </w:r>
    </w:p>
    <w:p w14:paraId="4C210544">
      <w:pPr>
        <w:spacing w:line="600" w:lineRule="auto"/>
        <w:rPr>
          <w:rFonts w:ascii="宋体" w:hAnsi="宋体" w:eastAsia="宋体" w:cs="宋体"/>
          <w:sz w:val="24"/>
        </w:rPr>
      </w:pPr>
      <w:r>
        <w:rPr>
          <w:rFonts w:hint="eastAsia" w:ascii="宋体" w:hAnsi="宋体" w:eastAsia="宋体" w:cs="宋体"/>
          <w:sz w:val="24"/>
        </w:rPr>
        <w:t>电话:                                 电话:</w:t>
      </w:r>
    </w:p>
    <w:p w14:paraId="7B50774C">
      <w:pPr>
        <w:spacing w:line="600" w:lineRule="auto"/>
        <w:ind w:left="5760" w:hanging="5760" w:hangingChars="2400"/>
        <w:jc w:val="left"/>
        <w:rPr>
          <w:rFonts w:ascii="宋体" w:hAnsi="宋体" w:eastAsia="宋体" w:cs="宋体"/>
          <w:sz w:val="24"/>
        </w:rPr>
      </w:pPr>
      <w:r>
        <w:rPr>
          <w:rFonts w:hint="eastAsia" w:ascii="宋体" w:hAnsi="宋体" w:eastAsia="宋体" w:cs="宋体"/>
          <w:sz w:val="24"/>
        </w:rPr>
        <w:t xml:space="preserve">                                      开户银行:</w:t>
      </w:r>
    </w:p>
    <w:p w14:paraId="0AC39A6E">
      <w:pPr>
        <w:spacing w:line="600" w:lineRule="auto"/>
        <w:ind w:firstLine="4560" w:firstLineChars="1900"/>
        <w:rPr>
          <w:rFonts w:ascii="宋体" w:hAnsi="宋体" w:eastAsia="宋体" w:cs="宋体"/>
          <w:sz w:val="24"/>
        </w:rPr>
      </w:pPr>
      <w:r>
        <w:rPr>
          <w:rFonts w:hint="eastAsia" w:ascii="宋体" w:hAnsi="宋体" w:eastAsia="宋体" w:cs="宋体"/>
          <w:sz w:val="24"/>
        </w:rPr>
        <w:t xml:space="preserve">账号: </w:t>
      </w:r>
    </w:p>
    <w:p w14:paraId="28903ED5">
      <w:pPr>
        <w:spacing w:line="600" w:lineRule="auto"/>
        <w:rPr>
          <w:rFonts w:ascii="宋体" w:hAnsi="宋体" w:eastAsia="宋体" w:cs="宋体"/>
          <w:sz w:val="24"/>
        </w:rPr>
      </w:pPr>
      <w:r>
        <w:rPr>
          <w:rFonts w:hint="eastAsia" w:ascii="宋体" w:hAnsi="宋体" w:eastAsia="宋体" w:cs="宋体"/>
          <w:sz w:val="24"/>
        </w:rPr>
        <w:t>年      月     日                          年      月     日</w:t>
      </w:r>
    </w:p>
    <w:p w14:paraId="4257795A">
      <w:pPr>
        <w:tabs>
          <w:tab w:val="left" w:pos="1176"/>
        </w:tabs>
        <w:rPr>
          <w:rFonts w:hint="eastAsia" w:eastAsiaTheme="minorEastAsia"/>
          <w:lang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AEC16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2026-06-24T08:59:58Z</dcterms:created>
  <dc:creator>Administrator</dc:creator>
  <cp:lastModifiedBy>Administrator</cp:lastModifiedBy>
  <dcterms:modified xsi:type="dcterms:W3CDTF">2026-06-24T09:00:31Z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eyJoZGlkIjoiM2IwY2RjZjg5ZTI4NmU1NzRiYTJlMjNkN2Y0NWI5OGYiLCJ1c2VySWQiOiI0NTQzMTExMzYifQ==</vt:lpwstr>
  </property>
  <property fmtid="{D5CDD505-2E9C-101B-9397-08002B2CF9AE}" pid="4" name="ICV">
    <vt:lpwstr>8C24D65BF400415499445226186D68A1_12</vt:lpwstr>
  </property>
</Properties>
</file>