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20E7F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附件1：</w:t>
      </w:r>
    </w:p>
    <w:p w14:paraId="75F64108">
      <w:pPr>
        <w:pStyle w:val="2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4777DDC0">
      <w:pPr>
        <w:pStyle w:val="2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highlight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highlight w:val="none"/>
          <w:shd w:val="clear" w:color="auto" w:fill="FFFFFF"/>
          <w:lang w:val="en-US" w:eastAsia="zh-CN"/>
        </w:rPr>
        <w:t>汉中市政府采购供应商资格承诺函</w:t>
      </w:r>
    </w:p>
    <w:p w14:paraId="58509598">
      <w:pPr>
        <w:pStyle w:val="2"/>
        <w:ind w:left="0" w:leftChars="0" w:firstLine="0" w:firstLineChars="0"/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6"/>
          <w:highlight w:val="none"/>
          <w:shd w:val="clear" w:color="auto" w:fill="FFFFFF"/>
          <w:lang w:val="en-US" w:eastAsia="zh-CN"/>
        </w:rPr>
      </w:pPr>
    </w:p>
    <w:p w14:paraId="4A414550">
      <w:pPr>
        <w:pStyle w:val="2"/>
        <w:spacing w:line="48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致：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shd w:val="clear" w:color="auto" w:fill="FFFFFF"/>
          <w:lang w:val="en-US" w:eastAsia="zh-CN"/>
        </w:rPr>
        <w:t>（招标人）、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single"/>
          <w:shd w:val="clear" w:color="auto" w:fill="FFFFFF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  <w:u w:val="none"/>
          <w:shd w:val="clear" w:color="auto" w:fill="FFFFFF"/>
          <w:lang w:val="en-US" w:eastAsia="zh-CN"/>
        </w:rPr>
        <w:t>（招标代理机构名称）：</w:t>
      </w:r>
    </w:p>
    <w:p w14:paraId="19F90418">
      <w:pPr>
        <w:pStyle w:val="2"/>
        <w:spacing w:line="480" w:lineRule="auto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           （投标人名称）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郑重承诺：</w:t>
      </w:r>
    </w:p>
    <w:p w14:paraId="190A8151">
      <w:pPr>
        <w:pStyle w:val="2"/>
        <w:numPr>
          <w:ilvl w:val="0"/>
          <w:numId w:val="1"/>
        </w:numPr>
        <w:spacing w:line="480" w:lineRule="auto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我方具有良好的商业信誉和健全的财务会计制度,具有履行合同所必需的设备和专业技术能力,具有依法缴纳税收和社会保障金的良好记录，参加本项目采购活动前三年内无重大违法活动记录。</w:t>
      </w:r>
    </w:p>
    <w:p w14:paraId="798F80FC">
      <w:pPr>
        <w:pStyle w:val="2"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我方未列入在信用中国网站“失信被执行人”、“重大税收违法案件当事人名单”中(www.creditchina.gov.cn)，也未列入中国政府采购网“政府采购严重违法失信行为记录名单”中(www.ccgp.gov.cn)。</w:t>
      </w:r>
    </w:p>
    <w:p w14:paraId="2125214A">
      <w:pPr>
        <w:pStyle w:val="2"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我方在采购项目评审(评标)环节结束后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，随时接受采购人、采购代理机构的检查验证，配合提供相关证明材料，证明符合《中华人民共和国政府采购法》规定的投标人基本资格条件。</w:t>
      </w:r>
    </w:p>
    <w:p w14:paraId="69771B2A">
      <w:pPr>
        <w:pStyle w:val="2"/>
        <w:numPr>
          <w:ilvl w:val="0"/>
          <w:numId w:val="0"/>
        </w:numPr>
        <w:spacing w:line="480" w:lineRule="auto"/>
        <w:ind w:leftChars="200" w:firstLine="241" w:firstLineChars="1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我方对以上承诺负全部法律责任。</w:t>
      </w:r>
    </w:p>
    <w:p w14:paraId="37FBE1F8">
      <w:pPr>
        <w:pStyle w:val="2"/>
        <w:numPr>
          <w:ilvl w:val="0"/>
          <w:numId w:val="0"/>
        </w:numPr>
        <w:spacing w:line="480" w:lineRule="auto"/>
        <w:ind w:leftChars="200" w:firstLine="241" w:firstLineChars="1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</w:p>
    <w:p w14:paraId="09D18F27">
      <w:pPr>
        <w:pStyle w:val="2"/>
        <w:numPr>
          <w:ilvl w:val="0"/>
          <w:numId w:val="0"/>
        </w:numPr>
        <w:spacing w:line="480" w:lineRule="auto"/>
        <w:ind w:leftChars="200" w:firstLine="241" w:firstLineChars="1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特此承诺。</w:t>
      </w:r>
    </w:p>
    <w:p w14:paraId="2CF919E0">
      <w:pPr>
        <w:pStyle w:val="2"/>
        <w:numPr>
          <w:ilvl w:val="0"/>
          <w:numId w:val="0"/>
        </w:numPr>
        <w:spacing w:line="480" w:lineRule="auto"/>
        <w:ind w:leftChars="200" w:firstLine="241" w:firstLineChars="1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</w:p>
    <w:p w14:paraId="7C2AA22F">
      <w:pPr>
        <w:pStyle w:val="2"/>
        <w:numPr>
          <w:ilvl w:val="0"/>
          <w:numId w:val="0"/>
        </w:numPr>
        <w:spacing w:line="480" w:lineRule="auto"/>
        <w:ind w:leftChars="200" w:firstLine="241" w:firstLineChars="100"/>
        <w:jc w:val="left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</w:pPr>
    </w:p>
    <w:p w14:paraId="0E5AB86E">
      <w:pPr>
        <w:pStyle w:val="2"/>
        <w:numPr>
          <w:ilvl w:val="0"/>
          <w:numId w:val="0"/>
        </w:numPr>
        <w:spacing w:line="480" w:lineRule="auto"/>
        <w:ind w:leftChars="200" w:firstLine="240" w:firstLineChars="100"/>
        <w:jc w:val="righ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                 （投标人公章） </w:t>
      </w:r>
    </w:p>
    <w:p w14:paraId="56FC8F9D">
      <w:pPr>
        <w:pStyle w:val="2"/>
        <w:numPr>
          <w:ilvl w:val="0"/>
          <w:numId w:val="0"/>
        </w:numPr>
        <w:spacing w:line="480" w:lineRule="auto"/>
        <w:ind w:leftChars="200" w:firstLine="240" w:firstLineChars="100"/>
        <w:jc w:val="right"/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日期：     年      月  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0BB43C"/>
    <w:multiLevelType w:val="singleLevel"/>
    <w:tmpl w:val="060BB43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1E4E39"/>
    <w:rsid w:val="0F1E4E39"/>
    <w:rsid w:val="66236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首行缩进 21"/>
    <w:basedOn w:val="3"/>
    <w:autoRedefine/>
    <w:qFormat/>
    <w:uiPriority w:val="0"/>
    <w:pPr>
      <w:ind w:firstLine="420"/>
    </w:pPr>
    <w:rPr>
      <w:szCs w:val="22"/>
    </w:rPr>
  </w:style>
  <w:style w:type="paragraph" w:customStyle="1" w:styleId="3">
    <w:name w:val="正文文本缩进1"/>
    <w:basedOn w:val="1"/>
    <w:autoRedefine/>
    <w:qFormat/>
    <w:uiPriority w:val="0"/>
    <w:pPr>
      <w:spacing w:line="500" w:lineRule="exact"/>
      <w:ind w:firstLine="88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359</Characters>
  <Lines>0</Lines>
  <Paragraphs>0</Paragraphs>
  <TotalTime>1</TotalTime>
  <ScaleCrop>false</ScaleCrop>
  <LinksUpToDate>false</LinksUpToDate>
  <CharactersWithSpaces>431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2025-06-03T02:27:00Z</dcterms:created>
  <dc:creator>鲁清</dc:creator>
  <cp:lastModifiedBy>鲁清</cp:lastModifiedBy>
  <dcterms:modified xsi:type="dcterms:W3CDTF">2026-06-02T01:09:46Z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D9CA4FF875A346DE9AC9065766ECC654_11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