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145B1">
      <w:pPr>
        <w:jc w:val="center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sz w:val="32"/>
          <w:szCs w:val="32"/>
          <w:highlight w:val="none"/>
          <w:lang w:val="en-US" w:eastAsia="en-US" w:bidi="ar-SA"/>
        </w:rPr>
      </w:pPr>
    </w:p>
    <w:p w14:paraId="1DD2E8EC">
      <w:pPr>
        <w:jc w:val="center"/>
        <w:outlineLvl w:val="1"/>
        <w:rPr>
          <w:rFonts w:hint="eastAsia" w:ascii="宋体" w:hAnsi="宋体" w:eastAsia="宋体" w:cs="宋体"/>
          <w:b/>
          <w:bCs/>
          <w:snapToGrid w:val="0"/>
          <w:color w:val="auto"/>
          <w:sz w:val="32"/>
          <w:szCs w:val="32"/>
          <w:highlight w:val="none"/>
          <w:lang w:val="en-US" w:eastAsia="en-US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auto"/>
          <w:sz w:val="32"/>
          <w:szCs w:val="32"/>
          <w:highlight w:val="none"/>
          <w:lang w:val="en-US" w:eastAsia="en-US" w:bidi="ar-SA"/>
        </w:rPr>
        <w:t>关于符合本国产品标准的声明函补充</w:t>
      </w:r>
    </w:p>
    <w:bookmarkEnd w:id="0"/>
    <w:p w14:paraId="4FC17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</w:pPr>
    </w:p>
    <w:p w14:paraId="1BC5C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本公司(单位)为本项目提供的符合本国产品标准的产品成本之和占本公司(单位)提供的全部产品成本之和的比例(达到/未达到)80%以上，具体比例为</w:t>
      </w:r>
      <w:r>
        <w:rPr>
          <w:rFonts w:hint="eastAsia" w:ascii="宋体" w:hAnsi="宋体" w:eastAsia="宋体" w:cs="宋体"/>
          <w:sz w:val="28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%。</w:t>
      </w:r>
    </w:p>
    <w:p w14:paraId="2C43F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本公司(单位)对上述声明内容的真实性负责。如有虚假，愿承担相应法律责任。</w:t>
      </w:r>
    </w:p>
    <w:p w14:paraId="5BE36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p w14:paraId="0DE07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</w:rPr>
      </w:pPr>
    </w:p>
    <w:p w14:paraId="4CCE034A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供应商名称（盖章）：</w:t>
      </w:r>
      <w:r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  <w:t>__________________</w:t>
      </w:r>
    </w:p>
    <w:p w14:paraId="70D1C85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360" w:lineRule="auto"/>
        <w:jc w:val="right"/>
        <w:rPr>
          <w:rFonts w:hint="eastAsia" w:ascii="宋体" w:hAnsi="宋体" w:eastAsia="宋体" w:cs="宋体"/>
          <w:b w:val="0"/>
          <w:bCs w:val="0"/>
          <w:snapToGrid w:val="0"/>
          <w:color w:val="000000"/>
          <w:spacing w:val="0"/>
          <w:kern w:val="0"/>
          <w:positio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日期： 年 月 日</w:t>
      </w:r>
    </w:p>
    <w:p w14:paraId="4C2CC38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0BA5"/>
    <w:rsid w:val="479A0683"/>
    <w:rsid w:val="52802AF1"/>
    <w:rsid w:val="724F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</w:rPr>
  </w:style>
  <w:style w:type="paragraph" w:customStyle="1" w:styleId="8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658</Words>
  <Characters>710</Characters>
  <Lines>0</Lines>
  <Paragraphs>0</Paragraphs>
  <TotalTime>0</TotalTime>
  <ScaleCrop>false</ScaleCrop>
  <LinksUpToDate>false</LinksUpToDate>
  <CharactersWithSpaces>726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2026-07-23T02:54:00Z</dcterms:created>
  <dc:creator>Administrator</dc:creator>
  <cp:lastModifiedBy>Fu_______</cp:lastModifiedBy>
  <dcterms:modified xsi:type="dcterms:W3CDTF">2026-07-23T06:25:54Z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eyJoZGlkIjoiOGU1M2EwZjk1NzIzYThhYTZjMWFlMzBjNzk0ZDI2MDMiLCJ1c2VySWQiOiI3NDA5MTM0MjcifQ==</vt:lpwstr>
  </property>
  <property fmtid="{D5CDD505-2E9C-101B-9397-08002B2CF9AE}" pid="4" name="ICV">
    <vt:lpwstr>834B36CF26674290B5EA8367FBEC35AE_12</vt:lpwstr>
  </property>
</Properties>
</file>