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1506E7">
      <w:pPr>
        <w:widowControl w:val="0"/>
        <w:shd w:val="clear"/>
        <w:autoSpaceDE/>
        <w:autoSpaceDN/>
        <w:adjustRightInd/>
        <w:snapToGrid/>
        <w:spacing w:line="360" w:lineRule="auto"/>
        <w:jc w:val="center"/>
        <w:textAlignment w:val="auto"/>
        <w:outlineLvl w:val="1"/>
        <w:rPr>
          <w:rFonts w:ascii="宋体" w:hAnsi="宋体" w:cs="宋体"/>
          <w:b/>
          <w:bCs/>
          <w:color w:val="auto"/>
          <w:sz w:val="40"/>
          <w:szCs w:val="40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0"/>
          <w:szCs w:val="40"/>
          <w:highlight w:val="none"/>
          <w:lang w:eastAsia="zh-CN"/>
        </w:rPr>
        <w:t>分项报价明细表</w:t>
      </w:r>
    </w:p>
    <w:p w14:paraId="0A130256">
      <w:pPr>
        <w:keepNext w:val="0"/>
        <w:keepLines w:val="0"/>
        <w:pageBreakBefore w:val="0"/>
        <w:shd w:val="clear"/>
        <w:kinsoku w:val="0"/>
        <w:wordWrap/>
        <w:overflowPunct w:val="0"/>
        <w:topLinePunct w:val="0"/>
        <w:bidi w:val="0"/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项目名称：                                                </w:t>
      </w:r>
    </w:p>
    <w:p w14:paraId="41075E57">
      <w:pPr>
        <w:shd w:val="clear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项目编号：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共   页，第   页</w:t>
      </w:r>
    </w:p>
    <w:tbl>
      <w:tblPr>
        <w:tblStyle w:val="4"/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8"/>
        <w:gridCol w:w="1060"/>
        <w:gridCol w:w="1622"/>
        <w:gridCol w:w="1020"/>
        <w:gridCol w:w="1020"/>
        <w:gridCol w:w="638"/>
        <w:gridCol w:w="1060"/>
        <w:gridCol w:w="1220"/>
        <w:gridCol w:w="1220"/>
      </w:tblGrid>
      <w:tr w14:paraId="0C710D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96F1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FD3B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产品名称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6E37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品牌、规格型号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B2C2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制造厂商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D4C0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企业划型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7F7B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77EA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采购数量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D932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1792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合价（元）</w:t>
            </w:r>
          </w:p>
        </w:tc>
      </w:tr>
      <w:tr w14:paraId="2DA31E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E6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1D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D4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BC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A4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7A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00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E0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01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1C799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4E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305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23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9D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68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4E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76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5B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97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B31C3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7C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C3C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D3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EF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66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14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FD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80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B8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0C1ED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A1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43A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89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3B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23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61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87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80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7E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209B2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2A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DD0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F7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AB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04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80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B0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29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80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BC889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65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0D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C4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8D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DA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49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FC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6B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F2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CFBFB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3C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5A5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B4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AA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39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0D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C9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5A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AF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0725F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CE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6D4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B5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3C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E5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B3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24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3B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8B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5C024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A0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5A8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9C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93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EE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A9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7E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C6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1E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B1B17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CF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9FE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F2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58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40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B0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DD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7B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A1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10411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25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A38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3D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6C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29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53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A2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B3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F0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1F96F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23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AFB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D9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77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E3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A0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B7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E4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B7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50049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E2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7EA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58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3D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EB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65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B7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84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4C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10CD3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C9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31C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EA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47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E2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6B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93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58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B6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5B3CE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B9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612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B4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28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56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27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D4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78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D8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BEDF3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D0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011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E2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6D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38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15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71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AE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7A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3824C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B3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FC9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9B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B0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5A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EA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61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3B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0B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F9107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C5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903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0E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84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61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FC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D5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E7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91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BA34C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A8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891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90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60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8C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20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E8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A2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ED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2C4A38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A2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CA8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6D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1E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A4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D1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10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E4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EE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F1998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18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343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5C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66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3C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85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C3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FD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52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86631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16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DD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24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7C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0F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81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23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54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C1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DDD7F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2F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881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B0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14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72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B7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44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19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04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B792E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98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41F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76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82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74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AC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F7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34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3B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E3400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08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E47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6D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2D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99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1D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21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B5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CA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7ED30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64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1BC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C5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6B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7C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0E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C6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48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0E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46EA6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D3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A2F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03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96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74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7E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67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4B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8A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7F556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65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505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AE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07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80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61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36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E7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6E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ACCFD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14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87E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12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21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70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D6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84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50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78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D607D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D9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82E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B2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E1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5B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32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0C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48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A6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382B1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E5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487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F9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DA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1E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D1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AF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B1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39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99FED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D0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B8F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D9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94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25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68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99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7A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41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12315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8A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815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CD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1B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F1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E8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C9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B9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78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 w14:paraId="4C918712">
      <w:pPr>
        <w:pStyle w:val="2"/>
        <w:shd w:val="clear"/>
        <w:rPr>
          <w:rFonts w:hint="eastAsia"/>
          <w:color w:val="auto"/>
          <w:highlight w:val="none"/>
          <w:lang w:eastAsia="zh-CN"/>
        </w:rPr>
      </w:pPr>
    </w:p>
    <w:p w14:paraId="3391BA31">
      <w:pPr>
        <w:shd w:val="clear"/>
        <w:spacing w:line="360" w:lineRule="auto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 xml:space="preserve">                                     </w:t>
      </w:r>
    </w:p>
    <w:p w14:paraId="5449580C">
      <w:pPr>
        <w:spacing w:line="360" w:lineRule="auto"/>
        <w:rPr>
          <w:rFonts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注：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本表中的“</w:t>
      </w:r>
      <w:r>
        <w:rPr>
          <w:rFonts w:hint="eastAsia" w:hAnsi="宋体" w:eastAsia="宋体" w:cs="宋体"/>
          <w:color w:val="auto"/>
          <w:spacing w:val="-6"/>
          <w:szCs w:val="21"/>
          <w:highlight w:val="none"/>
          <w:lang w:val="en-US" w:eastAsia="zh-CN"/>
        </w:rPr>
        <w:t>总</w:t>
      </w:r>
      <w:r>
        <w:rPr>
          <w:rFonts w:hint="eastAsia" w:hAnsi="宋体" w:eastAsia="宋体" w:cs="宋体"/>
          <w:color w:val="auto"/>
          <w:spacing w:val="-6"/>
          <w:szCs w:val="21"/>
          <w:highlight w:val="none"/>
          <w:lang w:eastAsia="zh-CN"/>
        </w:rPr>
        <w:t>价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”与“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标的清单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”中的“</w:t>
      </w:r>
      <w:r>
        <w:rPr>
          <w:rFonts w:hint="eastAsia" w:ascii="宋体" w:hAnsi="宋体" w:eastAsia="宋体" w:cs="宋体"/>
          <w:color w:val="auto"/>
          <w:spacing w:val="-6"/>
          <w:highlight w:val="none"/>
          <w:lang w:eastAsia="zh-CN"/>
        </w:rPr>
        <w:t>总价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”一致。各子项分别报价。</w:t>
      </w:r>
    </w:p>
    <w:p w14:paraId="08423B87">
      <w:pPr>
        <w:spacing w:line="360" w:lineRule="auto"/>
        <w:ind w:right="105" w:rightChars="50"/>
        <w:rPr>
          <w:rFonts w:ascii="宋体" w:hAnsi="宋体" w:eastAsia="宋体" w:cs="宋体"/>
          <w:bCs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本表中的企业划型是指生产厂家为“大型企业”、“中型”或者“小型、微型企业”。</w:t>
      </w:r>
    </w:p>
    <w:p w14:paraId="6B3DB44F">
      <w:pPr>
        <w:shd w:val="clear"/>
        <w:spacing w:line="360" w:lineRule="auto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bookmarkStart w:id="0" w:name="_GoBack"/>
      <w:bookmarkEnd w:id="0"/>
    </w:p>
    <w:p w14:paraId="3A4B005D">
      <w:pPr>
        <w:pStyle w:val="3"/>
        <w:shd w:val="clear"/>
        <w:spacing w:line="360" w:lineRule="auto"/>
        <w:rPr>
          <w:rFonts w:ascii="宋体" w:hAnsi="宋体" w:eastAsia="宋体" w:cs="宋体"/>
          <w:color w:val="auto"/>
          <w:sz w:val="24"/>
          <w:highlight w:val="none"/>
          <w:lang w:eastAsia="zh-CN"/>
        </w:rPr>
      </w:pPr>
    </w:p>
    <w:p w14:paraId="6A59C6C6">
      <w:pPr>
        <w:shd w:val="clear"/>
        <w:spacing w:line="360" w:lineRule="auto"/>
        <w:ind w:firstLine="3840" w:firstLineChars="1600"/>
        <w:rPr>
          <w:rFonts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供应商名称（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公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                      </w:t>
      </w:r>
    </w:p>
    <w:p w14:paraId="112B95B7">
      <w:pPr>
        <w:shd w:val="clear"/>
        <w:spacing w:line="360" w:lineRule="auto"/>
        <w:ind w:firstLine="3840" w:firstLineChars="1600"/>
        <w:rPr>
          <w:rFonts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法定代表人或被授权人（签字或盖章）：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      </w:t>
      </w:r>
    </w:p>
    <w:p w14:paraId="3B17F4B8">
      <w:pPr>
        <w:shd w:val="clear"/>
        <w:spacing w:line="360" w:lineRule="auto"/>
        <w:ind w:firstLine="3840" w:firstLineChars="1600"/>
        <w:rPr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          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                      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A047E6"/>
    <w:rsid w:val="095B7D4F"/>
    <w:rsid w:val="1AA047E6"/>
    <w:rsid w:val="375F26CB"/>
    <w:rsid w:val="48482023"/>
    <w:rsid w:val="51115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</w:style>
  <w:style w:type="paragraph" w:styleId="3">
    <w:name w:val="Body Text 2"/>
    <w:basedOn w:val="1"/>
    <w:qFormat/>
    <w:uiPriority w:val="0"/>
    <w:pPr>
      <w:spacing w:after="120" w:line="480" w:lineRule="auto"/>
    </w:pPr>
    <w:rPr>
      <w:rFonts w:ascii="黑体" w:hAnsi="黑体" w:eastAsia="黑体"/>
      <w:kern w:val="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1723</Words>
  <Characters>1858</Characters>
  <Lines>0</Lines>
  <Paragraphs>0</Paragraphs>
  <TotalTime>1</TotalTime>
  <ScaleCrop>false</ScaleCrop>
  <LinksUpToDate>false</LinksUpToDate>
  <CharactersWithSpaces>1967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2026-07-23T02:48:00Z</dcterms:created>
  <dc:creator>Fu_______</dc:creator>
  <cp:lastModifiedBy>花谢依旧美</cp:lastModifiedBy>
  <dcterms:modified xsi:type="dcterms:W3CDTF">2026-08-07T06:37:50Z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7870A2068D434D898A2248DF0A1375D7_11</vt:lpwstr>
  </property>
  <property fmtid="{D5CDD505-2E9C-101B-9397-08002B2CF9AE}" pid="4" name="KSOTemplateDocerSaveRecord">
    <vt:lpwstr>eyJoZGlkIjoiODhkNjBmYTdiNWRiZjQxMDQyZWM1NWVkZDllODNjOTkiLCJ1c2VySWQiOiIyOTI5MzE1MjAifQ==</vt:lpwstr>
  </property>
</Properties>
</file>