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E9E25B">
      <w:pPr>
        <w:pStyle w:val="2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00" w:after="100" w:line="360" w:lineRule="auto"/>
        <w:jc w:val="center"/>
        <w:textAlignment w:val="auto"/>
        <w:rPr>
          <w:rFonts w:ascii="微软雅黑" w:hAnsi="微软雅黑" w:eastAsia="微软雅黑"/>
          <w:sz w:val="40"/>
        </w:rPr>
      </w:pPr>
      <w:r>
        <w:rPr>
          <w:rFonts w:ascii="微软雅黑" w:hAnsi="微软雅黑" w:eastAsia="微软雅黑"/>
          <w:sz w:val="40"/>
        </w:rPr>
        <w:t>环评委托合同</w:t>
      </w:r>
    </w:p>
    <w:p w14:paraId="269B4E72">
      <w:pPr>
        <w:jc w:val="center"/>
        <w:rPr>
          <w:rFonts w:hint="default" w:eastAsia="微软雅黑"/>
          <w:sz w:val="21"/>
          <w:szCs w:val="21"/>
          <w:lang w:val="en-US" w:eastAsia="zh-CN"/>
        </w:rPr>
      </w:pPr>
      <w:r>
        <w:rPr>
          <w:rFonts w:hint="eastAsia" w:ascii="微软雅黑" w:hAnsi="微软雅黑" w:eastAsia="微软雅黑"/>
          <w:sz w:val="36"/>
          <w:szCs w:val="21"/>
          <w:lang w:val="en-US" w:eastAsia="zh-CN"/>
        </w:rPr>
        <w:t>本合同仅供参考</w:t>
      </w:r>
    </w:p>
    <w:p w14:paraId="7F3CB1F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合同编号：[编号]</w:t>
      </w:r>
    </w:p>
    <w:p w14:paraId="20A604B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甲方（委托方）：[甲方名称]</w:t>
      </w:r>
    </w:p>
    <w:p w14:paraId="50CAD04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地址：[甲方地址]</w:t>
      </w:r>
    </w:p>
    <w:p w14:paraId="3043F1E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法定代表人：[甲方法人姓名]</w:t>
      </w:r>
    </w:p>
    <w:p w14:paraId="281BF7F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乙方（受托方）：[乙方名称]</w:t>
      </w:r>
    </w:p>
    <w:p w14:paraId="385B66E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地址：[乙方地址]</w:t>
      </w:r>
    </w:p>
    <w:p w14:paraId="12F87DA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法定代表人：[乙方法人姓名]</w:t>
      </w:r>
    </w:p>
    <w:p w14:paraId="156B5737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根据《中华人民共和国</w:t>
      </w:r>
      <w:r>
        <w:rPr>
          <w:rFonts w:hint="eastAsia" w:ascii="宋体" w:hAnsi="宋体" w:eastAsia="宋体" w:cs="宋体"/>
          <w:sz w:val="28"/>
          <w:lang w:val="en-US" w:eastAsia="zh-CN"/>
        </w:rPr>
        <w:t>民法典</w:t>
      </w:r>
      <w:r>
        <w:rPr>
          <w:rFonts w:hint="eastAsia" w:ascii="宋体" w:hAnsi="宋体" w:eastAsia="宋体" w:cs="宋体"/>
          <w:sz w:val="28"/>
        </w:rPr>
        <w:t>》及相关法律法规的规定，为保证双方权益，甲乙双方在平等、自愿、公平和诚实信用的原则基础上，就甲方委托乙方进行环境影响评价事宜达成如下协议：</w:t>
      </w:r>
    </w:p>
    <w:p w14:paraId="76BE85BC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一、合同目的及委托事项</w:t>
      </w:r>
    </w:p>
    <w:p w14:paraId="3CF7D68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甲方委托乙方就位于[项目地点]的[项目名称]（以下简称“该项目”）进行环境影响评价工作，并依据国家有关环境保护法规和政策，提供建设项目环评技术服务及相应报告。乙方同意接受委托，并保证提供专业、准确的环境影响评价意见和方案。</w:t>
      </w:r>
    </w:p>
    <w:p w14:paraId="139D1FCE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二、工作内容及要求</w:t>
      </w:r>
    </w:p>
    <w:p w14:paraId="483DFF8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乙方负责完成以下工作：</w:t>
      </w:r>
    </w:p>
    <w:p w14:paraId="0F6AE6B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现场勘查与调研：对项目所在地的自然环境、社会环境进行实地调查与研究。</w:t>
      </w:r>
    </w:p>
    <w:p w14:paraId="4BCAB41E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环境影响评价：依据国家及地方有关法律法规和政策，对项目的环境影响进行科学评价。</w:t>
      </w:r>
    </w:p>
    <w:p w14:paraId="07949E6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3. 编制环评报告：根据现场勘查和调研结果，编制环境影响评价报告。报告内容应包括环境影响分析、评价结论与建议等。</w:t>
      </w:r>
    </w:p>
    <w:p w14:paraId="3F992C3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ind w:firstLine="560"/>
        <w:textAlignment w:val="auto"/>
        <w:rPr>
          <w:rFonts w:hint="eastAsia" w:ascii="宋体" w:hAnsi="宋体" w:eastAsia="宋体" w:cs="宋体"/>
          <w:sz w:val="28"/>
        </w:rPr>
      </w:pPr>
      <w:r>
        <w:rPr>
          <w:rFonts w:hint="eastAsia" w:ascii="宋体" w:hAnsi="宋体" w:eastAsia="宋体" w:cs="宋体"/>
          <w:sz w:val="28"/>
        </w:rPr>
        <w:t>4. 配合审批工作：协助甲方完成环评报告的报批工作，包括提交审批材料、参加评审会议等。</w:t>
      </w:r>
    </w:p>
    <w:p w14:paraId="464D95B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ind w:firstLine="560"/>
        <w:textAlignment w:val="auto"/>
        <w:rPr>
          <w:rFonts w:hint="default" w:ascii="宋体" w:hAnsi="宋体" w:eastAsia="宋体" w:cs="宋体"/>
          <w:sz w:val="28"/>
          <w:lang w:val="en-US" w:eastAsia="zh-CN"/>
        </w:rPr>
      </w:pPr>
      <w:r>
        <w:rPr>
          <w:rFonts w:hint="eastAsia" w:ascii="宋体" w:hAnsi="宋体" w:eastAsia="宋体" w:cs="宋体"/>
          <w:sz w:val="28"/>
          <w:lang w:val="en-US" w:eastAsia="zh-CN"/>
        </w:rPr>
        <w:t>注:具体服务内容以双方在合同中约</w:t>
      </w:r>
      <w:bookmarkStart w:id="0" w:name="_GoBack"/>
      <w:r>
        <w:rPr>
          <w:rFonts w:hint="eastAsia" w:ascii="宋体" w:hAnsi="宋体" w:eastAsia="宋体" w:cs="宋体"/>
          <w:sz w:val="28"/>
          <w:lang w:val="en-US" w:eastAsia="zh-CN"/>
        </w:rPr>
        <w:t>定为准。</w:t>
      </w:r>
    </w:p>
    <w:p w14:paraId="7BDFA2DF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三、合同期限及进度安排</w:t>
      </w:r>
    </w:p>
    <w:bookmarkEnd w:id="0"/>
    <w:p w14:paraId="0BC3EB4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本合同自双方签字盖章之日起生效，有效期为XX个月。乙方应在本合同生效后XX个月内完成环评报告并交付甲方。如遇特殊情况，经双方协商可适当延长完成时间。</w:t>
      </w:r>
    </w:p>
    <w:p w14:paraId="16DFD7A7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四、费用及支付方式</w:t>
      </w:r>
    </w:p>
    <w:p w14:paraId="6F05758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甲方应支付乙方环评服务费用总额为人民币[金额]元（大写：[金额汉字大写]）。</w:t>
      </w:r>
    </w:p>
    <w:p w14:paraId="64B83F76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支付方式：甲方应在合同签署后XX个工作日内支付乙方总服务费用的XX%作为预付款；乙方完成环评报告并提交甲方后，甲方在XX个工作日内支付剩余款项。</w:t>
      </w:r>
    </w:p>
    <w:p w14:paraId="1DB9C4A3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3. 如因甲方原因导致乙方实际工作量增加或延期，甲方应支付相应的额外服务费用。</w:t>
      </w:r>
    </w:p>
    <w:p w14:paraId="4B3727D4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五、保密条款</w:t>
      </w:r>
    </w:p>
    <w:p w14:paraId="468E572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双方应对本合同内容及相关资料保密，未经对方书面同意，不得向第三方泄露。</w:t>
      </w:r>
    </w:p>
    <w:p w14:paraId="5A0D20A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乙方在完成环评工作过程中获取的项目信息、数据等，未经甲方同意，不得擅自使用或泄露。</w:t>
      </w:r>
    </w:p>
    <w:p w14:paraId="5EFCE7B8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六、违约责任</w:t>
      </w:r>
    </w:p>
    <w:p w14:paraId="696F6E2C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若因乙方原因未按合同约定完成环评工作，乙方应承担违约责任，并退还甲方已支付的费用。</w:t>
      </w:r>
    </w:p>
    <w:p w14:paraId="73258DC8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若因甲方原因未按合同约定支付费用，甲方应承担违约责任，并支付逾期付款利息。</w:t>
      </w:r>
    </w:p>
    <w:p w14:paraId="31214F10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3. 若一方违反保密条款，应承担相应的法律责任。</w:t>
      </w:r>
    </w:p>
    <w:p w14:paraId="1DD1352E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七、争议解决方式</w:t>
      </w:r>
    </w:p>
    <w:p w14:paraId="01B3D062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如双方在合同履行过程中发生争议，应首先协商解决；协商不成的，任何一方均有权向合同签订地的人民法院提起诉讼。</w:t>
      </w:r>
    </w:p>
    <w:p w14:paraId="491FB0F7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八、其他条款</w:t>
      </w:r>
    </w:p>
    <w:p w14:paraId="65288CE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1. 本合同一式两份，甲乙双方各执一份。</w:t>
      </w:r>
    </w:p>
    <w:p w14:paraId="32BA1CF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2. 本合同自双方签字盖章之日起生效，有效期与项目环评周期一致。合同期满后如需续签，双方应协商并签订新的合同。</w:t>
      </w:r>
    </w:p>
    <w:p w14:paraId="54A99D94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3. 本合同未尽事宜，可由双方另行协商补充。补充协议与本合同具有同等法律效力。</w:t>
      </w:r>
    </w:p>
    <w:p w14:paraId="72ACC0E7">
      <w:pPr>
        <w:pStyle w:val="4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32"/>
        </w:rPr>
        <w:t>九、签署</w:t>
      </w:r>
    </w:p>
    <w:p w14:paraId="610F86A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甲方（盖章）：[甲方公章]  </w:t>
      </w:r>
    </w:p>
    <w:p w14:paraId="1643799D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法定代表人（签字）：  </w:t>
      </w:r>
    </w:p>
    <w:p w14:paraId="63AEA431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日期：XXXX年XX月XX日  </w:t>
      </w:r>
    </w:p>
    <w:p w14:paraId="662A3989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乙方（盖章）：[乙方公章]  </w:t>
      </w:r>
    </w:p>
    <w:p w14:paraId="0D74481B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法定代表人（签字）： </w:t>
      </w:r>
    </w:p>
    <w:p w14:paraId="3F5001AA"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361" w:beforeLines="100" w:after="361" w:afterLines="100"/>
        <w:textAlignment w:val="auto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8"/>
        </w:rPr>
        <w:t xml:space="preserve">    日期：XXXX年XX月XX日  </w:t>
      </w:r>
    </w:p>
    <w:p w14:paraId="3F28C2B7"/>
    <w:sectPr>
      <w:pgSz w:w="12240" w:h="15840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yNzEzNTJlMDAxYmE2NDdiN2ViODRjMDZjZDk3MTAifQ=="/>
  </w:docVars>
  <w:rsids>
    <w:rsidRoot w:val="00000000"/>
    <w:rsid w:val="03F97343"/>
    <w:rsid w:val="099F7A3A"/>
    <w:rsid w:val="0A463F98"/>
    <w:rsid w:val="0B02056F"/>
    <w:rsid w:val="0F7D318C"/>
    <w:rsid w:val="190D5C11"/>
    <w:rsid w:val="1F6727B9"/>
    <w:rsid w:val="20C25B33"/>
    <w:rsid w:val="26E56F7C"/>
    <w:rsid w:val="27007912"/>
    <w:rsid w:val="27283097"/>
    <w:rsid w:val="30623708"/>
    <w:rsid w:val="342B1D46"/>
    <w:rsid w:val="351460C4"/>
    <w:rsid w:val="472C640A"/>
    <w:rsid w:val="482F3304"/>
    <w:rsid w:val="4BDF38C8"/>
    <w:rsid w:val="54610742"/>
    <w:rsid w:val="57154464"/>
    <w:rsid w:val="5C2A6C04"/>
    <w:rsid w:val="5E745F14"/>
    <w:rsid w:val="621517BC"/>
    <w:rsid w:val="6D9E2FAE"/>
    <w:rsid w:val="6EBE032E"/>
    <w:rsid w:val="6EFF396D"/>
    <w:rsid w:val="71690070"/>
    <w:rsid w:val="72BD2C86"/>
    <w:rsid w:val="78AC657F"/>
    <w:rsid w:val="7B493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4"/>
    </w:pPr>
    <w:rPr>
      <w:b/>
      <w:sz w:val="28"/>
    </w:rPr>
  </w:style>
  <w:style w:type="paragraph" w:styleId="7">
    <w:name w:val="heading 6"/>
    <w:basedOn w:val="1"/>
    <w:next w:val="1"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黑体"/>
      <w:b/>
      <w:sz w:val="24"/>
    </w:rPr>
  </w:style>
  <w:style w:type="character" w:default="1" w:styleId="9">
    <w:name w:val="Default Paragraph Font"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1155</Words>
  <Characters>1186</Characters>
  <Lines>0</Lines>
  <Paragraphs>0</Paragraphs>
  <TotalTime>3</TotalTime>
  <ScaleCrop>false</ScaleCrop>
  <LinksUpToDate>false</LinksUpToDate>
  <CharactersWithSpaces>1344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2023-03-20T02:58:00Z</dcterms:created>
  <dc:creator>Administrator</dc:creator>
  <cp:lastModifiedBy>豆芽菜</cp:lastModifiedBy>
  <dcterms:modified xsi:type="dcterms:W3CDTF">2026-05-29T09:02:10Z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D97E3BDDDDEF457A85D3EFE28927DCF6</vt:lpwstr>
  </property>
  <property fmtid="{D5CDD505-2E9C-101B-9397-08002B2CF9AE}" pid="4" name="KSOTemplateDocerSaveRecord">
    <vt:lpwstr>eyJoZGlkIjoiZWZhNWJiZWU5YjNlYzcyYjJiZjMwODQyYTdlZDdhMDgiLCJ1c2VySWQiOiIyMDcyOTA0NDYifQ==</vt:lpwstr>
  </property>
</Properties>
</file>