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7A6E12C5">
      <w:pPr>
        <w:pStyle w:val="1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一、项目基本情况</w:t>
      </w:r>
    </w:p>
    <w:p w14:paraId="0BA1B66F">
      <w:pPr>
        <w:pStyle w:val="14"/>
      </w:pPr>
      <w:r>
        <w:rPr>
          <w:rFonts w:ascii="仿宋_GB2312" w:hAnsi="仿宋_GB2312" w:eastAsia="仿宋_GB2312" w:cs="仿宋_GB2312"/>
        </w:rPr>
        <w:t>项目编号：SFXH-2026-034</w:t>
      </w:r>
    </w:p>
    <w:p w14:paraId="2D8591BE">
      <w:pPr>
        <w:pStyle w:val="14"/>
      </w:pPr>
      <w:r>
        <w:rPr>
          <w:rFonts w:ascii="仿宋_GB2312" w:hAnsi="仿宋_GB2312" w:eastAsia="仿宋_GB2312" w:cs="仿宋_GB2312"/>
        </w:rPr>
        <w:t>项目名称：横山区杏条梁、旋水湾水库除险加固工程勘察设计</w:t>
      </w:r>
    </w:p>
    <w:p w14:paraId="078B6A76">
      <w:pPr>
        <w:pStyle w:val="14"/>
      </w:pPr>
      <w:r>
        <w:rPr>
          <w:rFonts w:ascii="仿宋_GB2312" w:hAnsi="仿宋_GB2312" w:eastAsia="仿宋_GB2312" w:cs="仿宋_GB2312"/>
        </w:rPr>
        <w:t>采购方式：竞争性磋商</w:t>
      </w:r>
    </w:p>
    <w:p w14:paraId="7B1C129A">
      <w:pPr>
        <w:pStyle w:val="14"/>
      </w:pPr>
      <w:r>
        <w:rPr>
          <w:rFonts w:ascii="仿宋_GB2312" w:hAnsi="仿宋_GB2312" w:eastAsia="仿宋_GB2312" w:cs="仿宋_GB2312"/>
        </w:rPr>
        <w:t>预算金额：456,820.00元</w:t>
      </w:r>
    </w:p>
    <w:p w14:paraId="7685E717">
      <w:pPr>
        <w:pStyle w:val="14"/>
      </w:pPr>
      <w:r>
        <w:rPr>
          <w:rFonts w:ascii="仿宋_GB2312" w:hAnsi="仿宋_GB2312" w:eastAsia="仿宋_GB2312" w:cs="仿宋_GB2312"/>
        </w:rPr>
        <w:t>采购需求：</w:t>
      </w:r>
      <w:bookmarkStart w:id="0" w:name="_GoBack"/>
      <w:bookmarkEnd w:id="0"/>
    </w:p>
    <w:p w14:paraId="785ECFC9">
      <w:pPr>
        <w:pStyle w:val="14"/>
      </w:pPr>
      <w:r>
        <w:rPr>
          <w:rFonts w:ascii="仿宋_GB2312" w:hAnsi="仿宋_GB2312" w:eastAsia="仿宋_GB2312" w:cs="仿宋_GB2312"/>
        </w:rPr>
        <w:t>合同包1(杏条梁水库湾水库除险加固工程勘察设计):</w:t>
      </w:r>
    </w:p>
    <w:p w14:paraId="1703BE34">
      <w:pPr>
        <w:pStyle w:val="14"/>
        <w:ind w:firstLine="630"/>
      </w:pPr>
      <w:r>
        <w:rPr>
          <w:rFonts w:ascii="仿宋_GB2312" w:hAnsi="仿宋_GB2312" w:eastAsia="仿宋_GB2312" w:cs="仿宋_GB2312"/>
        </w:rPr>
        <w:t>合同包预算金额：218,500.00元</w:t>
      </w:r>
    </w:p>
    <w:p w14:paraId="4193612F">
      <w:pPr>
        <w:pStyle w:val="14"/>
        <w:ind w:firstLine="630"/>
      </w:pPr>
      <w:r>
        <w:rPr>
          <w:rFonts w:ascii="仿宋_GB2312" w:hAnsi="仿宋_GB2312" w:eastAsia="仿宋_GB2312" w:cs="仿宋_GB2312"/>
        </w:rPr>
        <w:t xml:space="preserve"> 合同包最高限价：218,500.00元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1154F0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36B9744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6B3CE8A5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6BEFEA84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26A7224C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24A8A2B5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5DB041B4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13FB7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60F402F9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78F03259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工程设计服务</w:t>
            </w:r>
          </w:p>
        </w:tc>
        <w:tc>
          <w:tcPr>
            <w:tcW w:w="1384" w:type="dxa"/>
          </w:tcPr>
          <w:p w14:paraId="6635736B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杏条梁水库湾水库除险加固工程勘察设计</w:t>
            </w:r>
          </w:p>
        </w:tc>
        <w:tc>
          <w:tcPr>
            <w:tcW w:w="1384" w:type="dxa"/>
          </w:tcPr>
          <w:p w14:paraId="573EE393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1(项)</w:t>
            </w:r>
          </w:p>
        </w:tc>
        <w:tc>
          <w:tcPr>
            <w:tcW w:w="1384" w:type="dxa"/>
          </w:tcPr>
          <w:p w14:paraId="1CC3DEDA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7159E6A4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218,500.00</w:t>
            </w:r>
          </w:p>
        </w:tc>
      </w:tr>
    </w:tbl>
    <w:p w14:paraId="1E36E5B9">
      <w:pPr>
        <w:pStyle w:val="1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5AE83149">
      <w:pPr>
        <w:pStyle w:val="14"/>
      </w:pPr>
      <w:r>
        <w:rPr>
          <w:rFonts w:ascii="仿宋_GB2312" w:hAnsi="仿宋_GB2312" w:eastAsia="仿宋_GB2312" w:cs="仿宋_GB2312"/>
        </w:rPr>
        <w:t xml:space="preserve"> 合同履行期限：20日历天</w:t>
      </w:r>
    </w:p>
    <w:p w14:paraId="58F12873">
      <w:pPr>
        <w:pStyle w:val="14"/>
      </w:pPr>
      <w:r>
        <w:rPr>
          <w:rFonts w:ascii="仿宋_GB2312" w:hAnsi="仿宋_GB2312" w:eastAsia="仿宋_GB2312" w:cs="仿宋_GB2312"/>
        </w:rPr>
        <w:t>合同包2(横山区旋水湾水库除险加固工程勘察设计):</w:t>
      </w:r>
    </w:p>
    <w:p w14:paraId="223A0917">
      <w:pPr>
        <w:pStyle w:val="14"/>
        <w:ind w:firstLine="630"/>
      </w:pPr>
      <w:r>
        <w:rPr>
          <w:rFonts w:ascii="仿宋_GB2312" w:hAnsi="仿宋_GB2312" w:eastAsia="仿宋_GB2312" w:cs="仿宋_GB2312"/>
        </w:rPr>
        <w:t>合同包预算金额：238,320.00元</w:t>
      </w:r>
    </w:p>
    <w:p w14:paraId="760725BD">
      <w:pPr>
        <w:pStyle w:val="14"/>
        <w:ind w:firstLine="630"/>
      </w:pPr>
      <w:r>
        <w:rPr>
          <w:rFonts w:ascii="仿宋_GB2312" w:hAnsi="仿宋_GB2312" w:eastAsia="仿宋_GB2312" w:cs="仿宋_GB2312"/>
        </w:rPr>
        <w:t xml:space="preserve"> 合同包最高限价：238,320.00元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705AC4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6D24119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0C806F25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06BB77D2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6D7BA052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1B236A7A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4BD7954C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570F3E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C78BE1A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2-1</w:t>
            </w:r>
          </w:p>
        </w:tc>
        <w:tc>
          <w:tcPr>
            <w:tcW w:w="1384" w:type="dxa"/>
          </w:tcPr>
          <w:p w14:paraId="4A04E36E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工程设计服务</w:t>
            </w:r>
          </w:p>
        </w:tc>
        <w:tc>
          <w:tcPr>
            <w:tcW w:w="1384" w:type="dxa"/>
          </w:tcPr>
          <w:p w14:paraId="18245739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横山区旋水湾水库除险加固工程勘察设计</w:t>
            </w:r>
          </w:p>
        </w:tc>
        <w:tc>
          <w:tcPr>
            <w:tcW w:w="1384" w:type="dxa"/>
          </w:tcPr>
          <w:p w14:paraId="67D57D98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1(项)</w:t>
            </w:r>
          </w:p>
        </w:tc>
        <w:tc>
          <w:tcPr>
            <w:tcW w:w="1384" w:type="dxa"/>
          </w:tcPr>
          <w:p w14:paraId="467F9DD0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5F282CAF">
            <w:pPr>
              <w:pStyle w:val="14"/>
            </w:pPr>
            <w:r>
              <w:rPr>
                <w:rFonts w:ascii="仿宋_GB2312" w:hAnsi="仿宋_GB2312" w:eastAsia="仿宋_GB2312" w:cs="仿宋_GB2312"/>
              </w:rPr>
              <w:t>238,320.00</w:t>
            </w:r>
          </w:p>
        </w:tc>
      </w:tr>
    </w:tbl>
    <w:p w14:paraId="09A59D0A">
      <w:pPr>
        <w:pStyle w:val="1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79B10466">
      <w:pPr>
        <w:pStyle w:val="14"/>
      </w:pPr>
      <w:r>
        <w:rPr>
          <w:rFonts w:ascii="仿宋_GB2312" w:hAnsi="仿宋_GB2312" w:eastAsia="仿宋_GB2312" w:cs="仿宋_GB2312"/>
        </w:rPr>
        <w:t xml:space="preserve"> 合同履行期限：20日历天</w:t>
      </w:r>
    </w:p>
    <w:p w14:paraId="35EB717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001855"/>
    <w:rsid w:val="001D7D62"/>
    <w:rsid w:val="04D74983"/>
    <w:rsid w:val="06055520"/>
    <w:rsid w:val="121861C4"/>
    <w:rsid w:val="199202A4"/>
    <w:rsid w:val="21A734D8"/>
    <w:rsid w:val="226F3FF6"/>
    <w:rsid w:val="27EC48E4"/>
    <w:rsid w:val="2AFE23BA"/>
    <w:rsid w:val="2BFA0DD4"/>
    <w:rsid w:val="2C1761D2"/>
    <w:rsid w:val="2F6B1FE9"/>
    <w:rsid w:val="31BE4652"/>
    <w:rsid w:val="350E769E"/>
    <w:rsid w:val="35C30488"/>
    <w:rsid w:val="375630F7"/>
    <w:rsid w:val="384A6C3F"/>
    <w:rsid w:val="3A930C1A"/>
    <w:rsid w:val="451516CB"/>
    <w:rsid w:val="4C0C0662"/>
    <w:rsid w:val="4CB742C3"/>
    <w:rsid w:val="5A636B26"/>
    <w:rsid w:val="5B0D392F"/>
    <w:rsid w:val="5E7B72A3"/>
    <w:rsid w:val="62883BE5"/>
    <w:rsid w:val="66846F4F"/>
    <w:rsid w:val="66861E59"/>
    <w:rsid w:val="67AE4EA6"/>
    <w:rsid w:val="6A231F13"/>
    <w:rsid w:val="6F4E7596"/>
    <w:rsid w:val="70F84783"/>
    <w:rsid w:val="753A5C2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232</Characters>
  <Lines>0</Lines>
  <Paragraphs>0</Paragraphs>
  <TotalTime>0</TotalTime>
  <ScaleCrop>false</ScaleCrop>
  <LinksUpToDate>false</LinksUpToDate>
  <CharactersWithSpaces>232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三岁就很坏</cp:lastModifiedBy>
  <dcterms:modified xsi:type="dcterms:W3CDTF">2026-07-24T00:36:19Z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2D8FB6BA45ED499ABA67414FD6F06F7F_13</vt:lpwstr>
  </property>
  <property fmtid="{D5CDD505-2E9C-101B-9397-08002B2CF9AE}" pid="4" name="KSOTemplateDocerSaveRecord">
    <vt:lpwstr>eyJoZGlkIjoiMTIwYTI5MzVkMGNiNDZhMDI2YzA5ZmE5YmE0MjM1MDIiLCJ1c2VySWQiOiIyOTk4OTU1NTAifQ==</vt:lpwstr>
  </property>
</Properties>
</file>