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610D3B7">
      <w:pPr>
        <w:pStyle w:val="5"/>
        <w:bidi w:val="0"/>
        <w:jc w:val="center"/>
        <w:rPr>
          <w:rFonts w:hint="eastAsia" w:ascii="方正仿宋_GB18030" w:hAnsi="方正仿宋_GB18030" w:eastAsia="方正仿宋_GB18030" w:cs="方正仿宋_GB18030"/>
          <w:b/>
          <w:color w:val="auto"/>
          <w:sz w:val="24"/>
        </w:rPr>
      </w:pPr>
      <w:bookmarkStart w:id="0" w:name="_Toc184"/>
      <w:r>
        <w:rPr>
          <w:rFonts w:hint="eastAsia" w:ascii="方正仿宋_GB18030" w:hAnsi="方正仿宋_GB18030" w:eastAsia="方正仿宋_GB18030" w:cs="方正仿宋_GB18030"/>
          <w:color w:val="auto"/>
          <w:sz w:val="32"/>
          <w:szCs w:val="32"/>
        </w:rPr>
        <w:t>分项报价表</w:t>
      </w:r>
      <w:r>
        <w:rPr>
          <w:rFonts w:hint="eastAsia" w:ascii="方正仿宋_GB18030" w:hAnsi="方正仿宋_GB18030" w:eastAsia="方正仿宋_GB18030" w:cs="方正仿宋_GB18030"/>
          <w:vanish/>
          <w:color w:val="auto"/>
        </w:rPr>
        <w:t>（服务类适用）</w:t>
      </w:r>
      <w:bookmarkEnd w:id="0"/>
    </w:p>
    <w:p w14:paraId="7E971913">
      <w:pPr>
        <w:tabs>
          <w:tab w:val="right" w:pos="9072"/>
        </w:tabs>
        <w:spacing w:line="480" w:lineRule="exact"/>
        <w:rPr>
          <w:rFonts w:hint="eastAsia" w:ascii="方正仿宋_GB18030" w:hAnsi="方正仿宋_GB18030" w:eastAsia="方正仿宋_GB18030" w:cs="方正仿宋_GB18030"/>
          <w:color w:val="auto"/>
        </w:rPr>
      </w:pPr>
      <w:r>
        <w:rPr>
          <w:rFonts w:hint="eastAsia" w:ascii="方正仿宋_GB18030" w:hAnsi="方正仿宋_GB18030" w:eastAsia="方正仿宋_GB18030" w:cs="方正仿宋_GB18030"/>
          <w:color w:val="auto"/>
        </w:rPr>
        <w:tab/>
      </w:r>
      <w:r>
        <w:rPr>
          <w:rFonts w:hint="eastAsia" w:ascii="方正仿宋_GB18030" w:hAnsi="方正仿宋_GB18030" w:eastAsia="方正仿宋_GB18030" w:cs="方正仿宋_GB18030"/>
          <w:color w:val="auto"/>
        </w:rPr>
        <w:t>单位：元</w:t>
      </w:r>
    </w:p>
    <w:tbl>
      <w:tblPr>
        <w:tblStyle w:val="10"/>
        <w:tblW w:w="9776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20"/>
        <w:gridCol w:w="1297"/>
        <w:gridCol w:w="4924"/>
        <w:gridCol w:w="851"/>
        <w:gridCol w:w="992"/>
        <w:gridCol w:w="992"/>
      </w:tblGrid>
      <w:tr w14:paraId="625CDC5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9776" w:type="dxa"/>
            <w:gridSpan w:val="6"/>
            <w:shd w:val="clear" w:color="auto" w:fill="F1F1F1" w:themeFill="background1" w:themeFillShade="F2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05A9E903">
            <w:pPr>
              <w:spacing w:line="440" w:lineRule="exact"/>
              <w:jc w:val="center"/>
              <w:rPr>
                <w:rFonts w:hint="eastAsia" w:ascii="方正仿宋_GB18030" w:hAnsi="方正仿宋_GB18030" w:eastAsia="方正仿宋_GB18030" w:cs="方正仿宋_GB18030"/>
                <w:b/>
                <w:bCs/>
                <w:color w:val="auto"/>
                <w:sz w:val="21"/>
                <w:szCs w:val="21"/>
              </w:rPr>
            </w:pPr>
            <w:r>
              <w:rPr>
                <w:rFonts w:hint="eastAsia" w:ascii="方正仿宋_GB18030" w:hAnsi="方正仿宋_GB18030" w:eastAsia="方正仿宋_GB18030" w:cs="方正仿宋_GB18030"/>
                <w:b/>
                <w:bCs/>
                <w:color w:val="auto"/>
                <w:sz w:val="21"/>
                <w:szCs w:val="21"/>
              </w:rPr>
              <w:t>费用明细</w:t>
            </w:r>
          </w:p>
        </w:tc>
      </w:tr>
      <w:tr w14:paraId="3D95EE1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720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F7E2E62">
            <w:pPr>
              <w:spacing w:line="440" w:lineRule="exact"/>
              <w:jc w:val="center"/>
              <w:rPr>
                <w:rFonts w:hint="eastAsia" w:ascii="方正仿宋_GB18030" w:hAnsi="方正仿宋_GB18030" w:eastAsia="方正仿宋_GB18030" w:cs="方正仿宋_GB18030"/>
                <w:b/>
                <w:bCs/>
                <w:color w:val="auto"/>
                <w:sz w:val="21"/>
                <w:szCs w:val="21"/>
              </w:rPr>
            </w:pPr>
            <w:r>
              <w:rPr>
                <w:rFonts w:hint="eastAsia" w:ascii="方正仿宋_GB18030" w:hAnsi="方正仿宋_GB18030" w:eastAsia="方正仿宋_GB18030" w:cs="方正仿宋_GB18030"/>
                <w:b/>
                <w:bCs/>
                <w:color w:val="auto"/>
                <w:sz w:val="21"/>
                <w:szCs w:val="21"/>
              </w:rPr>
              <w:t>序号</w:t>
            </w:r>
          </w:p>
        </w:tc>
        <w:tc>
          <w:tcPr>
            <w:tcW w:w="1297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6C6163B">
            <w:pPr>
              <w:spacing w:line="440" w:lineRule="exact"/>
              <w:jc w:val="center"/>
              <w:rPr>
                <w:rFonts w:hint="eastAsia" w:ascii="方正仿宋_GB18030" w:hAnsi="方正仿宋_GB18030" w:eastAsia="方正仿宋_GB18030" w:cs="方正仿宋_GB18030"/>
                <w:b/>
                <w:bCs/>
                <w:color w:val="auto"/>
                <w:sz w:val="21"/>
                <w:szCs w:val="21"/>
              </w:rPr>
            </w:pPr>
            <w:r>
              <w:rPr>
                <w:rFonts w:hint="eastAsia" w:ascii="方正仿宋_GB18030" w:hAnsi="方正仿宋_GB18030" w:eastAsia="方正仿宋_GB18030" w:cs="方正仿宋_GB18030"/>
                <w:b/>
                <w:bCs/>
                <w:color w:val="auto"/>
                <w:sz w:val="21"/>
                <w:szCs w:val="21"/>
              </w:rPr>
              <w:t>费用名称</w:t>
            </w:r>
          </w:p>
        </w:tc>
        <w:tc>
          <w:tcPr>
            <w:tcW w:w="4924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84FAADA">
            <w:pPr>
              <w:spacing w:line="440" w:lineRule="exact"/>
              <w:jc w:val="center"/>
              <w:rPr>
                <w:rFonts w:hint="eastAsia" w:ascii="方正仿宋_GB18030" w:hAnsi="方正仿宋_GB18030" w:eastAsia="方正仿宋_GB18030" w:cs="方正仿宋_GB18030"/>
                <w:b/>
                <w:bCs/>
                <w:color w:val="auto"/>
                <w:sz w:val="21"/>
                <w:szCs w:val="21"/>
              </w:rPr>
            </w:pPr>
            <w:r>
              <w:rPr>
                <w:rFonts w:hint="eastAsia" w:ascii="方正仿宋_GB18030" w:hAnsi="方正仿宋_GB18030" w:eastAsia="方正仿宋_GB18030" w:cs="方正仿宋_GB18030"/>
                <w:b/>
                <w:bCs/>
                <w:color w:val="auto"/>
                <w:sz w:val="21"/>
                <w:szCs w:val="21"/>
              </w:rPr>
              <w:t>费用描述</w:t>
            </w:r>
          </w:p>
        </w:tc>
        <w:tc>
          <w:tcPr>
            <w:tcW w:w="85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35A49BB">
            <w:pPr>
              <w:spacing w:line="440" w:lineRule="exact"/>
              <w:jc w:val="center"/>
              <w:rPr>
                <w:rFonts w:hint="eastAsia" w:ascii="方正仿宋_GB18030" w:hAnsi="方正仿宋_GB18030" w:eastAsia="方正仿宋_GB18030" w:cs="方正仿宋_GB18030"/>
                <w:b/>
                <w:bCs/>
                <w:color w:val="auto"/>
                <w:sz w:val="21"/>
                <w:szCs w:val="21"/>
              </w:rPr>
            </w:pPr>
            <w:r>
              <w:rPr>
                <w:rFonts w:hint="eastAsia" w:ascii="方正仿宋_GB18030" w:hAnsi="方正仿宋_GB18030" w:eastAsia="方正仿宋_GB18030" w:cs="方正仿宋_GB18030"/>
                <w:b/>
                <w:bCs/>
                <w:color w:val="auto"/>
                <w:sz w:val="21"/>
                <w:szCs w:val="21"/>
              </w:rPr>
              <w:t>数量</w:t>
            </w:r>
          </w:p>
        </w:tc>
        <w:tc>
          <w:tcPr>
            <w:tcW w:w="992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9CB714A">
            <w:pPr>
              <w:spacing w:line="440" w:lineRule="exact"/>
              <w:jc w:val="center"/>
              <w:rPr>
                <w:rFonts w:hint="eastAsia" w:ascii="方正仿宋_GB18030" w:hAnsi="方正仿宋_GB18030" w:eastAsia="方正仿宋_GB18030" w:cs="方正仿宋_GB18030"/>
                <w:b/>
                <w:bCs/>
                <w:color w:val="auto"/>
                <w:sz w:val="21"/>
                <w:szCs w:val="21"/>
              </w:rPr>
            </w:pPr>
            <w:r>
              <w:rPr>
                <w:rFonts w:hint="eastAsia" w:ascii="方正仿宋_GB18030" w:hAnsi="方正仿宋_GB18030" w:eastAsia="方正仿宋_GB18030" w:cs="方正仿宋_GB18030"/>
                <w:b/>
                <w:bCs/>
                <w:color w:val="auto"/>
                <w:sz w:val="21"/>
                <w:szCs w:val="21"/>
              </w:rPr>
              <w:t>单价</w:t>
            </w:r>
          </w:p>
        </w:tc>
        <w:tc>
          <w:tcPr>
            <w:tcW w:w="992" w:type="dxa"/>
            <w:vAlign w:val="center"/>
          </w:tcPr>
          <w:p w14:paraId="2CC5DC01">
            <w:pPr>
              <w:spacing w:line="440" w:lineRule="exact"/>
              <w:jc w:val="center"/>
              <w:rPr>
                <w:rFonts w:hint="eastAsia" w:ascii="方正仿宋_GB18030" w:hAnsi="方正仿宋_GB18030" w:eastAsia="方正仿宋_GB18030" w:cs="方正仿宋_GB18030"/>
                <w:b/>
                <w:bCs/>
                <w:color w:val="auto"/>
                <w:sz w:val="21"/>
                <w:szCs w:val="21"/>
              </w:rPr>
            </w:pPr>
            <w:r>
              <w:rPr>
                <w:rFonts w:hint="eastAsia" w:ascii="方正仿宋_GB18030" w:hAnsi="方正仿宋_GB18030" w:eastAsia="方正仿宋_GB18030" w:cs="方正仿宋_GB18030"/>
                <w:b/>
                <w:bCs/>
                <w:color w:val="auto"/>
                <w:sz w:val="21"/>
                <w:szCs w:val="21"/>
              </w:rPr>
              <w:t>总价</w:t>
            </w:r>
          </w:p>
        </w:tc>
      </w:tr>
      <w:tr w14:paraId="6DA87CB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720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BDB3554">
            <w:pPr>
              <w:spacing w:line="440" w:lineRule="exact"/>
              <w:jc w:val="center"/>
              <w:rPr>
                <w:rFonts w:hint="eastAsia" w:ascii="方正仿宋_GB18030" w:hAnsi="方正仿宋_GB18030" w:eastAsia="方正仿宋_GB18030" w:cs="方正仿宋_GB18030"/>
                <w:b/>
                <w:bCs/>
                <w:color w:val="auto"/>
                <w:sz w:val="21"/>
                <w:szCs w:val="21"/>
              </w:rPr>
            </w:pPr>
          </w:p>
        </w:tc>
        <w:tc>
          <w:tcPr>
            <w:tcW w:w="1297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399BCF7">
            <w:pPr>
              <w:spacing w:line="440" w:lineRule="exact"/>
              <w:jc w:val="center"/>
              <w:rPr>
                <w:rFonts w:hint="eastAsia" w:ascii="方正仿宋_GB18030" w:hAnsi="方正仿宋_GB18030" w:eastAsia="方正仿宋_GB18030" w:cs="方正仿宋_GB18030"/>
                <w:b/>
                <w:bCs/>
                <w:color w:val="auto"/>
                <w:sz w:val="21"/>
                <w:szCs w:val="21"/>
              </w:rPr>
            </w:pPr>
          </w:p>
        </w:tc>
        <w:tc>
          <w:tcPr>
            <w:tcW w:w="4924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BF34DB0">
            <w:pPr>
              <w:spacing w:line="440" w:lineRule="exact"/>
              <w:jc w:val="center"/>
              <w:rPr>
                <w:rFonts w:hint="eastAsia" w:ascii="方正仿宋_GB18030" w:hAnsi="方正仿宋_GB18030" w:eastAsia="方正仿宋_GB18030" w:cs="方正仿宋_GB18030"/>
                <w:b/>
                <w:bCs/>
                <w:color w:val="auto"/>
                <w:sz w:val="21"/>
                <w:szCs w:val="21"/>
              </w:rPr>
            </w:pPr>
          </w:p>
        </w:tc>
        <w:tc>
          <w:tcPr>
            <w:tcW w:w="85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5FF81960">
            <w:pPr>
              <w:spacing w:line="440" w:lineRule="exact"/>
              <w:jc w:val="center"/>
              <w:rPr>
                <w:rFonts w:hint="eastAsia" w:ascii="方正仿宋_GB18030" w:hAnsi="方正仿宋_GB18030" w:eastAsia="方正仿宋_GB18030" w:cs="方正仿宋_GB18030"/>
                <w:b/>
                <w:bCs/>
                <w:color w:val="auto"/>
                <w:sz w:val="21"/>
                <w:szCs w:val="21"/>
              </w:rPr>
            </w:pPr>
          </w:p>
        </w:tc>
        <w:tc>
          <w:tcPr>
            <w:tcW w:w="992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BF259CE">
            <w:pPr>
              <w:spacing w:line="440" w:lineRule="exact"/>
              <w:jc w:val="center"/>
              <w:rPr>
                <w:rFonts w:hint="eastAsia" w:ascii="方正仿宋_GB18030" w:hAnsi="方正仿宋_GB18030" w:eastAsia="方正仿宋_GB18030" w:cs="方正仿宋_GB18030"/>
                <w:b/>
                <w:bCs/>
                <w:color w:val="auto"/>
                <w:sz w:val="21"/>
                <w:szCs w:val="21"/>
              </w:rPr>
            </w:pPr>
          </w:p>
        </w:tc>
        <w:tc>
          <w:tcPr>
            <w:tcW w:w="992" w:type="dxa"/>
            <w:vAlign w:val="center"/>
          </w:tcPr>
          <w:p w14:paraId="2B6C1D30">
            <w:pPr>
              <w:spacing w:line="440" w:lineRule="exact"/>
              <w:jc w:val="center"/>
              <w:rPr>
                <w:rFonts w:hint="eastAsia" w:ascii="方正仿宋_GB18030" w:hAnsi="方正仿宋_GB18030" w:eastAsia="方正仿宋_GB18030" w:cs="方正仿宋_GB18030"/>
                <w:b/>
                <w:bCs/>
                <w:color w:val="auto"/>
                <w:sz w:val="21"/>
                <w:szCs w:val="21"/>
              </w:rPr>
            </w:pPr>
          </w:p>
        </w:tc>
      </w:tr>
      <w:tr w14:paraId="566CFDB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720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3C6A212">
            <w:pPr>
              <w:spacing w:line="440" w:lineRule="exact"/>
              <w:jc w:val="center"/>
              <w:rPr>
                <w:rFonts w:hint="eastAsia" w:ascii="方正仿宋_GB18030" w:hAnsi="方正仿宋_GB18030" w:eastAsia="方正仿宋_GB18030" w:cs="方正仿宋_GB18030"/>
                <w:b/>
                <w:bCs/>
                <w:color w:val="auto"/>
                <w:sz w:val="21"/>
                <w:szCs w:val="21"/>
              </w:rPr>
            </w:pPr>
          </w:p>
        </w:tc>
        <w:tc>
          <w:tcPr>
            <w:tcW w:w="1297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64481F4">
            <w:pPr>
              <w:spacing w:line="440" w:lineRule="exact"/>
              <w:jc w:val="center"/>
              <w:rPr>
                <w:rFonts w:hint="eastAsia" w:ascii="方正仿宋_GB18030" w:hAnsi="方正仿宋_GB18030" w:eastAsia="方正仿宋_GB18030" w:cs="方正仿宋_GB18030"/>
                <w:b/>
                <w:bCs/>
                <w:color w:val="auto"/>
                <w:sz w:val="21"/>
                <w:szCs w:val="21"/>
              </w:rPr>
            </w:pPr>
          </w:p>
        </w:tc>
        <w:tc>
          <w:tcPr>
            <w:tcW w:w="4924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D3A3965">
            <w:pPr>
              <w:spacing w:line="440" w:lineRule="exact"/>
              <w:jc w:val="center"/>
              <w:rPr>
                <w:rFonts w:hint="eastAsia" w:ascii="方正仿宋_GB18030" w:hAnsi="方正仿宋_GB18030" w:eastAsia="方正仿宋_GB18030" w:cs="方正仿宋_GB18030"/>
                <w:b/>
                <w:bCs/>
                <w:color w:val="auto"/>
                <w:sz w:val="21"/>
                <w:szCs w:val="21"/>
              </w:rPr>
            </w:pPr>
          </w:p>
        </w:tc>
        <w:tc>
          <w:tcPr>
            <w:tcW w:w="85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DB8A3AC">
            <w:pPr>
              <w:spacing w:line="440" w:lineRule="exact"/>
              <w:jc w:val="center"/>
              <w:rPr>
                <w:rFonts w:hint="eastAsia" w:ascii="方正仿宋_GB18030" w:hAnsi="方正仿宋_GB18030" w:eastAsia="方正仿宋_GB18030" w:cs="方正仿宋_GB18030"/>
                <w:b/>
                <w:bCs/>
                <w:color w:val="auto"/>
                <w:sz w:val="21"/>
                <w:szCs w:val="21"/>
              </w:rPr>
            </w:pPr>
          </w:p>
        </w:tc>
        <w:tc>
          <w:tcPr>
            <w:tcW w:w="992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F6BB801">
            <w:pPr>
              <w:spacing w:line="440" w:lineRule="exact"/>
              <w:jc w:val="center"/>
              <w:rPr>
                <w:rFonts w:hint="eastAsia" w:ascii="方正仿宋_GB18030" w:hAnsi="方正仿宋_GB18030" w:eastAsia="方正仿宋_GB18030" w:cs="方正仿宋_GB18030"/>
                <w:b/>
                <w:bCs/>
                <w:color w:val="auto"/>
                <w:sz w:val="21"/>
                <w:szCs w:val="21"/>
              </w:rPr>
            </w:pPr>
          </w:p>
        </w:tc>
        <w:tc>
          <w:tcPr>
            <w:tcW w:w="992" w:type="dxa"/>
            <w:vAlign w:val="center"/>
          </w:tcPr>
          <w:p w14:paraId="027ED2E3">
            <w:pPr>
              <w:spacing w:line="440" w:lineRule="exact"/>
              <w:jc w:val="center"/>
              <w:rPr>
                <w:rFonts w:hint="eastAsia" w:ascii="方正仿宋_GB18030" w:hAnsi="方正仿宋_GB18030" w:eastAsia="方正仿宋_GB18030" w:cs="方正仿宋_GB18030"/>
                <w:b/>
                <w:bCs/>
                <w:color w:val="auto"/>
                <w:sz w:val="21"/>
                <w:szCs w:val="21"/>
              </w:rPr>
            </w:pPr>
          </w:p>
        </w:tc>
      </w:tr>
      <w:tr w14:paraId="0D2F1DC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720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E4F5378">
            <w:pPr>
              <w:spacing w:line="440" w:lineRule="exact"/>
              <w:jc w:val="center"/>
              <w:rPr>
                <w:rFonts w:hint="eastAsia" w:ascii="方正仿宋_GB18030" w:hAnsi="方正仿宋_GB18030" w:eastAsia="方正仿宋_GB18030" w:cs="方正仿宋_GB18030"/>
                <w:b/>
                <w:bCs/>
                <w:color w:val="auto"/>
                <w:sz w:val="21"/>
                <w:szCs w:val="21"/>
              </w:rPr>
            </w:pPr>
          </w:p>
        </w:tc>
        <w:tc>
          <w:tcPr>
            <w:tcW w:w="1297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441ED39">
            <w:pPr>
              <w:spacing w:line="440" w:lineRule="exact"/>
              <w:jc w:val="center"/>
              <w:rPr>
                <w:rFonts w:hint="eastAsia" w:ascii="方正仿宋_GB18030" w:hAnsi="方正仿宋_GB18030" w:eastAsia="方正仿宋_GB18030" w:cs="方正仿宋_GB18030"/>
                <w:b/>
                <w:bCs/>
                <w:color w:val="auto"/>
                <w:sz w:val="21"/>
                <w:szCs w:val="21"/>
              </w:rPr>
            </w:pPr>
          </w:p>
        </w:tc>
        <w:tc>
          <w:tcPr>
            <w:tcW w:w="4924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0367A3F">
            <w:pPr>
              <w:spacing w:line="440" w:lineRule="exact"/>
              <w:jc w:val="center"/>
              <w:rPr>
                <w:rFonts w:hint="eastAsia" w:ascii="方正仿宋_GB18030" w:hAnsi="方正仿宋_GB18030" w:eastAsia="方正仿宋_GB18030" w:cs="方正仿宋_GB18030"/>
                <w:b/>
                <w:bCs/>
                <w:color w:val="auto"/>
                <w:sz w:val="21"/>
                <w:szCs w:val="21"/>
              </w:rPr>
            </w:pPr>
          </w:p>
        </w:tc>
        <w:tc>
          <w:tcPr>
            <w:tcW w:w="85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4FCBB39">
            <w:pPr>
              <w:spacing w:line="440" w:lineRule="exact"/>
              <w:jc w:val="center"/>
              <w:rPr>
                <w:rFonts w:hint="eastAsia" w:ascii="方正仿宋_GB18030" w:hAnsi="方正仿宋_GB18030" w:eastAsia="方正仿宋_GB18030" w:cs="方正仿宋_GB18030"/>
                <w:b/>
                <w:bCs/>
                <w:color w:val="auto"/>
                <w:sz w:val="21"/>
                <w:szCs w:val="21"/>
              </w:rPr>
            </w:pPr>
          </w:p>
        </w:tc>
        <w:tc>
          <w:tcPr>
            <w:tcW w:w="992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0EA7489C">
            <w:pPr>
              <w:spacing w:line="440" w:lineRule="exact"/>
              <w:jc w:val="center"/>
              <w:rPr>
                <w:rFonts w:hint="eastAsia" w:ascii="方正仿宋_GB18030" w:hAnsi="方正仿宋_GB18030" w:eastAsia="方正仿宋_GB18030" w:cs="方正仿宋_GB18030"/>
                <w:b/>
                <w:bCs/>
                <w:color w:val="auto"/>
                <w:sz w:val="21"/>
                <w:szCs w:val="21"/>
              </w:rPr>
            </w:pPr>
          </w:p>
        </w:tc>
        <w:tc>
          <w:tcPr>
            <w:tcW w:w="992" w:type="dxa"/>
            <w:vAlign w:val="center"/>
          </w:tcPr>
          <w:p w14:paraId="4299466A">
            <w:pPr>
              <w:spacing w:line="440" w:lineRule="exact"/>
              <w:jc w:val="center"/>
              <w:rPr>
                <w:rFonts w:hint="eastAsia" w:ascii="方正仿宋_GB18030" w:hAnsi="方正仿宋_GB18030" w:eastAsia="方正仿宋_GB18030" w:cs="方正仿宋_GB18030"/>
                <w:b/>
                <w:bCs/>
                <w:color w:val="auto"/>
                <w:sz w:val="21"/>
                <w:szCs w:val="21"/>
              </w:rPr>
            </w:pPr>
          </w:p>
        </w:tc>
      </w:tr>
      <w:tr w14:paraId="2816A2A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720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3957FBB">
            <w:pPr>
              <w:spacing w:line="440" w:lineRule="exact"/>
              <w:jc w:val="center"/>
              <w:rPr>
                <w:rFonts w:hint="eastAsia" w:ascii="方正仿宋_GB18030" w:hAnsi="方正仿宋_GB18030" w:eastAsia="方正仿宋_GB18030" w:cs="方正仿宋_GB18030"/>
                <w:b/>
                <w:bCs/>
                <w:color w:val="auto"/>
                <w:sz w:val="21"/>
                <w:szCs w:val="21"/>
              </w:rPr>
            </w:pPr>
          </w:p>
        </w:tc>
        <w:tc>
          <w:tcPr>
            <w:tcW w:w="1297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952041E">
            <w:pPr>
              <w:spacing w:line="440" w:lineRule="exact"/>
              <w:jc w:val="center"/>
              <w:rPr>
                <w:rFonts w:hint="eastAsia" w:ascii="方正仿宋_GB18030" w:hAnsi="方正仿宋_GB18030" w:eastAsia="方正仿宋_GB18030" w:cs="方正仿宋_GB18030"/>
                <w:b/>
                <w:bCs/>
                <w:color w:val="auto"/>
                <w:sz w:val="21"/>
                <w:szCs w:val="21"/>
              </w:rPr>
            </w:pPr>
          </w:p>
        </w:tc>
        <w:tc>
          <w:tcPr>
            <w:tcW w:w="4924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5A74F546">
            <w:pPr>
              <w:spacing w:line="440" w:lineRule="exact"/>
              <w:jc w:val="center"/>
              <w:rPr>
                <w:rFonts w:hint="eastAsia" w:ascii="方正仿宋_GB18030" w:hAnsi="方正仿宋_GB18030" w:eastAsia="方正仿宋_GB18030" w:cs="方正仿宋_GB18030"/>
                <w:b/>
                <w:bCs/>
                <w:color w:val="auto"/>
                <w:sz w:val="21"/>
                <w:szCs w:val="21"/>
              </w:rPr>
            </w:pPr>
          </w:p>
        </w:tc>
        <w:tc>
          <w:tcPr>
            <w:tcW w:w="85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53F25A5E">
            <w:pPr>
              <w:spacing w:line="440" w:lineRule="exact"/>
              <w:jc w:val="center"/>
              <w:rPr>
                <w:rFonts w:hint="eastAsia" w:ascii="方正仿宋_GB18030" w:hAnsi="方正仿宋_GB18030" w:eastAsia="方正仿宋_GB18030" w:cs="方正仿宋_GB18030"/>
                <w:b/>
                <w:bCs/>
                <w:color w:val="auto"/>
                <w:sz w:val="21"/>
                <w:szCs w:val="21"/>
              </w:rPr>
            </w:pPr>
          </w:p>
        </w:tc>
        <w:tc>
          <w:tcPr>
            <w:tcW w:w="992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3819D1F">
            <w:pPr>
              <w:spacing w:line="440" w:lineRule="exact"/>
              <w:jc w:val="center"/>
              <w:rPr>
                <w:rFonts w:hint="eastAsia" w:ascii="方正仿宋_GB18030" w:hAnsi="方正仿宋_GB18030" w:eastAsia="方正仿宋_GB18030" w:cs="方正仿宋_GB18030"/>
                <w:b/>
                <w:bCs/>
                <w:color w:val="auto"/>
                <w:sz w:val="21"/>
                <w:szCs w:val="21"/>
              </w:rPr>
            </w:pPr>
          </w:p>
        </w:tc>
        <w:tc>
          <w:tcPr>
            <w:tcW w:w="992" w:type="dxa"/>
            <w:vAlign w:val="center"/>
          </w:tcPr>
          <w:p w14:paraId="6E7560FC">
            <w:pPr>
              <w:spacing w:line="440" w:lineRule="exact"/>
              <w:jc w:val="center"/>
              <w:rPr>
                <w:rFonts w:hint="eastAsia" w:ascii="方正仿宋_GB18030" w:hAnsi="方正仿宋_GB18030" w:eastAsia="方正仿宋_GB18030" w:cs="方正仿宋_GB18030"/>
                <w:b/>
                <w:bCs/>
                <w:color w:val="auto"/>
                <w:sz w:val="21"/>
                <w:szCs w:val="21"/>
              </w:rPr>
            </w:pPr>
          </w:p>
        </w:tc>
      </w:tr>
      <w:tr w14:paraId="5DB50A8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720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0769B05E">
            <w:pPr>
              <w:spacing w:line="440" w:lineRule="exact"/>
              <w:jc w:val="center"/>
              <w:rPr>
                <w:rFonts w:hint="eastAsia" w:ascii="方正仿宋_GB18030" w:hAnsi="方正仿宋_GB18030" w:eastAsia="方正仿宋_GB18030" w:cs="方正仿宋_GB18030"/>
                <w:b/>
                <w:bCs/>
                <w:color w:val="auto"/>
                <w:sz w:val="21"/>
                <w:szCs w:val="21"/>
              </w:rPr>
            </w:pPr>
          </w:p>
        </w:tc>
        <w:tc>
          <w:tcPr>
            <w:tcW w:w="1297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C9FAA43">
            <w:pPr>
              <w:spacing w:line="440" w:lineRule="exact"/>
              <w:jc w:val="center"/>
              <w:rPr>
                <w:rFonts w:hint="eastAsia" w:ascii="方正仿宋_GB18030" w:hAnsi="方正仿宋_GB18030" w:eastAsia="方正仿宋_GB18030" w:cs="方正仿宋_GB18030"/>
                <w:b/>
                <w:bCs/>
                <w:color w:val="auto"/>
                <w:sz w:val="21"/>
                <w:szCs w:val="21"/>
              </w:rPr>
            </w:pPr>
          </w:p>
        </w:tc>
        <w:tc>
          <w:tcPr>
            <w:tcW w:w="4924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453BB50">
            <w:pPr>
              <w:spacing w:line="440" w:lineRule="exact"/>
              <w:jc w:val="center"/>
              <w:rPr>
                <w:rFonts w:hint="eastAsia" w:ascii="方正仿宋_GB18030" w:hAnsi="方正仿宋_GB18030" w:eastAsia="方正仿宋_GB18030" w:cs="方正仿宋_GB18030"/>
                <w:b/>
                <w:bCs/>
                <w:color w:val="auto"/>
                <w:sz w:val="21"/>
                <w:szCs w:val="21"/>
              </w:rPr>
            </w:pPr>
          </w:p>
        </w:tc>
        <w:tc>
          <w:tcPr>
            <w:tcW w:w="85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B459FFC">
            <w:pPr>
              <w:spacing w:line="440" w:lineRule="exact"/>
              <w:jc w:val="center"/>
              <w:rPr>
                <w:rFonts w:hint="eastAsia" w:ascii="方正仿宋_GB18030" w:hAnsi="方正仿宋_GB18030" w:eastAsia="方正仿宋_GB18030" w:cs="方正仿宋_GB18030"/>
                <w:b/>
                <w:bCs/>
                <w:color w:val="auto"/>
                <w:sz w:val="21"/>
                <w:szCs w:val="21"/>
              </w:rPr>
            </w:pPr>
          </w:p>
        </w:tc>
        <w:tc>
          <w:tcPr>
            <w:tcW w:w="992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9178207">
            <w:pPr>
              <w:spacing w:line="440" w:lineRule="exact"/>
              <w:jc w:val="center"/>
              <w:rPr>
                <w:rFonts w:hint="eastAsia" w:ascii="方正仿宋_GB18030" w:hAnsi="方正仿宋_GB18030" w:eastAsia="方正仿宋_GB18030" w:cs="方正仿宋_GB18030"/>
                <w:b/>
                <w:bCs/>
                <w:color w:val="auto"/>
                <w:sz w:val="21"/>
                <w:szCs w:val="21"/>
              </w:rPr>
            </w:pPr>
          </w:p>
        </w:tc>
        <w:tc>
          <w:tcPr>
            <w:tcW w:w="992" w:type="dxa"/>
            <w:vAlign w:val="center"/>
          </w:tcPr>
          <w:p w14:paraId="45E42D92">
            <w:pPr>
              <w:spacing w:line="440" w:lineRule="exact"/>
              <w:jc w:val="center"/>
              <w:rPr>
                <w:rFonts w:hint="eastAsia" w:ascii="方正仿宋_GB18030" w:hAnsi="方正仿宋_GB18030" w:eastAsia="方正仿宋_GB18030" w:cs="方正仿宋_GB18030"/>
                <w:b/>
                <w:bCs/>
                <w:color w:val="auto"/>
                <w:sz w:val="21"/>
                <w:szCs w:val="21"/>
              </w:rPr>
            </w:pPr>
          </w:p>
        </w:tc>
      </w:tr>
      <w:tr w14:paraId="2F58889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720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05612094">
            <w:pPr>
              <w:spacing w:line="440" w:lineRule="exact"/>
              <w:jc w:val="center"/>
              <w:rPr>
                <w:rFonts w:hint="eastAsia" w:ascii="方正仿宋_GB18030" w:hAnsi="方正仿宋_GB18030" w:eastAsia="方正仿宋_GB18030" w:cs="方正仿宋_GB18030"/>
                <w:b/>
                <w:bCs/>
                <w:color w:val="auto"/>
                <w:sz w:val="21"/>
                <w:szCs w:val="21"/>
              </w:rPr>
            </w:pPr>
          </w:p>
        </w:tc>
        <w:tc>
          <w:tcPr>
            <w:tcW w:w="1297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A2B9133">
            <w:pPr>
              <w:spacing w:line="440" w:lineRule="exact"/>
              <w:jc w:val="center"/>
              <w:rPr>
                <w:rFonts w:hint="eastAsia" w:ascii="方正仿宋_GB18030" w:hAnsi="方正仿宋_GB18030" w:eastAsia="方正仿宋_GB18030" w:cs="方正仿宋_GB18030"/>
                <w:b/>
                <w:bCs/>
                <w:color w:val="auto"/>
                <w:sz w:val="21"/>
                <w:szCs w:val="21"/>
              </w:rPr>
            </w:pPr>
          </w:p>
        </w:tc>
        <w:tc>
          <w:tcPr>
            <w:tcW w:w="4924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46E3DA5">
            <w:pPr>
              <w:spacing w:line="440" w:lineRule="exact"/>
              <w:jc w:val="center"/>
              <w:rPr>
                <w:rFonts w:hint="eastAsia" w:ascii="方正仿宋_GB18030" w:hAnsi="方正仿宋_GB18030" w:eastAsia="方正仿宋_GB18030" w:cs="方正仿宋_GB18030"/>
                <w:b/>
                <w:bCs/>
                <w:color w:val="auto"/>
                <w:sz w:val="21"/>
                <w:szCs w:val="21"/>
              </w:rPr>
            </w:pPr>
          </w:p>
        </w:tc>
        <w:tc>
          <w:tcPr>
            <w:tcW w:w="85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43FE757">
            <w:pPr>
              <w:spacing w:line="440" w:lineRule="exact"/>
              <w:jc w:val="center"/>
              <w:rPr>
                <w:rFonts w:hint="eastAsia" w:ascii="方正仿宋_GB18030" w:hAnsi="方正仿宋_GB18030" w:eastAsia="方正仿宋_GB18030" w:cs="方正仿宋_GB18030"/>
                <w:b/>
                <w:bCs/>
                <w:color w:val="auto"/>
                <w:sz w:val="21"/>
                <w:szCs w:val="21"/>
              </w:rPr>
            </w:pPr>
          </w:p>
        </w:tc>
        <w:tc>
          <w:tcPr>
            <w:tcW w:w="992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29ACCF2">
            <w:pPr>
              <w:spacing w:line="440" w:lineRule="exact"/>
              <w:jc w:val="center"/>
              <w:rPr>
                <w:rFonts w:hint="eastAsia" w:ascii="方正仿宋_GB18030" w:hAnsi="方正仿宋_GB18030" w:eastAsia="方正仿宋_GB18030" w:cs="方正仿宋_GB18030"/>
                <w:b/>
                <w:bCs/>
                <w:color w:val="auto"/>
                <w:sz w:val="21"/>
                <w:szCs w:val="21"/>
              </w:rPr>
            </w:pPr>
          </w:p>
        </w:tc>
        <w:tc>
          <w:tcPr>
            <w:tcW w:w="992" w:type="dxa"/>
            <w:vAlign w:val="center"/>
          </w:tcPr>
          <w:p w14:paraId="67B53FAC">
            <w:pPr>
              <w:spacing w:line="440" w:lineRule="exact"/>
              <w:jc w:val="center"/>
              <w:rPr>
                <w:rFonts w:hint="eastAsia" w:ascii="方正仿宋_GB18030" w:hAnsi="方正仿宋_GB18030" w:eastAsia="方正仿宋_GB18030" w:cs="方正仿宋_GB18030"/>
                <w:b/>
                <w:bCs/>
                <w:color w:val="auto"/>
                <w:sz w:val="21"/>
                <w:szCs w:val="21"/>
              </w:rPr>
            </w:pPr>
          </w:p>
        </w:tc>
      </w:tr>
      <w:tr w14:paraId="6AB083F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720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27C0FC5">
            <w:pPr>
              <w:spacing w:line="440" w:lineRule="exact"/>
              <w:jc w:val="center"/>
              <w:rPr>
                <w:rFonts w:hint="eastAsia" w:ascii="方正仿宋_GB18030" w:hAnsi="方正仿宋_GB18030" w:eastAsia="方正仿宋_GB18030" w:cs="方正仿宋_GB18030"/>
                <w:b/>
                <w:bCs/>
                <w:color w:val="auto"/>
                <w:sz w:val="21"/>
                <w:szCs w:val="21"/>
              </w:rPr>
            </w:pPr>
          </w:p>
        </w:tc>
        <w:tc>
          <w:tcPr>
            <w:tcW w:w="1297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C75E464">
            <w:pPr>
              <w:spacing w:line="440" w:lineRule="exact"/>
              <w:jc w:val="center"/>
              <w:rPr>
                <w:rFonts w:hint="eastAsia" w:ascii="方正仿宋_GB18030" w:hAnsi="方正仿宋_GB18030" w:eastAsia="方正仿宋_GB18030" w:cs="方正仿宋_GB18030"/>
                <w:b/>
                <w:bCs/>
                <w:color w:val="auto"/>
                <w:sz w:val="21"/>
                <w:szCs w:val="21"/>
              </w:rPr>
            </w:pPr>
          </w:p>
        </w:tc>
        <w:tc>
          <w:tcPr>
            <w:tcW w:w="4924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1C7927D">
            <w:pPr>
              <w:spacing w:line="440" w:lineRule="exact"/>
              <w:jc w:val="center"/>
              <w:rPr>
                <w:rFonts w:hint="eastAsia" w:ascii="方正仿宋_GB18030" w:hAnsi="方正仿宋_GB18030" w:eastAsia="方正仿宋_GB18030" w:cs="方正仿宋_GB18030"/>
                <w:b/>
                <w:bCs/>
                <w:color w:val="auto"/>
                <w:sz w:val="21"/>
                <w:szCs w:val="21"/>
              </w:rPr>
            </w:pPr>
          </w:p>
        </w:tc>
        <w:tc>
          <w:tcPr>
            <w:tcW w:w="85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04BAE2A">
            <w:pPr>
              <w:spacing w:line="440" w:lineRule="exact"/>
              <w:jc w:val="center"/>
              <w:rPr>
                <w:rFonts w:hint="eastAsia" w:ascii="方正仿宋_GB18030" w:hAnsi="方正仿宋_GB18030" w:eastAsia="方正仿宋_GB18030" w:cs="方正仿宋_GB18030"/>
                <w:b/>
                <w:bCs/>
                <w:color w:val="auto"/>
                <w:sz w:val="21"/>
                <w:szCs w:val="21"/>
              </w:rPr>
            </w:pPr>
          </w:p>
        </w:tc>
        <w:tc>
          <w:tcPr>
            <w:tcW w:w="992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2653256">
            <w:pPr>
              <w:spacing w:line="440" w:lineRule="exact"/>
              <w:jc w:val="center"/>
              <w:rPr>
                <w:rFonts w:hint="eastAsia" w:ascii="方正仿宋_GB18030" w:hAnsi="方正仿宋_GB18030" w:eastAsia="方正仿宋_GB18030" w:cs="方正仿宋_GB18030"/>
                <w:b/>
                <w:bCs/>
                <w:color w:val="auto"/>
                <w:sz w:val="21"/>
                <w:szCs w:val="21"/>
              </w:rPr>
            </w:pPr>
          </w:p>
        </w:tc>
        <w:tc>
          <w:tcPr>
            <w:tcW w:w="992" w:type="dxa"/>
            <w:vAlign w:val="center"/>
          </w:tcPr>
          <w:p w14:paraId="3F48E61C">
            <w:pPr>
              <w:spacing w:line="440" w:lineRule="exact"/>
              <w:jc w:val="center"/>
              <w:rPr>
                <w:rFonts w:hint="eastAsia" w:ascii="方正仿宋_GB18030" w:hAnsi="方正仿宋_GB18030" w:eastAsia="方正仿宋_GB18030" w:cs="方正仿宋_GB18030"/>
                <w:b/>
                <w:bCs/>
                <w:color w:val="auto"/>
                <w:sz w:val="21"/>
                <w:szCs w:val="21"/>
              </w:rPr>
            </w:pPr>
          </w:p>
        </w:tc>
      </w:tr>
      <w:tr w14:paraId="6273254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720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0C41CC9">
            <w:pPr>
              <w:spacing w:line="440" w:lineRule="exact"/>
              <w:jc w:val="center"/>
              <w:rPr>
                <w:rFonts w:hint="eastAsia" w:ascii="方正仿宋_GB18030" w:hAnsi="方正仿宋_GB18030" w:eastAsia="方正仿宋_GB18030" w:cs="方正仿宋_GB18030"/>
                <w:b/>
                <w:bCs/>
                <w:color w:val="auto"/>
                <w:sz w:val="21"/>
                <w:szCs w:val="21"/>
              </w:rPr>
            </w:pPr>
          </w:p>
        </w:tc>
        <w:tc>
          <w:tcPr>
            <w:tcW w:w="1297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E911460">
            <w:pPr>
              <w:spacing w:line="440" w:lineRule="exact"/>
              <w:jc w:val="center"/>
              <w:rPr>
                <w:rFonts w:hint="eastAsia" w:ascii="方正仿宋_GB18030" w:hAnsi="方正仿宋_GB18030" w:eastAsia="方正仿宋_GB18030" w:cs="方正仿宋_GB18030"/>
                <w:b/>
                <w:bCs/>
                <w:color w:val="auto"/>
                <w:sz w:val="21"/>
                <w:szCs w:val="21"/>
              </w:rPr>
            </w:pPr>
          </w:p>
        </w:tc>
        <w:tc>
          <w:tcPr>
            <w:tcW w:w="4924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EC77A0C">
            <w:pPr>
              <w:spacing w:line="440" w:lineRule="exact"/>
              <w:jc w:val="center"/>
              <w:rPr>
                <w:rFonts w:hint="eastAsia" w:ascii="方正仿宋_GB18030" w:hAnsi="方正仿宋_GB18030" w:eastAsia="方正仿宋_GB18030" w:cs="方正仿宋_GB18030"/>
                <w:b/>
                <w:bCs/>
                <w:color w:val="auto"/>
                <w:sz w:val="21"/>
                <w:szCs w:val="21"/>
              </w:rPr>
            </w:pPr>
          </w:p>
        </w:tc>
        <w:tc>
          <w:tcPr>
            <w:tcW w:w="85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5A1E9AA">
            <w:pPr>
              <w:spacing w:line="440" w:lineRule="exact"/>
              <w:jc w:val="center"/>
              <w:rPr>
                <w:rFonts w:hint="eastAsia" w:ascii="方正仿宋_GB18030" w:hAnsi="方正仿宋_GB18030" w:eastAsia="方正仿宋_GB18030" w:cs="方正仿宋_GB18030"/>
                <w:b/>
                <w:bCs/>
                <w:color w:val="auto"/>
                <w:sz w:val="21"/>
                <w:szCs w:val="21"/>
              </w:rPr>
            </w:pPr>
          </w:p>
        </w:tc>
        <w:tc>
          <w:tcPr>
            <w:tcW w:w="992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F8DE74A">
            <w:pPr>
              <w:spacing w:line="440" w:lineRule="exact"/>
              <w:jc w:val="center"/>
              <w:rPr>
                <w:rFonts w:hint="eastAsia" w:ascii="方正仿宋_GB18030" w:hAnsi="方正仿宋_GB18030" w:eastAsia="方正仿宋_GB18030" w:cs="方正仿宋_GB18030"/>
                <w:b/>
                <w:bCs/>
                <w:color w:val="auto"/>
                <w:sz w:val="21"/>
                <w:szCs w:val="21"/>
              </w:rPr>
            </w:pPr>
          </w:p>
        </w:tc>
        <w:tc>
          <w:tcPr>
            <w:tcW w:w="992" w:type="dxa"/>
            <w:vAlign w:val="center"/>
          </w:tcPr>
          <w:p w14:paraId="21EED521">
            <w:pPr>
              <w:spacing w:line="440" w:lineRule="exact"/>
              <w:jc w:val="center"/>
              <w:rPr>
                <w:rFonts w:hint="eastAsia" w:ascii="方正仿宋_GB18030" w:hAnsi="方正仿宋_GB18030" w:eastAsia="方正仿宋_GB18030" w:cs="方正仿宋_GB18030"/>
                <w:b/>
                <w:bCs/>
                <w:color w:val="auto"/>
                <w:sz w:val="21"/>
                <w:szCs w:val="21"/>
              </w:rPr>
            </w:pPr>
          </w:p>
        </w:tc>
      </w:tr>
      <w:tr w14:paraId="39090D9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720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6693FBF">
            <w:pPr>
              <w:spacing w:line="440" w:lineRule="exact"/>
              <w:jc w:val="center"/>
              <w:rPr>
                <w:rFonts w:hint="eastAsia" w:ascii="方正仿宋_GB18030" w:hAnsi="方正仿宋_GB18030" w:eastAsia="方正仿宋_GB18030" w:cs="方正仿宋_GB18030"/>
                <w:b/>
                <w:bCs/>
                <w:color w:val="auto"/>
                <w:sz w:val="21"/>
                <w:szCs w:val="21"/>
              </w:rPr>
            </w:pPr>
          </w:p>
        </w:tc>
        <w:tc>
          <w:tcPr>
            <w:tcW w:w="1297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EBF7C5F">
            <w:pPr>
              <w:spacing w:line="440" w:lineRule="exact"/>
              <w:jc w:val="center"/>
              <w:rPr>
                <w:rFonts w:hint="eastAsia" w:ascii="方正仿宋_GB18030" w:hAnsi="方正仿宋_GB18030" w:eastAsia="方正仿宋_GB18030" w:cs="方正仿宋_GB18030"/>
                <w:b/>
                <w:bCs/>
                <w:color w:val="auto"/>
                <w:sz w:val="21"/>
                <w:szCs w:val="21"/>
              </w:rPr>
            </w:pPr>
          </w:p>
        </w:tc>
        <w:tc>
          <w:tcPr>
            <w:tcW w:w="4924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53131743">
            <w:pPr>
              <w:spacing w:line="440" w:lineRule="exact"/>
              <w:jc w:val="center"/>
              <w:rPr>
                <w:rFonts w:hint="eastAsia" w:ascii="方正仿宋_GB18030" w:hAnsi="方正仿宋_GB18030" w:eastAsia="方正仿宋_GB18030" w:cs="方正仿宋_GB18030"/>
                <w:b/>
                <w:bCs/>
                <w:color w:val="auto"/>
                <w:sz w:val="21"/>
                <w:szCs w:val="21"/>
              </w:rPr>
            </w:pPr>
          </w:p>
        </w:tc>
        <w:tc>
          <w:tcPr>
            <w:tcW w:w="85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E703B82">
            <w:pPr>
              <w:spacing w:line="440" w:lineRule="exact"/>
              <w:jc w:val="center"/>
              <w:rPr>
                <w:rFonts w:hint="eastAsia" w:ascii="方正仿宋_GB18030" w:hAnsi="方正仿宋_GB18030" w:eastAsia="方正仿宋_GB18030" w:cs="方正仿宋_GB18030"/>
                <w:b/>
                <w:bCs/>
                <w:color w:val="auto"/>
                <w:sz w:val="21"/>
                <w:szCs w:val="21"/>
              </w:rPr>
            </w:pPr>
          </w:p>
        </w:tc>
        <w:tc>
          <w:tcPr>
            <w:tcW w:w="992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52A7BFB8">
            <w:pPr>
              <w:spacing w:line="440" w:lineRule="exact"/>
              <w:jc w:val="center"/>
              <w:rPr>
                <w:rFonts w:hint="eastAsia" w:ascii="方正仿宋_GB18030" w:hAnsi="方正仿宋_GB18030" w:eastAsia="方正仿宋_GB18030" w:cs="方正仿宋_GB18030"/>
                <w:b/>
                <w:bCs/>
                <w:color w:val="auto"/>
                <w:sz w:val="21"/>
                <w:szCs w:val="21"/>
              </w:rPr>
            </w:pPr>
          </w:p>
        </w:tc>
        <w:tc>
          <w:tcPr>
            <w:tcW w:w="992" w:type="dxa"/>
            <w:vAlign w:val="center"/>
          </w:tcPr>
          <w:p w14:paraId="0872D95A">
            <w:pPr>
              <w:spacing w:line="440" w:lineRule="exact"/>
              <w:jc w:val="center"/>
              <w:rPr>
                <w:rFonts w:hint="eastAsia" w:ascii="方正仿宋_GB18030" w:hAnsi="方正仿宋_GB18030" w:eastAsia="方正仿宋_GB18030" w:cs="方正仿宋_GB18030"/>
                <w:b/>
                <w:bCs/>
                <w:color w:val="auto"/>
                <w:sz w:val="21"/>
                <w:szCs w:val="21"/>
              </w:rPr>
            </w:pPr>
          </w:p>
        </w:tc>
      </w:tr>
      <w:tr w14:paraId="4921D56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720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B5A2C2C">
            <w:pPr>
              <w:spacing w:line="440" w:lineRule="exact"/>
              <w:jc w:val="center"/>
              <w:rPr>
                <w:rFonts w:hint="eastAsia" w:ascii="方正仿宋_GB18030" w:hAnsi="方正仿宋_GB18030" w:eastAsia="方正仿宋_GB18030" w:cs="方正仿宋_GB18030"/>
                <w:b/>
                <w:bCs/>
                <w:color w:val="auto"/>
                <w:sz w:val="21"/>
                <w:szCs w:val="21"/>
              </w:rPr>
            </w:pPr>
          </w:p>
        </w:tc>
        <w:tc>
          <w:tcPr>
            <w:tcW w:w="1297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D5D6C2D">
            <w:pPr>
              <w:spacing w:line="440" w:lineRule="exact"/>
              <w:jc w:val="center"/>
              <w:rPr>
                <w:rFonts w:hint="eastAsia" w:ascii="方正仿宋_GB18030" w:hAnsi="方正仿宋_GB18030" w:eastAsia="方正仿宋_GB18030" w:cs="方正仿宋_GB18030"/>
                <w:b/>
                <w:bCs/>
                <w:color w:val="auto"/>
                <w:sz w:val="21"/>
                <w:szCs w:val="21"/>
              </w:rPr>
            </w:pPr>
          </w:p>
        </w:tc>
        <w:tc>
          <w:tcPr>
            <w:tcW w:w="4924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40BCC2B">
            <w:pPr>
              <w:spacing w:line="440" w:lineRule="exact"/>
              <w:jc w:val="center"/>
              <w:rPr>
                <w:rFonts w:hint="eastAsia" w:ascii="方正仿宋_GB18030" w:hAnsi="方正仿宋_GB18030" w:eastAsia="方正仿宋_GB18030" w:cs="方正仿宋_GB18030"/>
                <w:b/>
                <w:bCs/>
                <w:color w:val="auto"/>
                <w:sz w:val="21"/>
                <w:szCs w:val="21"/>
              </w:rPr>
            </w:pPr>
          </w:p>
        </w:tc>
        <w:tc>
          <w:tcPr>
            <w:tcW w:w="85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3A474F3">
            <w:pPr>
              <w:spacing w:line="440" w:lineRule="exact"/>
              <w:jc w:val="center"/>
              <w:rPr>
                <w:rFonts w:hint="eastAsia" w:ascii="方正仿宋_GB18030" w:hAnsi="方正仿宋_GB18030" w:eastAsia="方正仿宋_GB18030" w:cs="方正仿宋_GB18030"/>
                <w:b/>
                <w:bCs/>
                <w:color w:val="auto"/>
                <w:sz w:val="21"/>
                <w:szCs w:val="21"/>
              </w:rPr>
            </w:pPr>
          </w:p>
        </w:tc>
        <w:tc>
          <w:tcPr>
            <w:tcW w:w="992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7275443">
            <w:pPr>
              <w:spacing w:line="440" w:lineRule="exact"/>
              <w:jc w:val="center"/>
              <w:rPr>
                <w:rFonts w:hint="eastAsia" w:ascii="方正仿宋_GB18030" w:hAnsi="方正仿宋_GB18030" w:eastAsia="方正仿宋_GB18030" w:cs="方正仿宋_GB18030"/>
                <w:b/>
                <w:bCs/>
                <w:color w:val="auto"/>
                <w:sz w:val="21"/>
                <w:szCs w:val="21"/>
              </w:rPr>
            </w:pPr>
          </w:p>
        </w:tc>
        <w:tc>
          <w:tcPr>
            <w:tcW w:w="992" w:type="dxa"/>
            <w:vAlign w:val="center"/>
          </w:tcPr>
          <w:p w14:paraId="2AD85AD8">
            <w:pPr>
              <w:spacing w:line="440" w:lineRule="exact"/>
              <w:jc w:val="center"/>
              <w:rPr>
                <w:rFonts w:hint="eastAsia" w:ascii="方正仿宋_GB18030" w:hAnsi="方正仿宋_GB18030" w:eastAsia="方正仿宋_GB18030" w:cs="方正仿宋_GB18030"/>
                <w:b/>
                <w:bCs/>
                <w:color w:val="auto"/>
                <w:sz w:val="21"/>
                <w:szCs w:val="21"/>
              </w:rPr>
            </w:pPr>
          </w:p>
        </w:tc>
      </w:tr>
      <w:tr w14:paraId="153C216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720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6B97448">
            <w:pPr>
              <w:spacing w:line="440" w:lineRule="exact"/>
              <w:jc w:val="center"/>
              <w:rPr>
                <w:rFonts w:hint="eastAsia" w:ascii="方正仿宋_GB18030" w:hAnsi="方正仿宋_GB18030" w:eastAsia="方正仿宋_GB18030" w:cs="方正仿宋_GB18030"/>
                <w:b/>
                <w:bCs/>
                <w:color w:val="auto"/>
                <w:sz w:val="21"/>
                <w:szCs w:val="21"/>
              </w:rPr>
            </w:pPr>
          </w:p>
        </w:tc>
        <w:tc>
          <w:tcPr>
            <w:tcW w:w="1297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3AEA214">
            <w:pPr>
              <w:spacing w:line="440" w:lineRule="exact"/>
              <w:jc w:val="center"/>
              <w:rPr>
                <w:rFonts w:hint="eastAsia" w:ascii="方正仿宋_GB18030" w:hAnsi="方正仿宋_GB18030" w:eastAsia="方正仿宋_GB18030" w:cs="方正仿宋_GB18030"/>
                <w:b/>
                <w:bCs/>
                <w:color w:val="auto"/>
                <w:sz w:val="21"/>
                <w:szCs w:val="21"/>
              </w:rPr>
            </w:pPr>
          </w:p>
        </w:tc>
        <w:tc>
          <w:tcPr>
            <w:tcW w:w="4924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D8CD4BF">
            <w:pPr>
              <w:spacing w:line="440" w:lineRule="exact"/>
              <w:jc w:val="center"/>
              <w:rPr>
                <w:rFonts w:hint="eastAsia" w:ascii="方正仿宋_GB18030" w:hAnsi="方正仿宋_GB18030" w:eastAsia="方正仿宋_GB18030" w:cs="方正仿宋_GB18030"/>
                <w:b/>
                <w:bCs/>
                <w:color w:val="auto"/>
                <w:sz w:val="21"/>
                <w:szCs w:val="21"/>
              </w:rPr>
            </w:pPr>
          </w:p>
        </w:tc>
        <w:tc>
          <w:tcPr>
            <w:tcW w:w="85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5ECA8A69">
            <w:pPr>
              <w:spacing w:line="440" w:lineRule="exact"/>
              <w:jc w:val="center"/>
              <w:rPr>
                <w:rFonts w:hint="eastAsia" w:ascii="方正仿宋_GB18030" w:hAnsi="方正仿宋_GB18030" w:eastAsia="方正仿宋_GB18030" w:cs="方正仿宋_GB18030"/>
                <w:b/>
                <w:bCs/>
                <w:color w:val="auto"/>
                <w:sz w:val="21"/>
                <w:szCs w:val="21"/>
              </w:rPr>
            </w:pPr>
          </w:p>
        </w:tc>
        <w:tc>
          <w:tcPr>
            <w:tcW w:w="992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B2CD4FC">
            <w:pPr>
              <w:spacing w:line="440" w:lineRule="exact"/>
              <w:jc w:val="center"/>
              <w:rPr>
                <w:rFonts w:hint="eastAsia" w:ascii="方正仿宋_GB18030" w:hAnsi="方正仿宋_GB18030" w:eastAsia="方正仿宋_GB18030" w:cs="方正仿宋_GB18030"/>
                <w:b/>
                <w:bCs/>
                <w:color w:val="auto"/>
                <w:sz w:val="21"/>
                <w:szCs w:val="21"/>
              </w:rPr>
            </w:pPr>
          </w:p>
        </w:tc>
        <w:tc>
          <w:tcPr>
            <w:tcW w:w="992" w:type="dxa"/>
            <w:vAlign w:val="center"/>
          </w:tcPr>
          <w:p w14:paraId="21F37E2C">
            <w:pPr>
              <w:spacing w:line="440" w:lineRule="exact"/>
              <w:jc w:val="center"/>
              <w:rPr>
                <w:rFonts w:hint="eastAsia" w:ascii="方正仿宋_GB18030" w:hAnsi="方正仿宋_GB18030" w:eastAsia="方正仿宋_GB18030" w:cs="方正仿宋_GB18030"/>
                <w:b/>
                <w:bCs/>
                <w:color w:val="auto"/>
                <w:sz w:val="21"/>
                <w:szCs w:val="21"/>
              </w:rPr>
            </w:pPr>
          </w:p>
        </w:tc>
      </w:tr>
      <w:tr w14:paraId="58BE7E1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8784" w:type="dxa"/>
            <w:gridSpan w:val="5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EDAF1FE">
            <w:pPr>
              <w:spacing w:line="440" w:lineRule="exact"/>
              <w:jc w:val="center"/>
              <w:rPr>
                <w:rFonts w:hint="eastAsia" w:ascii="方正仿宋_GB18030" w:hAnsi="方正仿宋_GB18030" w:eastAsia="方正仿宋_GB18030" w:cs="方正仿宋_GB18030"/>
                <w:b/>
                <w:bCs/>
                <w:color w:val="auto"/>
                <w:sz w:val="21"/>
                <w:szCs w:val="21"/>
              </w:rPr>
            </w:pPr>
            <w:r>
              <w:rPr>
                <w:rFonts w:hint="eastAsia" w:ascii="方正仿宋_GB18030" w:hAnsi="方正仿宋_GB18030" w:eastAsia="方正仿宋_GB18030" w:cs="方正仿宋_GB18030"/>
                <w:b/>
                <w:bCs/>
                <w:color w:val="auto"/>
                <w:sz w:val="21"/>
                <w:szCs w:val="21"/>
              </w:rPr>
              <w:t>总计</w:t>
            </w:r>
          </w:p>
        </w:tc>
        <w:tc>
          <w:tcPr>
            <w:tcW w:w="992" w:type="dxa"/>
            <w:vAlign w:val="center"/>
          </w:tcPr>
          <w:p w14:paraId="70827B3B">
            <w:pPr>
              <w:spacing w:line="440" w:lineRule="exact"/>
              <w:jc w:val="center"/>
              <w:rPr>
                <w:rFonts w:hint="eastAsia" w:ascii="方正仿宋_GB18030" w:hAnsi="方正仿宋_GB18030" w:eastAsia="方正仿宋_GB18030" w:cs="方正仿宋_GB18030"/>
                <w:b/>
                <w:bCs/>
                <w:color w:val="auto"/>
                <w:sz w:val="21"/>
                <w:szCs w:val="21"/>
              </w:rPr>
            </w:pPr>
          </w:p>
        </w:tc>
      </w:tr>
    </w:tbl>
    <w:p w14:paraId="1EF83BB5">
      <w:pPr>
        <w:spacing w:line="480" w:lineRule="exact"/>
        <w:rPr>
          <w:rFonts w:hint="eastAsia" w:ascii="方正仿宋_GB18030" w:hAnsi="方正仿宋_GB18030" w:eastAsia="方正仿宋_GB18030" w:cs="方正仿宋_GB18030"/>
          <w:color w:val="auto"/>
          <w:sz w:val="21"/>
          <w:szCs w:val="21"/>
        </w:rPr>
      </w:pPr>
      <w:r>
        <w:rPr>
          <w:rFonts w:hint="eastAsia" w:ascii="方正仿宋_GB18030" w:hAnsi="方正仿宋_GB18030" w:eastAsia="方正仿宋_GB18030" w:cs="方正仿宋_GB18030"/>
          <w:color w:val="auto"/>
          <w:sz w:val="21"/>
          <w:szCs w:val="21"/>
          <w:lang w:val="zh-CN" w:bidi="zh-CN"/>
        </w:rPr>
        <w:t>供应商：</w:t>
      </w:r>
      <w:r>
        <w:rPr>
          <w:rFonts w:hint="eastAsia" w:ascii="方正仿宋_GB18030" w:hAnsi="方正仿宋_GB18030" w:eastAsia="方正仿宋_GB18030" w:cs="方正仿宋_GB18030"/>
          <w:color w:val="auto"/>
          <w:sz w:val="21"/>
          <w:szCs w:val="21"/>
        </w:rPr>
        <w:t>（供应商全称并加盖公章）</w:t>
      </w:r>
    </w:p>
    <w:p w14:paraId="34175231">
      <w:pPr>
        <w:spacing w:line="480" w:lineRule="exact"/>
        <w:rPr>
          <w:rFonts w:hint="eastAsia" w:ascii="方正仿宋_GB18030" w:hAnsi="方正仿宋_GB18030" w:eastAsia="方正仿宋_GB18030" w:cs="方正仿宋_GB18030"/>
          <w:color w:val="auto"/>
          <w:sz w:val="21"/>
          <w:szCs w:val="21"/>
        </w:rPr>
      </w:pPr>
      <w:bookmarkStart w:id="1" w:name="_GoBack"/>
      <w:bookmarkEnd w:id="1"/>
    </w:p>
    <w:p w14:paraId="7DB8E78E">
      <w:pPr>
        <w:spacing w:line="480" w:lineRule="exact"/>
        <w:rPr>
          <w:rFonts w:hint="eastAsia" w:ascii="方正仿宋_GB18030" w:hAnsi="方正仿宋_GB18030" w:eastAsia="方正仿宋_GB18030" w:cs="方正仿宋_GB18030"/>
          <w:color w:val="auto"/>
          <w:sz w:val="21"/>
          <w:szCs w:val="21"/>
          <w:lang w:val="zh-CN" w:bidi="zh-CN"/>
        </w:rPr>
      </w:pPr>
      <w:r>
        <w:rPr>
          <w:rFonts w:hint="eastAsia" w:ascii="方正仿宋_GB18030" w:hAnsi="方正仿宋_GB18030" w:eastAsia="方正仿宋_GB18030" w:cs="方正仿宋_GB18030"/>
          <w:color w:val="auto"/>
          <w:sz w:val="21"/>
          <w:szCs w:val="21"/>
          <w:lang w:val="zh-CN" w:bidi="zh-CN"/>
        </w:rPr>
        <w:t>说明：1</w:t>
      </w:r>
      <w:r>
        <w:rPr>
          <w:rFonts w:hint="eastAsia" w:ascii="方正仿宋_GB18030" w:hAnsi="方正仿宋_GB18030" w:eastAsia="方正仿宋_GB18030" w:cs="方正仿宋_GB18030"/>
          <w:color w:val="auto"/>
          <w:kern w:val="24"/>
          <w:sz w:val="21"/>
          <w:szCs w:val="21"/>
        </w:rPr>
        <w:t>．</w:t>
      </w:r>
      <w:r>
        <w:rPr>
          <w:rFonts w:hint="eastAsia" w:ascii="方正仿宋_GB18030" w:hAnsi="方正仿宋_GB18030" w:eastAsia="方正仿宋_GB18030" w:cs="方正仿宋_GB18030"/>
          <w:color w:val="auto"/>
          <w:kern w:val="24"/>
          <w:sz w:val="21"/>
          <w:szCs w:val="21"/>
          <w:lang w:val="en-US" w:eastAsia="zh-CN"/>
        </w:rPr>
        <w:t>此表为初步报价费用组成表。最终报价各费用单价=初步报价各费用单价×（最终报价总价÷初步报价总价）。</w:t>
      </w:r>
    </w:p>
    <w:p w14:paraId="009CC49C">
      <w:pPr>
        <w:spacing w:line="480" w:lineRule="exact"/>
        <w:ind w:firstLine="630" w:firstLineChars="300"/>
        <w:rPr>
          <w:rFonts w:hint="default" w:ascii="方正仿宋_GB18030" w:hAnsi="方正仿宋_GB18030" w:eastAsia="方正仿宋_GB18030" w:cs="方正仿宋_GB18030"/>
          <w:color w:val="auto"/>
          <w:kern w:val="24"/>
          <w:sz w:val="21"/>
          <w:szCs w:val="21"/>
          <w:lang w:val="en-US" w:eastAsia="zh-CN"/>
        </w:rPr>
      </w:pPr>
      <w:r>
        <w:rPr>
          <w:rFonts w:hint="eastAsia" w:ascii="方正仿宋_GB18030" w:hAnsi="方正仿宋_GB18030" w:eastAsia="方正仿宋_GB18030" w:cs="方正仿宋_GB18030"/>
          <w:color w:val="auto"/>
          <w:sz w:val="21"/>
          <w:szCs w:val="21"/>
          <w:lang w:val="zh-CN" w:bidi="zh-CN"/>
        </w:rPr>
        <w:t>2</w:t>
      </w:r>
      <w:r>
        <w:rPr>
          <w:rFonts w:hint="eastAsia" w:ascii="方正仿宋_GB18030" w:hAnsi="方正仿宋_GB18030" w:eastAsia="方正仿宋_GB18030" w:cs="方正仿宋_GB18030"/>
          <w:color w:val="auto"/>
          <w:kern w:val="24"/>
          <w:sz w:val="21"/>
          <w:szCs w:val="21"/>
        </w:rPr>
        <w:t>．</w:t>
      </w:r>
      <w:r>
        <w:rPr>
          <w:rFonts w:hint="eastAsia" w:ascii="方正仿宋_GB18030" w:hAnsi="方正仿宋_GB18030" w:eastAsia="方正仿宋_GB18030" w:cs="方正仿宋_GB18030"/>
          <w:color w:val="auto"/>
          <w:sz w:val="21"/>
          <w:szCs w:val="21"/>
          <w:lang w:val="zh-CN" w:bidi="zh-CN"/>
        </w:rPr>
        <w:t>此表由供应商按项目情况自行列支，仅作参考。</w:t>
      </w:r>
    </w:p>
    <w:p w14:paraId="399836E9">
      <w:pPr>
        <w:numPr>
          <w:ilvl w:val="0"/>
          <w:numId w:val="1"/>
        </w:numPr>
        <w:spacing w:line="480" w:lineRule="exact"/>
        <w:ind w:firstLine="630" w:firstLineChars="300"/>
        <w:rPr>
          <w:rFonts w:hint="eastAsia" w:ascii="方正仿宋_GB18030" w:hAnsi="方正仿宋_GB18030" w:eastAsia="方正仿宋_GB18030" w:cs="方正仿宋_GB18030"/>
          <w:color w:val="auto"/>
          <w:sz w:val="21"/>
          <w:szCs w:val="21"/>
          <w:lang w:val="zh-CN" w:bidi="zh-CN"/>
        </w:rPr>
      </w:pPr>
      <w:r>
        <w:rPr>
          <w:rFonts w:hint="eastAsia" w:ascii="方正仿宋_GB18030" w:hAnsi="方正仿宋_GB18030" w:eastAsia="方正仿宋_GB18030" w:cs="方正仿宋_GB18030"/>
          <w:color w:val="auto"/>
          <w:sz w:val="21"/>
          <w:szCs w:val="21"/>
          <w:lang w:val="zh-CN" w:bidi="zh-CN"/>
        </w:rPr>
        <w:t>表格空间不足时，可自行扩展。</w:t>
      </w:r>
    </w:p>
    <w:p w14:paraId="262FCFDF">
      <w:pPr>
        <w:rPr>
          <w:rFonts w:hint="eastAsia" w:ascii="方正仿宋_GB18030" w:hAnsi="方正仿宋_GB18030" w:eastAsia="方正仿宋_GB18030" w:cs="方正仿宋_GB18030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仿宋_GB18030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1" w:fontKey="{DB430BBE-F8D7-4390-A878-DD1C9E2D7086}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34D8938"/>
    <w:multiLevelType w:val="singleLevel"/>
    <w:tmpl w:val="634D8938"/>
    <w:lvl w:ilvl="0" w:tentative="0">
      <w:start w:val="3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EF47E35"/>
    <w:rsid w:val="05FD1BBE"/>
    <w:rsid w:val="06AC0A0C"/>
    <w:rsid w:val="0EC73F5E"/>
    <w:rsid w:val="0FA314C4"/>
    <w:rsid w:val="100C66D5"/>
    <w:rsid w:val="122A05F8"/>
    <w:rsid w:val="17395C7D"/>
    <w:rsid w:val="1E731794"/>
    <w:rsid w:val="240D341D"/>
    <w:rsid w:val="24422E26"/>
    <w:rsid w:val="26782C96"/>
    <w:rsid w:val="26E7587D"/>
    <w:rsid w:val="29DF3391"/>
    <w:rsid w:val="2B780E96"/>
    <w:rsid w:val="2EA62314"/>
    <w:rsid w:val="30DB2D00"/>
    <w:rsid w:val="31F05F32"/>
    <w:rsid w:val="3465383C"/>
    <w:rsid w:val="3CB75A27"/>
    <w:rsid w:val="3D643E0C"/>
    <w:rsid w:val="3D6E74D6"/>
    <w:rsid w:val="40CC25C5"/>
    <w:rsid w:val="4541667C"/>
    <w:rsid w:val="49787CEA"/>
    <w:rsid w:val="4AFE4EC2"/>
    <w:rsid w:val="522B29C8"/>
    <w:rsid w:val="54897A6D"/>
    <w:rsid w:val="57177D12"/>
    <w:rsid w:val="5B6B56EA"/>
    <w:rsid w:val="5D5B6D2D"/>
    <w:rsid w:val="5DB91FC8"/>
    <w:rsid w:val="5E041700"/>
    <w:rsid w:val="60E0460C"/>
    <w:rsid w:val="61915623"/>
    <w:rsid w:val="623C0084"/>
    <w:rsid w:val="634C5649"/>
    <w:rsid w:val="65705DC1"/>
    <w:rsid w:val="678332EB"/>
    <w:rsid w:val="69507602"/>
    <w:rsid w:val="6EF47E35"/>
    <w:rsid w:val="6FAC02E5"/>
    <w:rsid w:val="710A048B"/>
    <w:rsid w:val="711F04E9"/>
    <w:rsid w:val="73F45085"/>
    <w:rsid w:val="780C7A6F"/>
    <w:rsid w:val="7B651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qFormat="1"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rPr>
      <w:rFonts w:cs="Times New Roman" w:asciiTheme="minorHAnsi" w:hAnsiTheme="minorHAnsi" w:eastAsiaTheme="minorEastAsia"/>
      <w:sz w:val="24"/>
      <w:szCs w:val="24"/>
      <w:lang w:val="en-US" w:eastAsia="zh-CN" w:bidi="ar-SA"/>
    </w:rPr>
  </w:style>
  <w:style w:type="paragraph" w:styleId="3">
    <w:name w:val="heading 1"/>
    <w:basedOn w:val="1"/>
    <w:next w:val="1"/>
    <w:link w:val="12"/>
    <w:qFormat/>
    <w:uiPriority w:val="0"/>
    <w:pPr>
      <w:keepNext/>
      <w:spacing w:after="100" w:line="240" w:lineRule="auto"/>
      <w:ind w:firstLine="0" w:firstLineChars="0"/>
      <w:jc w:val="center"/>
      <w:outlineLvl w:val="0"/>
    </w:pPr>
    <w:rPr>
      <w:b/>
      <w:bCs/>
      <w:kern w:val="0"/>
      <w:sz w:val="44"/>
      <w:szCs w:val="44"/>
    </w:rPr>
  </w:style>
  <w:style w:type="paragraph" w:styleId="4">
    <w:name w:val="heading 2"/>
    <w:basedOn w:val="1"/>
    <w:next w:val="1"/>
    <w:link w:val="13"/>
    <w:semiHidden/>
    <w:unhideWhenUsed/>
    <w:qFormat/>
    <w:uiPriority w:val="0"/>
    <w:pPr>
      <w:keepNext/>
      <w:spacing w:line="240" w:lineRule="auto"/>
      <w:ind w:leftChars="200" w:firstLine="0" w:firstLineChars="0"/>
      <w:jc w:val="left"/>
      <w:outlineLvl w:val="1"/>
    </w:pPr>
    <w:rPr>
      <w:b/>
      <w:bCs/>
      <w:kern w:val="0"/>
      <w:sz w:val="32"/>
      <w:szCs w:val="32"/>
    </w:rPr>
  </w:style>
  <w:style w:type="paragraph" w:styleId="5">
    <w:name w:val="heading 3"/>
    <w:basedOn w:val="1"/>
    <w:next w:val="1"/>
    <w:link w:val="14"/>
    <w:semiHidden/>
    <w:unhideWhenUsed/>
    <w:qFormat/>
    <w:uiPriority w:val="0"/>
    <w:pPr>
      <w:keepNext/>
      <w:spacing w:line="240" w:lineRule="auto"/>
      <w:ind w:leftChars="200" w:firstLine="0" w:firstLineChars="0"/>
      <w:outlineLvl w:val="2"/>
    </w:pPr>
    <w:rPr>
      <w:b/>
      <w:bCs/>
      <w:kern w:val="0"/>
    </w:rPr>
  </w:style>
  <w:style w:type="paragraph" w:styleId="6">
    <w:name w:val="heading 4"/>
    <w:basedOn w:val="1"/>
    <w:next w:val="1"/>
    <w:link w:val="15"/>
    <w:semiHidden/>
    <w:unhideWhenUsed/>
    <w:qFormat/>
    <w:uiPriority w:val="0"/>
    <w:pPr>
      <w:keepNext/>
      <w:keepLines/>
      <w:spacing w:before="280" w:beforeLines="0" w:after="290" w:afterLines="0" w:line="240" w:lineRule="auto"/>
      <w:ind w:leftChars="0" w:firstLine="0" w:firstLineChars="0"/>
      <w:jc w:val="left"/>
      <w:outlineLvl w:val="3"/>
    </w:pPr>
    <w:rPr>
      <w:b/>
      <w:bCs/>
    </w:rPr>
  </w:style>
  <w:style w:type="character" w:default="1" w:styleId="11">
    <w:name w:val="Default Paragraph Font"/>
    <w:semiHidden/>
    <w:qFormat/>
    <w:uiPriority w:val="0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正文缩进1"/>
    <w:basedOn w:val="1"/>
    <w:qFormat/>
    <w:uiPriority w:val="0"/>
    <w:pPr>
      <w:ind w:firstLine="420" w:firstLineChars="200"/>
    </w:pPr>
  </w:style>
  <w:style w:type="paragraph" w:styleId="7">
    <w:name w:val="Body Text Indent"/>
    <w:basedOn w:val="1"/>
    <w:qFormat/>
    <w:uiPriority w:val="0"/>
    <w:pPr>
      <w:spacing w:after="120" w:afterLines="0" w:afterAutospacing="0"/>
      <w:ind w:left="420" w:leftChars="200"/>
    </w:pPr>
  </w:style>
  <w:style w:type="paragraph" w:styleId="8">
    <w:name w:val="List 2"/>
    <w:basedOn w:val="1"/>
    <w:qFormat/>
    <w:uiPriority w:val="0"/>
    <w:pPr>
      <w:ind w:left="100" w:leftChars="200" w:hanging="200" w:hangingChars="200"/>
    </w:pPr>
  </w:style>
  <w:style w:type="paragraph" w:styleId="9">
    <w:name w:val="Body Text First Indent 2"/>
    <w:basedOn w:val="7"/>
    <w:qFormat/>
    <w:uiPriority w:val="0"/>
    <w:pPr>
      <w:ind w:firstLine="420" w:firstLineChars="200"/>
    </w:pPr>
  </w:style>
  <w:style w:type="character" w:customStyle="1" w:styleId="12">
    <w:name w:val="标题 1 Char"/>
    <w:link w:val="3"/>
    <w:qFormat/>
    <w:uiPriority w:val="0"/>
    <w:rPr>
      <w:rFonts w:ascii="仿宋" w:hAnsi="仿宋" w:eastAsia="仿宋" w:cs="仿宋"/>
      <w:b/>
      <w:bCs/>
      <w:kern w:val="0"/>
      <w:sz w:val="44"/>
      <w:szCs w:val="44"/>
    </w:rPr>
  </w:style>
  <w:style w:type="character" w:customStyle="1" w:styleId="13">
    <w:name w:val="标题 2 Char"/>
    <w:link w:val="4"/>
    <w:qFormat/>
    <w:uiPriority w:val="0"/>
    <w:rPr>
      <w:rFonts w:ascii="仿宋" w:hAnsi="仿宋" w:eastAsia="宋体" w:cs="宋体"/>
      <w:b/>
      <w:bCs/>
      <w:kern w:val="0"/>
      <w:sz w:val="32"/>
      <w:szCs w:val="32"/>
    </w:rPr>
  </w:style>
  <w:style w:type="character" w:customStyle="1" w:styleId="14">
    <w:name w:val="标题 3 Char"/>
    <w:link w:val="5"/>
    <w:qFormat/>
    <w:uiPriority w:val="0"/>
    <w:rPr>
      <w:rFonts w:ascii="宋体" w:hAnsi="宋体" w:eastAsia="宋体"/>
      <w:b/>
      <w:bCs/>
      <w:kern w:val="0"/>
      <w:sz w:val="28"/>
    </w:rPr>
  </w:style>
  <w:style w:type="character" w:customStyle="1" w:styleId="15">
    <w:name w:val="标题 4 Char"/>
    <w:link w:val="6"/>
    <w:qFormat/>
    <w:uiPriority w:val="0"/>
    <w:rPr>
      <w:rFonts w:ascii="宋体" w:hAnsi="宋体" w:eastAsia="宋体"/>
      <w:b/>
      <w:bCs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136</Words>
  <Characters>136</Characters>
  <Lines>0</Lines>
  <Paragraphs>0</Paragraphs>
  <TotalTime>0</TotalTime>
  <ScaleCrop>false</ScaleCrop>
  <LinksUpToDate>false</LinksUpToDate>
  <CharactersWithSpaces>137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2026-03-05T07:12:00Z</dcterms:created>
  <dc:creator>朱娟</dc:creator>
  <cp:lastModifiedBy>朱娟</cp:lastModifiedBy>
  <dcterms:modified xsi:type="dcterms:W3CDTF">2026-04-03T11:19:26Z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1A946FC1646B4F8CBA47B17DA41A2A2B_11</vt:lpwstr>
  </property>
  <property fmtid="{D5CDD505-2E9C-101B-9397-08002B2CF9AE}" pid="4" name="KSOTemplateDocerSaveRecord">
    <vt:lpwstr>eyJoZGlkIjoiNmQ5YTlhOTI1MTIxMWQzZmNmMTc3YTIwMzNkYjU1MDciLCJ1c2VySWQiOiIyMDIwODMyODIifQ==</vt:lpwstr>
  </property>
</Properties>
</file>