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D8CFC">
      <w:pPr>
        <w:pStyle w:val="9"/>
        <w:keepNext w:val="0"/>
        <w:keepLines w:val="0"/>
        <w:pageBreakBefore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  <w:r>
        <w:rPr>
          <w:rFonts w:hint="eastAsia" w:ascii="仿宋" w:hAnsi="仿宋" w:eastAsia="仿宋" w:cs="仿宋"/>
          <w:b/>
          <w:sz w:val="36"/>
          <w:highlight w:val="none"/>
        </w:rPr>
        <w:t>商务条款偏离表</w:t>
      </w:r>
    </w:p>
    <w:p w14:paraId="2F332C69">
      <w:pPr>
        <w:shd w:val="clear"/>
        <w:spacing w:line="360" w:lineRule="auto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 xml:space="preserve">项目编号：                             </w:t>
      </w:r>
    </w:p>
    <w:tbl>
      <w:tblPr>
        <w:tblStyle w:val="6"/>
        <w:tblW w:w="903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"/>
        <w:gridCol w:w="1131"/>
        <w:gridCol w:w="2584"/>
        <w:gridCol w:w="2854"/>
        <w:gridCol w:w="697"/>
        <w:gridCol w:w="1328"/>
      </w:tblGrid>
      <w:tr w14:paraId="5648B1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442" w:type="dxa"/>
            <w:vAlign w:val="center"/>
          </w:tcPr>
          <w:p w14:paraId="1411D0D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31" w:type="dxa"/>
            <w:vAlign w:val="center"/>
          </w:tcPr>
          <w:p w14:paraId="4837CCF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497CFD3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2584" w:type="dxa"/>
            <w:vAlign w:val="center"/>
          </w:tcPr>
          <w:p w14:paraId="14C0C61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59935CD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条款要求</w:t>
            </w:r>
          </w:p>
        </w:tc>
        <w:tc>
          <w:tcPr>
            <w:tcW w:w="2854" w:type="dxa"/>
            <w:vAlign w:val="center"/>
          </w:tcPr>
          <w:p w14:paraId="333D19B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6F5E806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条款要求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响应</w:t>
            </w:r>
          </w:p>
        </w:tc>
        <w:tc>
          <w:tcPr>
            <w:tcW w:w="697" w:type="dxa"/>
            <w:vAlign w:val="center"/>
          </w:tcPr>
          <w:p w14:paraId="4EA1622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328" w:type="dxa"/>
            <w:vAlign w:val="center"/>
          </w:tcPr>
          <w:p w14:paraId="3B27A59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594271C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79989B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442" w:type="dxa"/>
          </w:tcPr>
          <w:p w14:paraId="2617735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</w:tcPr>
          <w:p w14:paraId="3D5F9BF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</w:tcPr>
          <w:p w14:paraId="648EDE6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854" w:type="dxa"/>
          </w:tcPr>
          <w:p w14:paraId="5559B3B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97" w:type="dxa"/>
          </w:tcPr>
          <w:p w14:paraId="48ADAA9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28" w:type="dxa"/>
          </w:tcPr>
          <w:p w14:paraId="5D79D15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4BC6FF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442" w:type="dxa"/>
          </w:tcPr>
          <w:p w14:paraId="3C1D749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</w:tcPr>
          <w:p w14:paraId="2697B41C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</w:tcPr>
          <w:p w14:paraId="45CCD2F4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854" w:type="dxa"/>
          </w:tcPr>
          <w:p w14:paraId="18D07348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97" w:type="dxa"/>
          </w:tcPr>
          <w:p w14:paraId="3CD0404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28" w:type="dxa"/>
          </w:tcPr>
          <w:p w14:paraId="654C9D2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7B7C5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442" w:type="dxa"/>
          </w:tcPr>
          <w:p w14:paraId="1C844EB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</w:tcPr>
          <w:p w14:paraId="39470C06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</w:tcPr>
          <w:p w14:paraId="1E7156C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854" w:type="dxa"/>
          </w:tcPr>
          <w:p w14:paraId="666ECA3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97" w:type="dxa"/>
          </w:tcPr>
          <w:p w14:paraId="07B1440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28" w:type="dxa"/>
          </w:tcPr>
          <w:p w14:paraId="014AD44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E5B0D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442" w:type="dxa"/>
          </w:tcPr>
          <w:p w14:paraId="316CC6D7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131" w:type="dxa"/>
          </w:tcPr>
          <w:p w14:paraId="785BA9A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584" w:type="dxa"/>
          </w:tcPr>
          <w:p w14:paraId="25DC5EF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854" w:type="dxa"/>
          </w:tcPr>
          <w:p w14:paraId="41C3A91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697" w:type="dxa"/>
          </w:tcPr>
          <w:p w14:paraId="6618DF0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328" w:type="dxa"/>
          </w:tcPr>
          <w:p w14:paraId="38701CF7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 w14:paraId="747324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442" w:type="dxa"/>
          </w:tcPr>
          <w:p w14:paraId="0D4D4D1D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131" w:type="dxa"/>
          </w:tcPr>
          <w:p w14:paraId="0DA108A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584" w:type="dxa"/>
          </w:tcPr>
          <w:p w14:paraId="7E81578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854" w:type="dxa"/>
          </w:tcPr>
          <w:p w14:paraId="65BE6DE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697" w:type="dxa"/>
          </w:tcPr>
          <w:p w14:paraId="41FE3A0D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328" w:type="dxa"/>
          </w:tcPr>
          <w:p w14:paraId="598F3B6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</w:tbl>
    <w:p w14:paraId="335C6612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4A1F9A33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须按照谈判</w:t>
      </w:r>
      <w:r>
        <w:rPr>
          <w:rFonts w:hint="eastAsia" w:ascii="仿宋" w:hAnsi="仿宋" w:eastAsia="仿宋" w:cs="仿宋"/>
          <w:sz w:val="24"/>
          <w:highlight w:val="none"/>
        </w:rPr>
        <w:t>文件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 xml:space="preserve">第三章 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项目技术、服务、商务及其他要求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-3.4商务要求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内容逐条响应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商务条款不允许负偏离</w:t>
      </w:r>
      <w:r>
        <w:rPr>
          <w:rFonts w:hint="eastAsia" w:ascii="仿宋" w:hAnsi="仿宋" w:eastAsia="仿宋" w:cs="仿宋"/>
          <w:sz w:val="24"/>
          <w:highlight w:val="none"/>
        </w:rPr>
        <w:t>。</w:t>
      </w:r>
    </w:p>
    <w:p w14:paraId="291D7E76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资格，并按有关规定进处罚。</w:t>
      </w:r>
    </w:p>
    <w:p w14:paraId="6777AC1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5C92497">
      <w:pPr>
        <w:shd w:val="clear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6E761D7E">
      <w:pPr>
        <w:shd w:val="clear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442E31E6">
      <w:pPr>
        <w:shd w:val="clear"/>
        <w:autoSpaceDE w:val="0"/>
        <w:autoSpaceDN w:val="0"/>
        <w:adjustRightInd w:val="0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</w:t>
      </w:r>
    </w:p>
    <w:p w14:paraId="0DDDAB3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A412CE"/>
    <w:rsid w:val="32845160"/>
    <w:rsid w:val="3A54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样式 10 磅"/>
    <w:autoRedefine/>
    <w:qFormat/>
    <w:uiPriority w:val="0"/>
    <w:pPr>
      <w:widowControl w:val="0"/>
      <w:jc w:val="both"/>
    </w:pPr>
    <w:rPr>
      <w:rFonts w:ascii="Arial" w:hAnsi="Arial" w:eastAsia="Arial" w:cs="Arial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182</Characters>
  <Lines>0</Lines>
  <Paragraphs>0</Paragraphs>
  <TotalTime>0</TotalTime>
  <ScaleCrop>false</ScaleCrop>
  <LinksUpToDate>false</LinksUpToDate>
  <CharactersWithSpaces>274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2026-08-11T07:33:00Z</dcterms:created>
  <dc:creator>Administrator</dc:creator>
  <cp:lastModifiedBy>陕西笃信招标有限公司</cp:lastModifiedBy>
  <dcterms:modified xsi:type="dcterms:W3CDTF">2026-08-11T07:35:36Z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1EE84B7436D4448AB00809C92E005180_13</vt:lpwstr>
  </property>
</Properties>
</file>