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FB247">
      <w:pPr>
        <w:pStyle w:val="4"/>
        <w:ind w:firstLine="228" w:firstLineChars="7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 xml:space="preserve">节能环保、环境标志产品明细表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（格式，若有）</w:t>
      </w:r>
    </w:p>
    <w:p w14:paraId="7513A9E3">
      <w:pPr>
        <w:pStyle w:val="4"/>
        <w:ind w:firstLineChars="71"/>
        <w:rPr>
          <w:rFonts w:hint="eastAsia" w:ascii="仿宋" w:hAnsi="仿宋" w:eastAsia="仿宋" w:cs="仿宋"/>
          <w:b/>
          <w:highlight w:val="none"/>
        </w:rPr>
      </w:pPr>
    </w:p>
    <w:p w14:paraId="44CACDE2">
      <w:pPr>
        <w:pStyle w:val="4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（投标人单位公章） </w:t>
      </w:r>
    </w:p>
    <w:p w14:paraId="54DE2BF4">
      <w:pPr>
        <w:pStyle w:val="4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</w:t>
      </w:r>
    </w:p>
    <w:tbl>
      <w:tblPr>
        <w:tblStyle w:val="2"/>
        <w:tblW w:w="93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100"/>
        <w:gridCol w:w="968"/>
        <w:gridCol w:w="878"/>
        <w:gridCol w:w="887"/>
        <w:gridCol w:w="1034"/>
        <w:gridCol w:w="737"/>
        <w:gridCol w:w="1475"/>
        <w:gridCol w:w="1458"/>
      </w:tblGrid>
      <w:tr w14:paraId="14BDE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442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序号</w:t>
            </w: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7D3D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产品名称</w:t>
            </w: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D44B4D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制造厂家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9FE1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规格型号</w:t>
            </w: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D6340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类别</w:t>
            </w: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D1A5E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认证证书编号</w:t>
            </w: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2B89E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数量</w:t>
            </w: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4F57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单价</w:t>
            </w:r>
          </w:p>
          <w:p w14:paraId="5246CDD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（人民币元）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5B86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总价</w:t>
            </w:r>
          </w:p>
          <w:p w14:paraId="76408AE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（人民币元）</w:t>
            </w:r>
          </w:p>
        </w:tc>
      </w:tr>
      <w:tr w14:paraId="17E25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C325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68E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5EF2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C81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0C00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highlight w:val="none"/>
                <w:lang w:val="en-US" w:eastAsia="zh-CN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8FC0F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0C32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C268C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898F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6F58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21AD7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E17F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26C5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7D32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AB1D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DF9D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308C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7E12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B34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0229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1DE4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A5CF1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DBDE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6819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0254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FC10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D988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87D8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2CEC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118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3CDA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9FD6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C644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6F6F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7F8B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595C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2C7D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0A71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4080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62A0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FD8A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FDB2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23EB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82CB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7791F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3EA6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1475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4C12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76ED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C533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CFE5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D00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F951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098E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E336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EF2E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2BA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7E4E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FC22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D2063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D756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12FF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E6CD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69B6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EBB6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77C1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E115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9C75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1F0B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2BD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B64E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35D7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31FB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B6E7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5844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E3E7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7C89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9B25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D9B0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196A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6833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合计（人民币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highlight w:val="none"/>
              </w:rPr>
              <w:t>）</w:t>
            </w:r>
          </w:p>
        </w:tc>
        <w:tc>
          <w:tcPr>
            <w:tcW w:w="47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809F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7F28680B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kern w:val="0"/>
          <w:szCs w:val="24"/>
          <w:highlight w:val="none"/>
          <w:lang w:eastAsia="zh-CN"/>
        </w:rPr>
        <w:t>注：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Cs w:val="24"/>
          <w:highlight w:val="none"/>
          <w:lang w:eastAsia="zh-CN"/>
        </w:rPr>
        <w:t>提供认证机构出具的、处于有效期之内的节能产品、环境标志产品认证证书，否则不予计分。</w:t>
      </w:r>
    </w:p>
    <w:p w14:paraId="183A39F7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21"/>
          <w:szCs w:val="21"/>
          <w:highlight w:val="none"/>
          <w:lang w:val="en-US" w:eastAsia="zh-CN"/>
        </w:rPr>
        <w:t xml:space="preserve"> </w:t>
      </w:r>
    </w:p>
    <w:p w14:paraId="6C8AB94A">
      <w:pPr>
        <w:rPr>
          <w:rFonts w:hint="eastAsia" w:ascii="仿宋" w:hAnsi="仿宋" w:eastAsia="仿宋" w:cs="仿宋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Cs w:val="24"/>
          <w:highlight w:val="none"/>
        </w:rPr>
        <w:t>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</w:t>
      </w:r>
    </w:p>
    <w:p w14:paraId="577ABADD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</w:t>
      </w:r>
    </w:p>
    <w:p w14:paraId="341F949E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377DF76E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6839A8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A2FEE"/>
    <w:rsid w:val="286F74A5"/>
    <w:rsid w:val="389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265</Characters>
  <Lines>0</Lines>
  <Paragraphs>0</Paragraphs>
  <TotalTime>1</TotalTime>
  <ScaleCrop>false</ScaleCrop>
  <LinksUpToDate>false</LinksUpToDate>
  <CharactersWithSpaces>320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2026-07-17T02:45:00Z</dcterms:created>
  <dc:creator>Administrator</dc:creator>
  <cp:lastModifiedBy>孙萌</cp:lastModifiedBy>
  <dcterms:modified xsi:type="dcterms:W3CDTF">2026-08-14T05:53:09Z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854A8B5F098B431C87FEBD3A033D2C14_12</vt:lpwstr>
  </property>
</Properties>
</file>