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385" w:rsidRDefault="001F5385" w:rsidP="001F5385">
      <w:pPr>
        <w:spacing w:line="440" w:lineRule="exact"/>
        <w:jc w:val="center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/>
          <w:b/>
          <w:bCs/>
          <w:sz w:val="28"/>
          <w:szCs w:val="28"/>
        </w:rPr>
        <w:t>采购需求</w:t>
      </w:r>
    </w:p>
    <w:p w:rsidR="00F610EC" w:rsidRDefault="00F610EC" w:rsidP="001F5385">
      <w:pPr>
        <w:spacing w:line="440" w:lineRule="exact"/>
        <w:rPr>
          <w:rFonts w:ascii="仿宋" w:eastAsia="仿宋" w:hAnsi="仿宋" w:cs="仿宋"/>
          <w:b/>
          <w:bCs/>
          <w:sz w:val="28"/>
          <w:szCs w:val="28"/>
        </w:rPr>
      </w:pPr>
    </w:p>
    <w:p w:rsidR="001F5385" w:rsidRPr="00F610EC" w:rsidRDefault="001F5385" w:rsidP="00F610EC">
      <w:pPr>
        <w:spacing w:line="360" w:lineRule="auto"/>
        <w:ind w:firstLineChars="200" w:firstLine="420"/>
        <w:rPr>
          <w:rFonts w:asciiTheme="minorEastAsia" w:eastAsiaTheme="minorEastAsia" w:hAnsiTheme="minorEastAsia" w:cs="仿宋"/>
          <w:szCs w:val="21"/>
        </w:rPr>
      </w:pPr>
      <w:r w:rsidRPr="00F610EC">
        <w:rPr>
          <w:rFonts w:asciiTheme="minorEastAsia" w:eastAsiaTheme="minorEastAsia" w:hAnsiTheme="minorEastAsia" w:cs="仿宋" w:hint="eastAsia"/>
          <w:szCs w:val="21"/>
        </w:rPr>
        <w:t xml:space="preserve">   </w:t>
      </w:r>
    </w:p>
    <w:p w:rsidR="00D555B6" w:rsidRPr="00D555B6" w:rsidRDefault="00D555B6" w:rsidP="00D555B6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D555B6">
        <w:rPr>
          <w:rFonts w:asciiTheme="minorEastAsia" w:hAnsiTheme="minorEastAsia" w:cs="仿宋_GB2312"/>
          <w:sz w:val="21"/>
          <w:szCs w:val="21"/>
          <w:lang w:eastAsia="zh-CN"/>
        </w:rPr>
        <w:t>西安市产前诊断中心智慧工作平台，1项。</w:t>
      </w:r>
    </w:p>
    <w:p w:rsidR="00D555B6" w:rsidRDefault="00D555B6" w:rsidP="00D555B6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D555B6">
        <w:rPr>
          <w:rFonts w:asciiTheme="minorEastAsia" w:hAnsiTheme="minorEastAsia" w:cs="仿宋_GB2312"/>
          <w:sz w:val="21"/>
          <w:szCs w:val="21"/>
          <w:lang w:eastAsia="zh-CN"/>
        </w:rPr>
        <w:t>二标段：前置机及存储设备。包含前置机、存储软硬一体机。</w:t>
      </w:r>
    </w:p>
    <w:p w:rsidR="00AC72C3" w:rsidRPr="00781ABF" w:rsidRDefault="00AC72C3" w:rsidP="00D555B6">
      <w:pPr>
        <w:pStyle w:val="null3"/>
        <w:spacing w:line="360" w:lineRule="auto"/>
        <w:ind w:firstLine="480"/>
        <w:rPr>
          <w:rFonts w:asciiTheme="minorEastAsia" w:hAnsiTheme="minorEastAsia" w:hint="default"/>
          <w:sz w:val="21"/>
          <w:szCs w:val="21"/>
        </w:rPr>
      </w:pPr>
      <w:r w:rsidRPr="00781ABF">
        <w:rPr>
          <w:rFonts w:asciiTheme="minorEastAsia" w:hAnsiTheme="minorEastAsia" w:cs="仿宋_GB2312"/>
          <w:sz w:val="21"/>
          <w:szCs w:val="21"/>
          <w:lang w:eastAsia="zh-CN"/>
        </w:rPr>
        <w:t>具</w:t>
      </w:r>
      <w:r w:rsidRPr="00781ABF">
        <w:rPr>
          <w:rFonts w:asciiTheme="minorEastAsia" w:hAnsiTheme="minorEastAsia" w:cs="仿宋_GB2312"/>
          <w:sz w:val="21"/>
          <w:szCs w:val="21"/>
        </w:rPr>
        <w:t>体详见</w:t>
      </w:r>
      <w:r>
        <w:rPr>
          <w:rFonts w:asciiTheme="minorEastAsia" w:hAnsiTheme="minorEastAsia" w:cs="仿宋_GB2312"/>
          <w:sz w:val="21"/>
          <w:szCs w:val="21"/>
          <w:lang w:eastAsia="zh-CN"/>
        </w:rPr>
        <w:t>磋商</w:t>
      </w:r>
      <w:r w:rsidRPr="00781ABF">
        <w:rPr>
          <w:rFonts w:asciiTheme="minorEastAsia" w:hAnsiTheme="minorEastAsia" w:cs="仿宋_GB2312"/>
          <w:sz w:val="21"/>
          <w:szCs w:val="21"/>
        </w:rPr>
        <w:t>文件。</w:t>
      </w:r>
      <w:bookmarkStart w:id="0" w:name="_GoBack"/>
      <w:bookmarkEnd w:id="0"/>
    </w:p>
    <w:p w:rsidR="00224E15" w:rsidRPr="00AC72C3" w:rsidRDefault="00224E15" w:rsidP="00AC72C3">
      <w:pPr>
        <w:spacing w:line="360" w:lineRule="auto"/>
        <w:ind w:firstLineChars="200" w:firstLine="420"/>
        <w:rPr>
          <w:rFonts w:asciiTheme="minorEastAsia" w:hAnsiTheme="minorEastAsia" w:cs="仿宋_GB2312"/>
          <w:szCs w:val="21"/>
        </w:rPr>
      </w:pPr>
    </w:p>
    <w:sectPr w:rsidR="00224E15" w:rsidRPr="00AC72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0EC" w:rsidRDefault="00F610EC" w:rsidP="00F610EC">
      <w:r>
        <w:separator/>
      </w:r>
    </w:p>
  </w:endnote>
  <w:endnote w:type="continuationSeparator" w:id="0">
    <w:p w:rsidR="00F610EC" w:rsidRDefault="00F610EC" w:rsidP="00F6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0EC" w:rsidRDefault="00F610EC" w:rsidP="00F610EC">
      <w:r>
        <w:separator/>
      </w:r>
    </w:p>
  </w:footnote>
  <w:footnote w:type="continuationSeparator" w:id="0">
    <w:p w:rsidR="00F610EC" w:rsidRDefault="00F610EC" w:rsidP="00F610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85"/>
    <w:rsid w:val="001F5385"/>
    <w:rsid w:val="00224E15"/>
    <w:rsid w:val="00AC72C3"/>
    <w:rsid w:val="00C8148C"/>
    <w:rsid w:val="00D555B6"/>
    <w:rsid w:val="00F6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C3E13E8-B30E-459B-9F26-C6F78035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3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qFormat/>
    <w:rsid w:val="001F5385"/>
    <w:rPr>
      <w:rFonts w:ascii="Calibri" w:eastAsia="宋体" w:hAnsi="Calibri" w:cs="Times New Roman" w:hint="eastAsia"/>
      <w:kern w:val="0"/>
      <w:sz w:val="20"/>
      <w:szCs w:val="20"/>
      <w:lang w:eastAsia="zh-Hans"/>
    </w:rPr>
  </w:style>
  <w:style w:type="paragraph" w:styleId="a3">
    <w:name w:val="header"/>
    <w:basedOn w:val="a"/>
    <w:link w:val="Char"/>
    <w:uiPriority w:val="99"/>
    <w:unhideWhenUsed/>
    <w:rsid w:val="00F610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10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5">
    <w:name w:val="Normal Indent"/>
    <w:basedOn w:val="a"/>
    <w:qFormat/>
    <w:rsid w:val="00D555B6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59</Characters>
  <Application>Microsoft Office Word</Application>
  <DocSecurity>0</DocSecurity>
  <Lines>1</Lines>
  <Paragraphs>1</Paragraphs>
  <ScaleCrop>false</ScaleCrop>
  <Company>Microsoft</Company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金娜</cp:lastModifiedBy>
  <cp:revision>5</cp:revision>
  <dcterms:created xsi:type="dcterms:W3CDTF">2025-11-06T09:12:00Z</dcterms:created>
  <dcterms:modified xsi:type="dcterms:W3CDTF">2026-06-10T03:33:00Z</dcterms:modified>
</cp:coreProperties>
</file>