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FFB4D">
      <w:pPr>
        <w:spacing w:line="360" w:lineRule="auto"/>
        <w:jc w:val="center"/>
        <w:rPr>
          <w:rFonts w:hint="eastAsia" w:ascii="宋体" w:hAnsi="宋体" w:eastAsia="宋体" w:cs="宋体"/>
          <w:sz w:val="22"/>
          <w:u w:val="single"/>
        </w:rPr>
      </w:pPr>
      <w:bookmarkStart w:id="0" w:name="_Toc72310070"/>
      <w:bookmarkStart w:id="1" w:name="_Toc72309701"/>
      <w:bookmarkStart w:id="2" w:name="_Toc71298316"/>
    </w:p>
    <w:p w14:paraId="406EEB39">
      <w:pPr>
        <w:spacing w:line="360" w:lineRule="auto"/>
        <w:jc w:val="center"/>
        <w:rPr>
          <w:rFonts w:hint="eastAsia" w:ascii="宋体" w:hAnsi="宋体" w:eastAsia="宋体" w:cs="宋体"/>
          <w:sz w:val="22"/>
          <w:u w:val="single"/>
        </w:rPr>
      </w:pPr>
      <w:r>
        <w:rPr>
          <w:rFonts w:hint="eastAsia" w:ascii="宋体" w:hAnsi="宋体" w:eastAsia="宋体" w:cs="宋体"/>
          <w:sz w:val="22"/>
          <w:u w:val="single"/>
        </w:rPr>
        <w:t>（本合同格式为成交后，签订采购合同时参考使用文本）</w:t>
      </w:r>
      <w:bookmarkEnd w:id="0"/>
      <w:bookmarkEnd w:id="1"/>
      <w:bookmarkEnd w:id="2"/>
    </w:p>
    <w:p w14:paraId="5C1F1203">
      <w:pPr>
        <w:spacing w:line="360" w:lineRule="auto"/>
        <w:ind w:firstLine="442"/>
        <w:rPr>
          <w:rFonts w:hint="eastAsia" w:ascii="宋体" w:hAnsi="宋体" w:eastAsia="宋体" w:cs="宋体"/>
          <w:b/>
          <w:sz w:val="22"/>
        </w:rPr>
      </w:pPr>
    </w:p>
    <w:p w14:paraId="3E8E4483">
      <w:pPr>
        <w:spacing w:before="262" w:line="192" w:lineRule="auto"/>
        <w:jc w:val="center"/>
        <w:rPr>
          <w:rFonts w:hint="eastAsia" w:ascii="宋体" w:hAnsi="宋体" w:eastAsia="宋体" w:cs="宋体"/>
          <w:sz w:val="71"/>
          <w:szCs w:val="71"/>
        </w:rPr>
      </w:pPr>
      <w:r>
        <w:rPr>
          <w:rFonts w:hint="eastAsia" w:ascii="宋体" w:hAnsi="宋体" w:eastAsia="宋体" w:cs="宋体"/>
          <w:b/>
          <w:bCs/>
          <w:spacing w:val="1"/>
          <w:sz w:val="71"/>
          <w:szCs w:val="71"/>
        </w:rPr>
        <w:t>建设工程施工合同</w:t>
      </w:r>
    </w:p>
    <w:p w14:paraId="71238867">
      <w:pPr>
        <w:pStyle w:val="2"/>
        <w:spacing w:line="249" w:lineRule="auto"/>
        <w:rPr>
          <w:rFonts w:hint="eastAsia" w:ascii="宋体" w:hAnsi="宋体" w:eastAsia="宋体" w:cs="宋体"/>
        </w:rPr>
      </w:pPr>
    </w:p>
    <w:p w14:paraId="38C3192D">
      <w:pPr>
        <w:pStyle w:val="2"/>
        <w:spacing w:line="249" w:lineRule="auto"/>
        <w:rPr>
          <w:rFonts w:hint="eastAsia" w:ascii="宋体" w:hAnsi="宋体" w:eastAsia="宋体" w:cs="宋体"/>
        </w:rPr>
      </w:pPr>
    </w:p>
    <w:p w14:paraId="69CDC247">
      <w:pPr>
        <w:pStyle w:val="2"/>
        <w:spacing w:line="249" w:lineRule="auto"/>
        <w:rPr>
          <w:rFonts w:hint="eastAsia" w:ascii="宋体" w:hAnsi="宋体" w:eastAsia="宋体" w:cs="宋体"/>
        </w:rPr>
      </w:pPr>
    </w:p>
    <w:p w14:paraId="4986AB51">
      <w:pPr>
        <w:pStyle w:val="2"/>
        <w:spacing w:line="249" w:lineRule="auto"/>
        <w:rPr>
          <w:rFonts w:hint="eastAsia" w:ascii="宋体" w:hAnsi="宋体" w:eastAsia="宋体" w:cs="宋体"/>
        </w:rPr>
      </w:pPr>
    </w:p>
    <w:p w14:paraId="216B4557">
      <w:pPr>
        <w:pStyle w:val="2"/>
        <w:spacing w:line="249" w:lineRule="auto"/>
        <w:rPr>
          <w:rFonts w:hint="eastAsia" w:ascii="宋体" w:hAnsi="宋体" w:eastAsia="宋体" w:cs="宋体"/>
        </w:rPr>
      </w:pPr>
    </w:p>
    <w:p w14:paraId="002773C0">
      <w:pPr>
        <w:pStyle w:val="2"/>
        <w:spacing w:line="249" w:lineRule="auto"/>
        <w:rPr>
          <w:rFonts w:hint="eastAsia" w:ascii="宋体" w:hAnsi="宋体" w:eastAsia="宋体" w:cs="宋体"/>
        </w:rPr>
      </w:pPr>
    </w:p>
    <w:p w14:paraId="48072309">
      <w:pPr>
        <w:pStyle w:val="2"/>
        <w:spacing w:line="249" w:lineRule="auto"/>
        <w:rPr>
          <w:rFonts w:hint="eastAsia" w:ascii="宋体" w:hAnsi="宋体" w:eastAsia="宋体" w:cs="宋体"/>
        </w:rPr>
      </w:pPr>
    </w:p>
    <w:p w14:paraId="6E950294">
      <w:pPr>
        <w:pStyle w:val="2"/>
        <w:spacing w:line="249" w:lineRule="auto"/>
        <w:rPr>
          <w:rFonts w:hint="eastAsia" w:ascii="宋体" w:hAnsi="宋体" w:eastAsia="宋体" w:cs="宋体"/>
        </w:rPr>
      </w:pPr>
    </w:p>
    <w:p w14:paraId="12285FAA">
      <w:pPr>
        <w:pStyle w:val="2"/>
        <w:spacing w:line="250" w:lineRule="auto"/>
        <w:rPr>
          <w:rFonts w:hint="eastAsia" w:ascii="宋体" w:hAnsi="宋体" w:eastAsia="宋体" w:cs="宋体"/>
        </w:rPr>
      </w:pPr>
    </w:p>
    <w:p w14:paraId="5DF1535C">
      <w:pPr>
        <w:pStyle w:val="2"/>
        <w:spacing w:line="250" w:lineRule="auto"/>
        <w:rPr>
          <w:rFonts w:hint="eastAsia" w:ascii="宋体" w:hAnsi="宋体" w:eastAsia="宋体" w:cs="宋体"/>
        </w:rPr>
      </w:pPr>
    </w:p>
    <w:p w14:paraId="51277B42">
      <w:pPr>
        <w:pStyle w:val="2"/>
        <w:spacing w:line="250" w:lineRule="auto"/>
        <w:rPr>
          <w:rFonts w:hint="eastAsia" w:ascii="宋体" w:hAnsi="宋体" w:eastAsia="宋体" w:cs="宋体"/>
        </w:rPr>
      </w:pPr>
    </w:p>
    <w:p w14:paraId="1A7698C3">
      <w:pPr>
        <w:pStyle w:val="2"/>
        <w:spacing w:line="250" w:lineRule="auto"/>
        <w:rPr>
          <w:rFonts w:hint="eastAsia" w:ascii="宋体" w:hAnsi="宋体" w:eastAsia="宋体" w:cs="宋体"/>
        </w:rPr>
      </w:pPr>
    </w:p>
    <w:p w14:paraId="1F9B541A">
      <w:pPr>
        <w:pStyle w:val="2"/>
        <w:spacing w:line="250" w:lineRule="auto"/>
        <w:rPr>
          <w:rFonts w:hint="eastAsia" w:ascii="宋体" w:hAnsi="宋体" w:eastAsia="宋体" w:cs="宋体"/>
        </w:rPr>
      </w:pPr>
    </w:p>
    <w:p w14:paraId="75D8F12D">
      <w:pPr>
        <w:pStyle w:val="2"/>
        <w:spacing w:line="250" w:lineRule="auto"/>
        <w:jc w:val="center"/>
        <w:rPr>
          <w:rFonts w:hint="eastAsia" w:ascii="宋体" w:hAnsi="宋体" w:eastAsia="宋体" w:cs="宋体"/>
        </w:rPr>
      </w:pPr>
    </w:p>
    <w:p w14:paraId="04E11910">
      <w:pPr>
        <w:spacing w:before="101" w:line="184" w:lineRule="auto"/>
        <w:jc w:val="center"/>
        <w:rPr>
          <w:rFonts w:hint="eastAsia" w:ascii="宋体" w:hAnsi="宋体" w:eastAsia="宋体" w:cs="宋体"/>
          <w:sz w:val="31"/>
          <w:szCs w:val="31"/>
        </w:rPr>
      </w:pPr>
      <w:r>
        <w:rPr>
          <w:rFonts w:hint="eastAsia" w:ascii="宋体" w:hAnsi="宋体" w:eastAsia="宋体" w:cs="宋体"/>
          <w:b/>
          <w:bCs/>
          <w:spacing w:val="-10"/>
          <w:sz w:val="31"/>
          <w:szCs w:val="31"/>
        </w:rPr>
        <w:t>住</w:t>
      </w:r>
      <w:r>
        <w:rPr>
          <w:rFonts w:hint="eastAsia" w:ascii="宋体" w:hAnsi="宋体" w:eastAsia="宋体" w:cs="宋体"/>
          <w:spacing w:val="8"/>
          <w:sz w:val="31"/>
          <w:szCs w:val="31"/>
        </w:rPr>
        <w:t xml:space="preserve">   </w:t>
      </w:r>
      <w:r>
        <w:rPr>
          <w:rFonts w:hint="eastAsia" w:ascii="宋体" w:hAnsi="宋体" w:eastAsia="宋体" w:cs="宋体"/>
          <w:b/>
          <w:bCs/>
          <w:spacing w:val="-10"/>
          <w:sz w:val="31"/>
          <w:szCs w:val="31"/>
        </w:rPr>
        <w:t>房</w:t>
      </w:r>
      <w:r>
        <w:rPr>
          <w:rFonts w:hint="eastAsia" w:ascii="宋体" w:hAnsi="宋体" w:eastAsia="宋体" w:cs="宋体"/>
          <w:spacing w:val="6"/>
          <w:sz w:val="31"/>
          <w:szCs w:val="31"/>
        </w:rPr>
        <w:t xml:space="preserve">   </w:t>
      </w:r>
      <w:r>
        <w:rPr>
          <w:rFonts w:hint="eastAsia" w:ascii="宋体" w:hAnsi="宋体" w:eastAsia="宋体" w:cs="宋体"/>
          <w:b/>
          <w:bCs/>
          <w:spacing w:val="-10"/>
          <w:sz w:val="31"/>
          <w:szCs w:val="31"/>
        </w:rPr>
        <w:t>城</w:t>
      </w:r>
      <w:r>
        <w:rPr>
          <w:rFonts w:hint="eastAsia" w:ascii="宋体" w:hAnsi="宋体" w:eastAsia="宋体" w:cs="宋体"/>
          <w:spacing w:val="11"/>
          <w:sz w:val="31"/>
          <w:szCs w:val="31"/>
        </w:rPr>
        <w:t xml:space="preserve">   </w:t>
      </w:r>
      <w:r>
        <w:rPr>
          <w:rFonts w:hint="eastAsia" w:ascii="宋体" w:hAnsi="宋体" w:eastAsia="宋体" w:cs="宋体"/>
          <w:b/>
          <w:bCs/>
          <w:spacing w:val="-10"/>
          <w:sz w:val="31"/>
          <w:szCs w:val="31"/>
        </w:rPr>
        <w:t>乡</w:t>
      </w:r>
      <w:r>
        <w:rPr>
          <w:rFonts w:hint="eastAsia" w:ascii="宋体" w:hAnsi="宋体" w:eastAsia="宋体" w:cs="宋体"/>
          <w:spacing w:val="7"/>
          <w:sz w:val="31"/>
          <w:szCs w:val="31"/>
        </w:rPr>
        <w:t xml:space="preserve">   </w:t>
      </w:r>
      <w:r>
        <w:rPr>
          <w:rFonts w:hint="eastAsia" w:ascii="宋体" w:hAnsi="宋体" w:eastAsia="宋体" w:cs="宋体"/>
          <w:b/>
          <w:bCs/>
          <w:spacing w:val="-10"/>
          <w:sz w:val="31"/>
          <w:szCs w:val="31"/>
        </w:rPr>
        <w:t>建</w:t>
      </w:r>
      <w:r>
        <w:rPr>
          <w:rFonts w:hint="eastAsia" w:ascii="宋体" w:hAnsi="宋体" w:eastAsia="宋体" w:cs="宋体"/>
          <w:spacing w:val="9"/>
          <w:sz w:val="31"/>
          <w:szCs w:val="31"/>
        </w:rPr>
        <w:t xml:space="preserve">   </w:t>
      </w:r>
      <w:r>
        <w:rPr>
          <w:rFonts w:hint="eastAsia" w:ascii="宋体" w:hAnsi="宋体" w:eastAsia="宋体" w:cs="宋体"/>
          <w:b/>
          <w:bCs/>
          <w:spacing w:val="-10"/>
          <w:sz w:val="31"/>
          <w:szCs w:val="31"/>
        </w:rPr>
        <w:t>设</w:t>
      </w:r>
      <w:r>
        <w:rPr>
          <w:rFonts w:hint="eastAsia" w:ascii="宋体" w:hAnsi="宋体" w:eastAsia="宋体" w:cs="宋体"/>
          <w:spacing w:val="8"/>
          <w:sz w:val="31"/>
          <w:szCs w:val="31"/>
        </w:rPr>
        <w:t xml:space="preserve">   </w:t>
      </w:r>
      <w:r>
        <w:rPr>
          <w:rFonts w:hint="eastAsia" w:ascii="宋体" w:hAnsi="宋体" w:eastAsia="宋体" w:cs="宋体"/>
          <w:b/>
          <w:bCs/>
          <w:spacing w:val="-10"/>
          <w:sz w:val="31"/>
          <w:szCs w:val="31"/>
        </w:rPr>
        <w:t>部</w:t>
      </w:r>
    </w:p>
    <w:p w14:paraId="51A9CAA9">
      <w:pPr>
        <w:spacing w:line="188" w:lineRule="auto"/>
        <w:ind w:left="7327"/>
        <w:jc w:val="center"/>
        <w:rPr>
          <w:rFonts w:hint="eastAsia" w:ascii="宋体" w:hAnsi="宋体" w:eastAsia="宋体" w:cs="宋体"/>
          <w:sz w:val="31"/>
          <w:szCs w:val="31"/>
        </w:rPr>
      </w:pPr>
      <w:r>
        <w:rPr>
          <w:rFonts w:hint="eastAsia" w:ascii="宋体" w:hAnsi="宋体" w:eastAsia="宋体" w:cs="宋体"/>
          <w:b/>
          <w:bCs/>
          <w:sz w:val="31"/>
          <w:szCs w:val="31"/>
        </w:rPr>
        <w:t>制定</w:t>
      </w:r>
    </w:p>
    <w:p w14:paraId="407F1B7E">
      <w:pPr>
        <w:spacing w:before="1" w:line="224" w:lineRule="auto"/>
        <w:jc w:val="center"/>
        <w:rPr>
          <w:rFonts w:hint="eastAsia" w:ascii="宋体" w:hAnsi="宋体" w:eastAsia="宋体" w:cs="宋体"/>
          <w:sz w:val="31"/>
          <w:szCs w:val="31"/>
        </w:rPr>
      </w:pPr>
      <w:r>
        <w:rPr>
          <w:rFonts w:hint="eastAsia" w:ascii="宋体" w:hAnsi="宋体" w:eastAsia="宋体" w:cs="宋体"/>
          <w:b/>
          <w:bCs/>
          <w:spacing w:val="-13"/>
          <w:sz w:val="31"/>
          <w:szCs w:val="31"/>
        </w:rPr>
        <w:t>国</w:t>
      </w:r>
      <w:r>
        <w:rPr>
          <w:rFonts w:hint="eastAsia" w:ascii="宋体" w:hAnsi="宋体" w:eastAsia="宋体" w:cs="宋体"/>
          <w:spacing w:val="85"/>
          <w:sz w:val="31"/>
          <w:szCs w:val="31"/>
        </w:rPr>
        <w:t xml:space="preserve"> </w:t>
      </w:r>
      <w:r>
        <w:rPr>
          <w:rFonts w:hint="eastAsia" w:ascii="宋体" w:hAnsi="宋体" w:eastAsia="宋体" w:cs="宋体"/>
          <w:b/>
          <w:bCs/>
          <w:spacing w:val="-13"/>
          <w:sz w:val="31"/>
          <w:szCs w:val="31"/>
        </w:rPr>
        <w:t>家</w:t>
      </w:r>
      <w:r>
        <w:rPr>
          <w:rFonts w:hint="eastAsia" w:ascii="宋体" w:hAnsi="宋体" w:eastAsia="宋体" w:cs="宋体"/>
          <w:spacing w:val="87"/>
          <w:sz w:val="31"/>
          <w:szCs w:val="31"/>
        </w:rPr>
        <w:t xml:space="preserve"> </w:t>
      </w:r>
      <w:r>
        <w:rPr>
          <w:rFonts w:hint="eastAsia" w:ascii="宋体" w:hAnsi="宋体" w:eastAsia="宋体" w:cs="宋体"/>
          <w:b/>
          <w:bCs/>
          <w:spacing w:val="-13"/>
          <w:sz w:val="31"/>
          <w:szCs w:val="31"/>
        </w:rPr>
        <w:t>工</w:t>
      </w:r>
      <w:r>
        <w:rPr>
          <w:rFonts w:hint="eastAsia" w:ascii="宋体" w:hAnsi="宋体" w:eastAsia="宋体" w:cs="宋体"/>
          <w:spacing w:val="87"/>
          <w:sz w:val="31"/>
          <w:szCs w:val="31"/>
        </w:rPr>
        <w:t xml:space="preserve"> </w:t>
      </w:r>
      <w:r>
        <w:rPr>
          <w:rFonts w:hint="eastAsia" w:ascii="宋体" w:hAnsi="宋体" w:eastAsia="宋体" w:cs="宋体"/>
          <w:b/>
          <w:bCs/>
          <w:spacing w:val="-13"/>
          <w:sz w:val="31"/>
          <w:szCs w:val="31"/>
        </w:rPr>
        <w:t>商</w:t>
      </w:r>
      <w:r>
        <w:rPr>
          <w:rFonts w:hint="eastAsia" w:ascii="宋体" w:hAnsi="宋体" w:eastAsia="宋体" w:cs="宋体"/>
          <w:spacing w:val="89"/>
          <w:sz w:val="31"/>
          <w:szCs w:val="31"/>
        </w:rPr>
        <w:t xml:space="preserve"> </w:t>
      </w:r>
      <w:r>
        <w:rPr>
          <w:rFonts w:hint="eastAsia" w:ascii="宋体" w:hAnsi="宋体" w:eastAsia="宋体" w:cs="宋体"/>
          <w:b/>
          <w:bCs/>
          <w:spacing w:val="-13"/>
          <w:sz w:val="31"/>
          <w:szCs w:val="31"/>
        </w:rPr>
        <w:t>行</w:t>
      </w:r>
      <w:r>
        <w:rPr>
          <w:rFonts w:hint="eastAsia" w:ascii="宋体" w:hAnsi="宋体" w:eastAsia="宋体" w:cs="宋体"/>
          <w:spacing w:val="82"/>
          <w:sz w:val="31"/>
          <w:szCs w:val="31"/>
        </w:rPr>
        <w:t xml:space="preserve"> </w:t>
      </w:r>
      <w:r>
        <w:rPr>
          <w:rFonts w:hint="eastAsia" w:ascii="宋体" w:hAnsi="宋体" w:eastAsia="宋体" w:cs="宋体"/>
          <w:b/>
          <w:bCs/>
          <w:spacing w:val="-13"/>
          <w:sz w:val="31"/>
          <w:szCs w:val="31"/>
        </w:rPr>
        <w:t>政</w:t>
      </w:r>
      <w:r>
        <w:rPr>
          <w:rFonts w:hint="eastAsia" w:ascii="宋体" w:hAnsi="宋体" w:eastAsia="宋体" w:cs="宋体"/>
          <w:spacing w:val="91"/>
          <w:sz w:val="31"/>
          <w:szCs w:val="31"/>
        </w:rPr>
        <w:t xml:space="preserve"> </w:t>
      </w:r>
      <w:r>
        <w:rPr>
          <w:rFonts w:hint="eastAsia" w:ascii="宋体" w:hAnsi="宋体" w:eastAsia="宋体" w:cs="宋体"/>
          <w:b/>
          <w:bCs/>
          <w:spacing w:val="-13"/>
          <w:sz w:val="31"/>
          <w:szCs w:val="31"/>
        </w:rPr>
        <w:t>管</w:t>
      </w:r>
      <w:r>
        <w:rPr>
          <w:rFonts w:hint="eastAsia" w:ascii="宋体" w:hAnsi="宋体" w:eastAsia="宋体" w:cs="宋体"/>
          <w:spacing w:val="87"/>
          <w:sz w:val="31"/>
          <w:szCs w:val="31"/>
        </w:rPr>
        <w:t xml:space="preserve"> </w:t>
      </w:r>
      <w:r>
        <w:rPr>
          <w:rFonts w:hint="eastAsia" w:ascii="宋体" w:hAnsi="宋体" w:eastAsia="宋体" w:cs="宋体"/>
          <w:b/>
          <w:bCs/>
          <w:spacing w:val="-13"/>
          <w:sz w:val="31"/>
          <w:szCs w:val="31"/>
        </w:rPr>
        <w:t>理</w:t>
      </w:r>
      <w:r>
        <w:rPr>
          <w:rFonts w:hint="eastAsia" w:ascii="宋体" w:hAnsi="宋体" w:eastAsia="宋体" w:cs="宋体"/>
          <w:spacing w:val="92"/>
          <w:sz w:val="31"/>
          <w:szCs w:val="31"/>
        </w:rPr>
        <w:t xml:space="preserve"> </w:t>
      </w:r>
      <w:r>
        <w:rPr>
          <w:rFonts w:hint="eastAsia" w:ascii="宋体" w:hAnsi="宋体" w:eastAsia="宋体" w:cs="宋体"/>
          <w:b/>
          <w:bCs/>
          <w:spacing w:val="-13"/>
          <w:sz w:val="31"/>
          <w:szCs w:val="31"/>
        </w:rPr>
        <w:t>总</w:t>
      </w:r>
    </w:p>
    <w:p w14:paraId="49EC1C0A">
      <w:pPr>
        <w:spacing w:line="224" w:lineRule="auto"/>
        <w:rPr>
          <w:rFonts w:hint="eastAsia" w:ascii="宋体" w:hAnsi="宋体" w:eastAsia="宋体" w:cs="宋体"/>
          <w:sz w:val="31"/>
          <w:szCs w:val="31"/>
        </w:rPr>
        <w:sectPr>
          <w:headerReference r:id="rId4" w:type="default"/>
          <w:footerReference r:id="rId5" w:type="default"/>
          <w:pgSz w:w="11906" w:h="16839"/>
          <w:pgMar w:top="1417" w:right="1797" w:bottom="1417" w:left="1797" w:header="0" w:footer="1083" w:gutter="0"/>
          <w:pgNumType w:fmt="decimal"/>
          <w:cols w:space="0" w:num="1"/>
          <w:rtlGutter w:val="0"/>
          <w:docGrid w:linePitch="0" w:charSpace="0"/>
        </w:sectPr>
      </w:pPr>
    </w:p>
    <w:p w14:paraId="647D1672">
      <w:pPr>
        <w:keepNext w:val="0"/>
        <w:keepLines w:val="0"/>
        <w:pageBreakBefore w:val="0"/>
        <w:kinsoku/>
        <w:wordWrap/>
        <w:overflowPunct/>
        <w:topLinePunct w:val="0"/>
        <w:autoSpaceDE/>
        <w:autoSpaceDN/>
        <w:bidi w:val="0"/>
        <w:adjustRightInd/>
        <w:snapToGrid/>
        <w:spacing w:before="0" w:beforeAutospacing="0" w:after="0" w:afterAutospacing="0" w:line="360" w:lineRule="auto"/>
        <w:ind w:left="32"/>
        <w:textAlignment w:val="auto"/>
        <w:rPr>
          <w:rFonts w:hint="eastAsia" w:ascii="宋体" w:hAnsi="宋体" w:eastAsia="宋体" w:cs="宋体"/>
          <w:sz w:val="22"/>
          <w:szCs w:val="22"/>
        </w:rPr>
      </w:pPr>
      <w:r>
        <w:rPr>
          <w:rFonts w:hint="eastAsia" w:ascii="宋体" w:hAnsi="宋体" w:eastAsia="宋体" w:cs="宋体"/>
          <w:b/>
          <w:bCs/>
          <w:spacing w:val="-5"/>
          <w:sz w:val="22"/>
          <w:szCs w:val="22"/>
        </w:rPr>
        <w:t>发包人（全称</w:t>
      </w:r>
      <w:r>
        <w:rPr>
          <w:rFonts w:hint="eastAsia" w:ascii="宋体" w:hAnsi="宋体" w:eastAsia="宋体" w:cs="宋体"/>
          <w:b/>
          <w:bCs/>
          <w:spacing w:val="-2"/>
          <w:sz w:val="22"/>
          <w:szCs w:val="22"/>
        </w:rPr>
        <w:t>）：</w:t>
      </w:r>
      <w:r>
        <w:rPr>
          <w:rFonts w:hint="eastAsia" w:ascii="宋体" w:hAnsi="宋体" w:eastAsia="宋体" w:cs="宋体"/>
          <w:sz w:val="22"/>
          <w:szCs w:val="22"/>
          <w:u w:val="single" w:color="auto"/>
        </w:rPr>
        <w:t xml:space="preserve">                          </w:t>
      </w:r>
    </w:p>
    <w:p w14:paraId="44CC53A6">
      <w:pPr>
        <w:keepNext w:val="0"/>
        <w:keepLines w:val="0"/>
        <w:pageBreakBefore w:val="0"/>
        <w:kinsoku/>
        <w:wordWrap/>
        <w:overflowPunct/>
        <w:topLinePunct w:val="0"/>
        <w:autoSpaceDE/>
        <w:autoSpaceDN/>
        <w:bidi w:val="0"/>
        <w:adjustRightInd/>
        <w:snapToGrid/>
        <w:spacing w:before="0" w:beforeAutospacing="0" w:after="0" w:afterAutospacing="0" w:line="360" w:lineRule="auto"/>
        <w:ind w:left="26"/>
        <w:textAlignment w:val="auto"/>
        <w:rPr>
          <w:rFonts w:hint="eastAsia" w:ascii="宋体" w:hAnsi="宋体" w:eastAsia="宋体" w:cs="宋体"/>
          <w:sz w:val="22"/>
          <w:szCs w:val="22"/>
        </w:rPr>
      </w:pPr>
      <w:r>
        <w:rPr>
          <w:rFonts w:hint="eastAsia" w:ascii="宋体" w:hAnsi="宋体" w:eastAsia="宋体" w:cs="宋体"/>
          <w:b/>
          <w:bCs/>
          <w:spacing w:val="-4"/>
          <w:sz w:val="22"/>
          <w:szCs w:val="22"/>
        </w:rPr>
        <w:t>承包人（全称</w:t>
      </w:r>
      <w:r>
        <w:rPr>
          <w:rFonts w:hint="eastAsia" w:ascii="宋体" w:hAnsi="宋体" w:eastAsia="宋体" w:cs="宋体"/>
          <w:b/>
          <w:bCs/>
          <w:spacing w:val="-2"/>
          <w:sz w:val="22"/>
          <w:szCs w:val="22"/>
        </w:rPr>
        <w:t>）：</w:t>
      </w:r>
      <w:r>
        <w:rPr>
          <w:rFonts w:hint="eastAsia" w:ascii="宋体" w:hAnsi="宋体" w:eastAsia="宋体" w:cs="宋体"/>
          <w:sz w:val="22"/>
          <w:szCs w:val="22"/>
          <w:u w:val="single" w:color="auto"/>
        </w:rPr>
        <w:t xml:space="preserve">                          </w:t>
      </w:r>
    </w:p>
    <w:p w14:paraId="2D08E4A4">
      <w:pPr>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432" w:firstLineChars="200"/>
        <w:jc w:val="both"/>
        <w:textAlignment w:val="auto"/>
        <w:rPr>
          <w:rFonts w:hint="eastAsia" w:ascii="宋体" w:hAnsi="宋体" w:eastAsia="宋体" w:cs="宋体"/>
          <w:sz w:val="22"/>
          <w:szCs w:val="22"/>
        </w:rPr>
      </w:pPr>
      <w:r>
        <w:rPr>
          <w:rFonts w:hint="eastAsia" w:ascii="宋体" w:hAnsi="宋体" w:eastAsia="宋体" w:cs="宋体"/>
          <w:spacing w:val="-2"/>
          <w:sz w:val="22"/>
          <w:szCs w:val="22"/>
        </w:rPr>
        <w:t>根据《中华人民共和国民法典》、《中华人民共和国建筑法》及有关法律规定，遵循平等、自愿、公平和诚实信用的原则，双方就</w:t>
      </w:r>
      <w:r>
        <w:rPr>
          <w:rFonts w:hint="eastAsia" w:ascii="宋体" w:hAnsi="宋体" w:eastAsia="宋体" w:cs="宋体"/>
          <w:spacing w:val="-2"/>
          <w:sz w:val="22"/>
          <w:szCs w:val="22"/>
          <w:u w:val="single" w:color="auto"/>
        </w:rPr>
        <w:t xml:space="preserve">                      </w:t>
      </w:r>
      <w:r>
        <w:rPr>
          <w:rFonts w:hint="eastAsia" w:ascii="宋体" w:hAnsi="宋体" w:eastAsia="宋体" w:cs="宋体"/>
          <w:spacing w:val="-78"/>
          <w:sz w:val="22"/>
          <w:szCs w:val="22"/>
        </w:rPr>
        <w:t xml:space="preserve"> </w:t>
      </w:r>
      <w:r>
        <w:rPr>
          <w:rFonts w:hint="eastAsia" w:ascii="宋体" w:hAnsi="宋体" w:eastAsia="宋体" w:cs="宋体"/>
          <w:spacing w:val="-2"/>
          <w:sz w:val="22"/>
          <w:szCs w:val="22"/>
        </w:rPr>
        <w:t>工程施工及有</w:t>
      </w:r>
      <w:r>
        <w:rPr>
          <w:rFonts w:hint="eastAsia" w:ascii="宋体" w:hAnsi="宋体" w:eastAsia="宋体" w:cs="宋体"/>
          <w:spacing w:val="-1"/>
          <w:sz w:val="22"/>
          <w:szCs w:val="22"/>
        </w:rPr>
        <w:t>关事项协商一致，共同达成如下协议：</w:t>
      </w:r>
    </w:p>
    <w:p w14:paraId="1256D29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一、工程概况</w:t>
      </w:r>
    </w:p>
    <w:p w14:paraId="3F1BA49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1.工程名称：</w:t>
      </w:r>
      <w:r>
        <w:rPr>
          <w:rFonts w:hint="eastAsia" w:ascii="宋体" w:hAnsi="宋体" w:eastAsia="宋体" w:cs="宋体"/>
          <w:sz w:val="22"/>
          <w:szCs w:val="22"/>
          <w:u w:val="single" w:color="auto"/>
        </w:rPr>
        <w:t xml:space="preserve">                          </w:t>
      </w:r>
      <w:r>
        <w:rPr>
          <w:rFonts w:hint="eastAsia" w:ascii="宋体" w:hAnsi="宋体" w:eastAsia="宋体" w:cs="宋体"/>
          <w:spacing w:val="-4"/>
          <w:sz w:val="22"/>
          <w:szCs w:val="22"/>
        </w:rPr>
        <w:t>。</w:t>
      </w:r>
    </w:p>
    <w:p w14:paraId="18EAFB1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2.工程地点：</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2D2DE17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3.工程立项批准文号：</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0AFED9B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4.资金来源：</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2932FF2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5.工程内容：</w:t>
      </w:r>
      <w:r>
        <w:rPr>
          <w:rFonts w:hint="eastAsia" w:ascii="宋体" w:hAnsi="宋体" w:eastAsia="宋体" w:cs="宋体"/>
          <w:sz w:val="22"/>
          <w:szCs w:val="22"/>
          <w:u w:val="single" w:color="auto"/>
        </w:rPr>
        <w:t xml:space="preserve">                                                             </w:t>
      </w:r>
    </w:p>
    <w:p w14:paraId="021B6F7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6.工程承包范围：</w:t>
      </w:r>
      <w:r>
        <w:rPr>
          <w:rFonts w:hint="eastAsia" w:ascii="宋体" w:hAnsi="宋体" w:eastAsia="宋体" w:cs="宋体"/>
          <w:sz w:val="22"/>
          <w:szCs w:val="22"/>
          <w:u w:val="single" w:color="auto"/>
          <w:lang w:val="en-US" w:eastAsia="zh-CN"/>
        </w:rPr>
        <w:t>采购文件及</w:t>
      </w:r>
      <w:r>
        <w:rPr>
          <w:rFonts w:hint="eastAsia" w:ascii="宋体" w:hAnsi="宋体" w:eastAsia="宋体" w:cs="宋体"/>
          <w:sz w:val="22"/>
          <w:szCs w:val="22"/>
          <w:u w:val="single" w:color="auto"/>
        </w:rPr>
        <w:t>工程量清单所包含的</w:t>
      </w:r>
      <w:r>
        <w:rPr>
          <w:rFonts w:hint="eastAsia" w:ascii="宋体" w:hAnsi="宋体" w:eastAsia="宋体" w:cs="宋体"/>
          <w:sz w:val="22"/>
          <w:szCs w:val="22"/>
          <w:u w:val="single" w:color="auto"/>
          <w:lang w:val="en-US" w:eastAsia="zh-CN"/>
        </w:rPr>
        <w:t>全部</w:t>
      </w:r>
      <w:r>
        <w:rPr>
          <w:rFonts w:hint="eastAsia" w:ascii="宋体" w:hAnsi="宋体" w:eastAsia="宋体" w:cs="宋体"/>
          <w:sz w:val="22"/>
          <w:szCs w:val="22"/>
          <w:u w:val="single" w:color="auto"/>
        </w:rPr>
        <w:t>内容。</w:t>
      </w:r>
    </w:p>
    <w:p w14:paraId="4911327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8" w:firstLineChars="200"/>
        <w:textAlignment w:val="auto"/>
        <w:outlineLvl w:val="9"/>
        <w:rPr>
          <w:rFonts w:hint="eastAsia" w:ascii="宋体" w:hAnsi="宋体" w:eastAsia="宋体" w:cs="宋体"/>
          <w:sz w:val="22"/>
          <w:szCs w:val="22"/>
        </w:rPr>
      </w:pPr>
      <w:r>
        <w:rPr>
          <w:rFonts w:hint="eastAsia" w:ascii="宋体" w:hAnsi="宋体" w:eastAsia="宋体" w:cs="宋体"/>
          <w:b/>
          <w:bCs/>
          <w:spacing w:val="-6"/>
          <w:sz w:val="22"/>
          <w:szCs w:val="22"/>
        </w:rPr>
        <w:t>二、合同工期</w:t>
      </w:r>
    </w:p>
    <w:p w14:paraId="25F62F5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08" w:firstLineChars="200"/>
        <w:textAlignment w:val="auto"/>
        <w:outlineLvl w:val="9"/>
        <w:rPr>
          <w:rFonts w:hint="eastAsia" w:ascii="宋体" w:hAnsi="宋体" w:eastAsia="宋体" w:cs="宋体"/>
          <w:sz w:val="22"/>
          <w:szCs w:val="22"/>
        </w:rPr>
      </w:pPr>
      <w:r>
        <w:rPr>
          <w:rFonts w:hint="eastAsia" w:ascii="宋体" w:hAnsi="宋体" w:eastAsia="宋体" w:cs="宋体"/>
          <w:spacing w:val="-8"/>
          <w:sz w:val="22"/>
          <w:szCs w:val="22"/>
        </w:rPr>
        <w:t>计划开工日期：</w:t>
      </w:r>
      <w:r>
        <w:rPr>
          <w:rFonts w:hint="eastAsia" w:ascii="宋体" w:hAnsi="宋体" w:eastAsia="宋体" w:cs="宋体"/>
          <w:sz w:val="22"/>
          <w:szCs w:val="22"/>
          <w:u w:val="single" w:color="auto"/>
        </w:rPr>
        <w:t xml:space="preserve">      </w:t>
      </w:r>
      <w:r>
        <w:rPr>
          <w:rFonts w:hint="eastAsia" w:ascii="宋体" w:hAnsi="宋体" w:eastAsia="宋体" w:cs="宋体"/>
          <w:spacing w:val="-90"/>
          <w:sz w:val="22"/>
          <w:szCs w:val="22"/>
        </w:rPr>
        <w:t xml:space="preserve"> </w:t>
      </w:r>
      <w:r>
        <w:rPr>
          <w:rFonts w:hint="eastAsia" w:ascii="宋体" w:hAnsi="宋体" w:eastAsia="宋体" w:cs="宋体"/>
          <w:spacing w:val="-8"/>
          <w:sz w:val="22"/>
          <w:szCs w:val="22"/>
        </w:rPr>
        <w:t>年</w:t>
      </w:r>
      <w:r>
        <w:rPr>
          <w:rFonts w:hint="eastAsia" w:ascii="宋体" w:hAnsi="宋体" w:eastAsia="宋体" w:cs="宋体"/>
          <w:spacing w:val="-8"/>
          <w:sz w:val="22"/>
          <w:szCs w:val="22"/>
          <w:u w:val="single" w:color="auto"/>
        </w:rPr>
        <w:t xml:space="preserve">    </w:t>
      </w:r>
      <w:r>
        <w:rPr>
          <w:rFonts w:hint="eastAsia" w:ascii="宋体" w:hAnsi="宋体" w:eastAsia="宋体" w:cs="宋体"/>
          <w:spacing w:val="-85"/>
          <w:sz w:val="22"/>
          <w:szCs w:val="22"/>
        </w:rPr>
        <w:t xml:space="preserve"> </w:t>
      </w:r>
      <w:r>
        <w:rPr>
          <w:rFonts w:hint="eastAsia" w:ascii="宋体" w:hAnsi="宋体" w:eastAsia="宋体" w:cs="宋体"/>
          <w:spacing w:val="-8"/>
          <w:sz w:val="22"/>
          <w:szCs w:val="22"/>
        </w:rPr>
        <w:t>月</w:t>
      </w:r>
      <w:r>
        <w:rPr>
          <w:rFonts w:hint="eastAsia" w:ascii="宋体" w:hAnsi="宋体" w:eastAsia="宋体" w:cs="宋体"/>
          <w:spacing w:val="36"/>
          <w:sz w:val="22"/>
          <w:szCs w:val="22"/>
          <w:u w:val="single" w:color="auto"/>
        </w:rPr>
        <w:t xml:space="preserve">   </w:t>
      </w:r>
      <w:r>
        <w:rPr>
          <w:rFonts w:hint="eastAsia" w:ascii="宋体" w:hAnsi="宋体" w:eastAsia="宋体" w:cs="宋体"/>
          <w:spacing w:val="-47"/>
          <w:sz w:val="22"/>
          <w:szCs w:val="22"/>
        </w:rPr>
        <w:t xml:space="preserve"> </w:t>
      </w:r>
      <w:r>
        <w:rPr>
          <w:rFonts w:hint="eastAsia" w:ascii="宋体" w:hAnsi="宋体" w:eastAsia="宋体" w:cs="宋体"/>
          <w:spacing w:val="-8"/>
          <w:sz w:val="22"/>
          <w:szCs w:val="22"/>
        </w:rPr>
        <w:t>日。</w:t>
      </w:r>
    </w:p>
    <w:p w14:paraId="35E85A6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08" w:firstLineChars="200"/>
        <w:textAlignment w:val="auto"/>
        <w:outlineLvl w:val="9"/>
        <w:rPr>
          <w:rFonts w:hint="eastAsia" w:ascii="宋体" w:hAnsi="宋体" w:eastAsia="宋体" w:cs="宋体"/>
          <w:sz w:val="22"/>
          <w:szCs w:val="22"/>
        </w:rPr>
      </w:pPr>
      <w:r>
        <w:rPr>
          <w:rFonts w:hint="eastAsia" w:ascii="宋体" w:hAnsi="宋体" w:eastAsia="宋体" w:cs="宋体"/>
          <w:spacing w:val="-8"/>
          <w:sz w:val="22"/>
          <w:szCs w:val="22"/>
        </w:rPr>
        <w:t>计划竣工日期：</w:t>
      </w:r>
      <w:r>
        <w:rPr>
          <w:rFonts w:hint="eastAsia" w:ascii="宋体" w:hAnsi="宋体" w:eastAsia="宋体" w:cs="宋体"/>
          <w:sz w:val="22"/>
          <w:szCs w:val="22"/>
          <w:u w:val="single" w:color="auto"/>
        </w:rPr>
        <w:t xml:space="preserve">      </w:t>
      </w:r>
      <w:r>
        <w:rPr>
          <w:rFonts w:hint="eastAsia" w:ascii="宋体" w:hAnsi="宋体" w:eastAsia="宋体" w:cs="宋体"/>
          <w:spacing w:val="-90"/>
          <w:sz w:val="22"/>
          <w:szCs w:val="22"/>
        </w:rPr>
        <w:t xml:space="preserve"> </w:t>
      </w:r>
      <w:r>
        <w:rPr>
          <w:rFonts w:hint="eastAsia" w:ascii="宋体" w:hAnsi="宋体" w:eastAsia="宋体" w:cs="宋体"/>
          <w:spacing w:val="-8"/>
          <w:sz w:val="22"/>
          <w:szCs w:val="22"/>
        </w:rPr>
        <w:t>年</w:t>
      </w:r>
      <w:r>
        <w:rPr>
          <w:rFonts w:hint="eastAsia" w:ascii="宋体" w:hAnsi="宋体" w:eastAsia="宋体" w:cs="宋体"/>
          <w:spacing w:val="-8"/>
          <w:sz w:val="22"/>
          <w:szCs w:val="22"/>
          <w:u w:val="single" w:color="auto"/>
        </w:rPr>
        <w:t xml:space="preserve">    </w:t>
      </w:r>
      <w:r>
        <w:rPr>
          <w:rFonts w:hint="eastAsia" w:ascii="宋体" w:hAnsi="宋体" w:eastAsia="宋体" w:cs="宋体"/>
          <w:spacing w:val="-85"/>
          <w:sz w:val="22"/>
          <w:szCs w:val="22"/>
        </w:rPr>
        <w:t xml:space="preserve"> </w:t>
      </w:r>
      <w:r>
        <w:rPr>
          <w:rFonts w:hint="eastAsia" w:ascii="宋体" w:hAnsi="宋体" w:eastAsia="宋体" w:cs="宋体"/>
          <w:spacing w:val="-8"/>
          <w:sz w:val="22"/>
          <w:szCs w:val="22"/>
        </w:rPr>
        <w:t>月</w:t>
      </w:r>
      <w:r>
        <w:rPr>
          <w:rFonts w:hint="eastAsia" w:ascii="宋体" w:hAnsi="宋体" w:eastAsia="宋体" w:cs="宋体"/>
          <w:spacing w:val="36"/>
          <w:sz w:val="22"/>
          <w:szCs w:val="22"/>
          <w:u w:val="single" w:color="auto"/>
        </w:rPr>
        <w:t xml:space="preserve">   </w:t>
      </w:r>
      <w:r>
        <w:rPr>
          <w:rFonts w:hint="eastAsia" w:ascii="宋体" w:hAnsi="宋体" w:eastAsia="宋体" w:cs="宋体"/>
          <w:spacing w:val="-47"/>
          <w:sz w:val="22"/>
          <w:szCs w:val="22"/>
        </w:rPr>
        <w:t xml:space="preserve"> </w:t>
      </w:r>
      <w:r>
        <w:rPr>
          <w:rFonts w:hint="eastAsia" w:ascii="宋体" w:hAnsi="宋体" w:eastAsia="宋体" w:cs="宋体"/>
          <w:spacing w:val="-8"/>
          <w:sz w:val="22"/>
          <w:szCs w:val="22"/>
        </w:rPr>
        <w:t>日。</w:t>
      </w:r>
    </w:p>
    <w:p w14:paraId="552BE46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工期总日历天数：</w:t>
      </w:r>
      <w:r>
        <w:rPr>
          <w:rFonts w:hint="eastAsia" w:ascii="宋体" w:hAnsi="宋体" w:eastAsia="宋体" w:cs="宋体"/>
          <w:sz w:val="22"/>
          <w:szCs w:val="22"/>
          <w:u w:val="single" w:color="auto"/>
        </w:rPr>
        <w:t xml:space="preserve">       </w:t>
      </w:r>
      <w:r>
        <w:rPr>
          <w:rFonts w:hint="eastAsia" w:ascii="宋体" w:hAnsi="宋体" w:eastAsia="宋体" w:cs="宋体"/>
          <w:spacing w:val="-88"/>
          <w:sz w:val="22"/>
          <w:szCs w:val="22"/>
        </w:rPr>
        <w:t xml:space="preserve"> </w:t>
      </w:r>
      <w:r>
        <w:rPr>
          <w:rFonts w:hint="eastAsia" w:ascii="宋体" w:hAnsi="宋体" w:eastAsia="宋体" w:cs="宋体"/>
          <w:sz w:val="22"/>
          <w:szCs w:val="22"/>
        </w:rPr>
        <w:t>天。工期总日历天数与根据前述计划开竣工日期计算的</w:t>
      </w:r>
      <w:r>
        <w:rPr>
          <w:rFonts w:hint="eastAsia" w:ascii="宋体" w:hAnsi="宋体" w:eastAsia="宋体" w:cs="宋体"/>
          <w:spacing w:val="-1"/>
          <w:sz w:val="22"/>
          <w:szCs w:val="22"/>
        </w:rPr>
        <w:t>工期天数不一致的，以工期总日历天数为准。</w:t>
      </w:r>
    </w:p>
    <w:p w14:paraId="3C9AD9D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三、质量标准</w:t>
      </w:r>
    </w:p>
    <w:p w14:paraId="0E6835F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工程质量符合</w:t>
      </w:r>
      <w:r>
        <w:rPr>
          <w:rFonts w:hint="eastAsia" w:ascii="宋体" w:hAnsi="宋体" w:eastAsia="宋体" w:cs="宋体"/>
          <w:spacing w:val="-2"/>
          <w:sz w:val="22"/>
          <w:szCs w:val="22"/>
          <w:u w:val="single" w:color="auto"/>
        </w:rPr>
        <w:t xml:space="preserve">           </w:t>
      </w:r>
      <w:r>
        <w:rPr>
          <w:rFonts w:hint="eastAsia" w:ascii="宋体" w:hAnsi="宋体" w:eastAsia="宋体" w:cs="宋体"/>
          <w:spacing w:val="-90"/>
          <w:sz w:val="22"/>
          <w:szCs w:val="22"/>
        </w:rPr>
        <w:t xml:space="preserve"> </w:t>
      </w:r>
      <w:r>
        <w:rPr>
          <w:rFonts w:hint="eastAsia" w:ascii="宋体" w:hAnsi="宋体" w:eastAsia="宋体" w:cs="宋体"/>
          <w:spacing w:val="-2"/>
          <w:sz w:val="22"/>
          <w:szCs w:val="22"/>
        </w:rPr>
        <w:t>标准。</w:t>
      </w:r>
    </w:p>
    <w:p w14:paraId="412D14C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四、签约合同价与合同价格形式</w:t>
      </w:r>
    </w:p>
    <w:p w14:paraId="34C18AA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1.签约合同价为：</w:t>
      </w:r>
    </w:p>
    <w:p w14:paraId="0AE84787">
      <w:pPr>
        <w:pStyle w:val="2"/>
        <w:keepNext w:val="0"/>
        <w:keepLines w:val="0"/>
        <w:pageBreakBefore w:val="0"/>
        <w:widowControl/>
        <w:kinsoku/>
        <w:wordWrap/>
        <w:overflowPunct/>
        <w:topLinePunct w:val="0"/>
        <w:autoSpaceDE/>
        <w:autoSpaceDN/>
        <w:bidi w:val="0"/>
        <w:adjustRightInd/>
        <w:snapToGrid/>
        <w:spacing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人民币（大写）</w:t>
      </w:r>
      <w:r>
        <w:rPr>
          <w:rFonts w:hint="eastAsia" w:ascii="宋体" w:hAnsi="宋体" w:eastAsia="宋体" w:cs="宋体"/>
          <w:spacing w:val="4"/>
          <w:sz w:val="22"/>
          <w:szCs w:val="22"/>
          <w:u w:val="single" w:color="auto"/>
        </w:rPr>
        <w:t xml:space="preserve">                           </w:t>
      </w:r>
      <w:r>
        <w:rPr>
          <w:rFonts w:hint="eastAsia" w:ascii="宋体" w:hAnsi="宋体" w:eastAsia="宋体" w:cs="宋体"/>
          <w:spacing w:val="-62"/>
          <w:sz w:val="22"/>
          <w:szCs w:val="22"/>
        </w:rPr>
        <w:t xml:space="preserve"> </w:t>
      </w:r>
      <w:r>
        <w:rPr>
          <w:rFonts w:hint="eastAsia" w:ascii="宋体" w:hAnsi="宋体" w:eastAsia="宋体" w:cs="宋体"/>
          <w:spacing w:val="-3"/>
          <w:sz w:val="22"/>
          <w:szCs w:val="22"/>
        </w:rPr>
        <w:t>(¥</w:t>
      </w:r>
      <w:r>
        <w:rPr>
          <w:rFonts w:hint="eastAsia" w:ascii="宋体" w:hAnsi="宋体" w:eastAsia="宋体" w:cs="宋体"/>
          <w:spacing w:val="-3"/>
          <w:sz w:val="22"/>
          <w:szCs w:val="22"/>
          <w:u w:val="single" w:color="auto"/>
        </w:rPr>
        <w:t xml:space="preserve">          </w:t>
      </w:r>
      <w:r>
        <w:rPr>
          <w:rFonts w:hint="eastAsia" w:ascii="宋体" w:hAnsi="宋体" w:eastAsia="宋体" w:cs="宋体"/>
          <w:spacing w:val="-4"/>
          <w:sz w:val="22"/>
          <w:szCs w:val="22"/>
          <w:u w:val="single" w:color="auto"/>
        </w:rPr>
        <w:t xml:space="preserve">                </w:t>
      </w:r>
      <w:r>
        <w:rPr>
          <w:rFonts w:hint="eastAsia" w:ascii="宋体" w:hAnsi="宋体" w:eastAsia="宋体" w:cs="宋体"/>
          <w:spacing w:val="-43"/>
          <w:sz w:val="22"/>
          <w:szCs w:val="22"/>
        </w:rPr>
        <w:t xml:space="preserve"> </w:t>
      </w:r>
      <w:r>
        <w:rPr>
          <w:rFonts w:hint="eastAsia" w:ascii="宋体" w:hAnsi="宋体" w:eastAsia="宋体" w:cs="宋体"/>
          <w:spacing w:val="-4"/>
          <w:sz w:val="22"/>
          <w:szCs w:val="22"/>
        </w:rPr>
        <w:t>元)；</w:t>
      </w:r>
    </w:p>
    <w:p w14:paraId="1B28EF5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其中：</w:t>
      </w:r>
    </w:p>
    <w:p w14:paraId="3998F79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（1）安全文明施工费：</w:t>
      </w:r>
    </w:p>
    <w:p w14:paraId="46773A6B">
      <w:pPr>
        <w:pStyle w:val="2"/>
        <w:keepNext w:val="0"/>
        <w:keepLines w:val="0"/>
        <w:pageBreakBefore w:val="0"/>
        <w:widowControl/>
        <w:kinsoku/>
        <w:wordWrap/>
        <w:overflowPunct/>
        <w:topLinePunct w:val="0"/>
        <w:autoSpaceDE/>
        <w:autoSpaceDN/>
        <w:bidi w:val="0"/>
        <w:adjustRightInd/>
        <w:snapToGrid/>
        <w:spacing w:beforeAutospacing="0" w:after="0" w:afterAutospacing="0" w:line="360" w:lineRule="auto"/>
        <w:ind w:left="0" w:right="0" w:firstLine="412" w:firstLineChars="200"/>
        <w:textAlignment w:val="auto"/>
        <w:outlineLvl w:val="9"/>
        <w:rPr>
          <w:rFonts w:hint="eastAsia" w:ascii="宋体" w:hAnsi="宋体" w:eastAsia="宋体" w:cs="宋体"/>
          <w:spacing w:val="-60"/>
          <w:sz w:val="22"/>
          <w:szCs w:val="22"/>
        </w:rPr>
      </w:pPr>
      <w:r>
        <w:rPr>
          <w:rFonts w:hint="eastAsia" w:ascii="宋体" w:hAnsi="宋体" w:eastAsia="宋体" w:cs="宋体"/>
          <w:spacing w:val="-7"/>
          <w:sz w:val="22"/>
          <w:szCs w:val="22"/>
        </w:rPr>
        <w:t>人民币（大写）</w:t>
      </w:r>
      <w:r>
        <w:rPr>
          <w:rFonts w:hint="eastAsia" w:ascii="宋体" w:hAnsi="宋体" w:eastAsia="宋体" w:cs="宋体"/>
          <w:spacing w:val="4"/>
          <w:sz w:val="22"/>
          <w:szCs w:val="22"/>
          <w:u w:val="single" w:color="auto"/>
        </w:rPr>
        <w:t xml:space="preserve">                           </w:t>
      </w:r>
      <w:r>
        <w:rPr>
          <w:rFonts w:hint="eastAsia" w:ascii="宋体" w:hAnsi="宋体" w:eastAsia="宋体" w:cs="宋体"/>
          <w:spacing w:val="-7"/>
          <w:sz w:val="22"/>
          <w:szCs w:val="22"/>
        </w:rPr>
        <w:t>¥</w:t>
      </w:r>
      <w:r>
        <w:rPr>
          <w:rFonts w:hint="eastAsia" w:ascii="宋体" w:hAnsi="宋体" w:eastAsia="宋体" w:cs="宋体"/>
          <w:spacing w:val="2"/>
          <w:sz w:val="22"/>
          <w:szCs w:val="22"/>
          <w:u w:val="single" w:color="333333"/>
        </w:rPr>
        <w:t xml:space="preserve">                          </w:t>
      </w:r>
      <w:r>
        <w:rPr>
          <w:rFonts w:hint="eastAsia" w:ascii="宋体" w:hAnsi="宋体" w:eastAsia="宋体" w:cs="宋体"/>
          <w:spacing w:val="-35"/>
          <w:sz w:val="22"/>
          <w:szCs w:val="22"/>
        </w:rPr>
        <w:t xml:space="preserve"> </w:t>
      </w:r>
      <w:r>
        <w:rPr>
          <w:rFonts w:hint="eastAsia" w:ascii="宋体" w:hAnsi="宋体" w:eastAsia="宋体" w:cs="宋体"/>
          <w:spacing w:val="-7"/>
          <w:sz w:val="22"/>
          <w:szCs w:val="22"/>
        </w:rPr>
        <w:t>元)；</w:t>
      </w:r>
      <w:r>
        <w:rPr>
          <w:rFonts w:hint="eastAsia" w:ascii="宋体" w:hAnsi="宋体" w:eastAsia="宋体" w:cs="宋体"/>
          <w:spacing w:val="-60"/>
          <w:sz w:val="22"/>
          <w:szCs w:val="22"/>
        </w:rPr>
        <w:t xml:space="preserve"> </w:t>
      </w:r>
    </w:p>
    <w:p w14:paraId="013028DF">
      <w:pPr>
        <w:pStyle w:val="2"/>
        <w:keepNext w:val="0"/>
        <w:keepLines w:val="0"/>
        <w:pageBreakBefore w:val="0"/>
        <w:widowControl/>
        <w:kinsoku/>
        <w:wordWrap/>
        <w:overflowPunct/>
        <w:topLinePunct w:val="0"/>
        <w:autoSpaceDE/>
        <w:autoSpaceDN/>
        <w:bidi w:val="0"/>
        <w:adjustRightInd/>
        <w:snapToGrid/>
        <w:spacing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（2）材料和工程设备暂估价金额：</w:t>
      </w:r>
      <w:r>
        <w:rPr>
          <w:rFonts w:hint="eastAsia" w:ascii="宋体" w:hAnsi="宋体" w:eastAsia="宋体" w:cs="宋体"/>
          <w:spacing w:val="-3"/>
          <w:sz w:val="22"/>
          <w:szCs w:val="22"/>
        </w:rPr>
        <w:t>人民币（大写）</w:t>
      </w:r>
      <w:r>
        <w:rPr>
          <w:rFonts w:hint="eastAsia" w:ascii="宋体" w:hAnsi="宋体" w:eastAsia="宋体" w:cs="宋体"/>
          <w:spacing w:val="6"/>
          <w:sz w:val="22"/>
          <w:szCs w:val="22"/>
          <w:u w:val="single" w:color="auto"/>
        </w:rPr>
        <w:t xml:space="preserve">                 </w:t>
      </w:r>
      <w:r>
        <w:rPr>
          <w:rFonts w:hint="eastAsia" w:ascii="宋体" w:hAnsi="宋体" w:eastAsia="宋体" w:cs="宋体"/>
          <w:spacing w:val="-55"/>
          <w:sz w:val="22"/>
          <w:szCs w:val="22"/>
        </w:rPr>
        <w:t xml:space="preserve"> </w:t>
      </w:r>
      <w:r>
        <w:rPr>
          <w:rFonts w:hint="eastAsia" w:ascii="宋体" w:hAnsi="宋体" w:eastAsia="宋体" w:cs="宋体"/>
          <w:spacing w:val="-3"/>
          <w:sz w:val="22"/>
          <w:szCs w:val="22"/>
        </w:rPr>
        <w:t>(¥</w:t>
      </w:r>
      <w:r>
        <w:rPr>
          <w:rFonts w:hint="eastAsia" w:ascii="宋体" w:hAnsi="宋体" w:eastAsia="宋体" w:cs="宋体"/>
          <w:spacing w:val="-3"/>
          <w:sz w:val="22"/>
          <w:szCs w:val="22"/>
          <w:u w:val="single" w:color="333333"/>
        </w:rPr>
        <w:t xml:space="preserve">                    </w:t>
      </w:r>
      <w:r>
        <w:rPr>
          <w:rFonts w:hint="eastAsia" w:ascii="宋体" w:hAnsi="宋体" w:eastAsia="宋体" w:cs="宋体"/>
          <w:spacing w:val="-42"/>
          <w:sz w:val="22"/>
          <w:szCs w:val="22"/>
        </w:rPr>
        <w:t xml:space="preserve"> </w:t>
      </w:r>
      <w:r>
        <w:rPr>
          <w:rFonts w:hint="eastAsia" w:ascii="宋体" w:hAnsi="宋体" w:eastAsia="宋体" w:cs="宋体"/>
          <w:spacing w:val="-3"/>
          <w:sz w:val="22"/>
          <w:szCs w:val="22"/>
        </w:rPr>
        <w:t>元</w:t>
      </w:r>
      <w:r>
        <w:rPr>
          <w:rFonts w:hint="eastAsia" w:ascii="宋体" w:hAnsi="宋体" w:eastAsia="宋体" w:cs="宋体"/>
          <w:spacing w:val="-4"/>
          <w:sz w:val="22"/>
          <w:szCs w:val="22"/>
        </w:rPr>
        <w:t>)；</w:t>
      </w:r>
    </w:p>
    <w:p w14:paraId="78760DF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（3）专业工程暂估价金额：</w:t>
      </w:r>
      <w:r>
        <w:rPr>
          <w:rFonts w:hint="eastAsia" w:ascii="宋体" w:hAnsi="宋体" w:eastAsia="宋体" w:cs="宋体"/>
          <w:spacing w:val="-3"/>
          <w:sz w:val="22"/>
          <w:szCs w:val="22"/>
        </w:rPr>
        <w:t>人民币（大写）</w:t>
      </w:r>
      <w:r>
        <w:rPr>
          <w:rFonts w:hint="eastAsia" w:ascii="宋体" w:hAnsi="宋体" w:eastAsia="宋体" w:cs="宋体"/>
          <w:spacing w:val="6"/>
          <w:sz w:val="22"/>
          <w:szCs w:val="22"/>
          <w:u w:val="single" w:color="auto"/>
        </w:rPr>
        <w:t xml:space="preserve">                 </w:t>
      </w:r>
      <w:r>
        <w:rPr>
          <w:rFonts w:hint="eastAsia" w:ascii="宋体" w:hAnsi="宋体" w:eastAsia="宋体" w:cs="宋体"/>
          <w:spacing w:val="-55"/>
          <w:sz w:val="22"/>
          <w:szCs w:val="22"/>
        </w:rPr>
        <w:t xml:space="preserve"> </w:t>
      </w:r>
      <w:r>
        <w:rPr>
          <w:rFonts w:hint="eastAsia" w:ascii="宋体" w:hAnsi="宋体" w:eastAsia="宋体" w:cs="宋体"/>
          <w:spacing w:val="-3"/>
          <w:sz w:val="22"/>
          <w:szCs w:val="22"/>
        </w:rPr>
        <w:t>(¥</w:t>
      </w:r>
      <w:r>
        <w:rPr>
          <w:rFonts w:hint="eastAsia" w:ascii="宋体" w:hAnsi="宋体" w:eastAsia="宋体" w:cs="宋体"/>
          <w:spacing w:val="-3"/>
          <w:sz w:val="22"/>
          <w:szCs w:val="22"/>
          <w:u w:val="single" w:color="333333"/>
        </w:rPr>
        <w:t xml:space="preserve">                    </w:t>
      </w:r>
      <w:r>
        <w:rPr>
          <w:rFonts w:hint="eastAsia" w:ascii="宋体" w:hAnsi="宋体" w:eastAsia="宋体" w:cs="宋体"/>
          <w:spacing w:val="-42"/>
          <w:sz w:val="22"/>
          <w:szCs w:val="22"/>
        </w:rPr>
        <w:t xml:space="preserve"> </w:t>
      </w:r>
      <w:r>
        <w:rPr>
          <w:rFonts w:hint="eastAsia" w:ascii="宋体" w:hAnsi="宋体" w:eastAsia="宋体" w:cs="宋体"/>
          <w:spacing w:val="-3"/>
          <w:sz w:val="22"/>
          <w:szCs w:val="22"/>
        </w:rPr>
        <w:t>元</w:t>
      </w:r>
      <w:r>
        <w:rPr>
          <w:rFonts w:hint="eastAsia" w:ascii="宋体" w:hAnsi="宋体" w:eastAsia="宋体" w:cs="宋体"/>
          <w:spacing w:val="-4"/>
          <w:sz w:val="22"/>
          <w:szCs w:val="22"/>
        </w:rPr>
        <w:t>)；</w:t>
      </w:r>
    </w:p>
    <w:p w14:paraId="7671540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（4）暂列金额：</w:t>
      </w:r>
      <w:r>
        <w:rPr>
          <w:rFonts w:hint="eastAsia" w:ascii="宋体" w:hAnsi="宋体" w:eastAsia="宋体" w:cs="宋体"/>
          <w:spacing w:val="-3"/>
          <w:sz w:val="22"/>
          <w:szCs w:val="22"/>
        </w:rPr>
        <w:t>人民币（大写）</w:t>
      </w:r>
      <w:r>
        <w:rPr>
          <w:rFonts w:hint="eastAsia" w:ascii="宋体" w:hAnsi="宋体" w:eastAsia="宋体" w:cs="宋体"/>
          <w:spacing w:val="6"/>
          <w:sz w:val="22"/>
          <w:szCs w:val="22"/>
          <w:u w:val="single" w:color="auto"/>
        </w:rPr>
        <w:t xml:space="preserve">                 </w:t>
      </w:r>
      <w:r>
        <w:rPr>
          <w:rFonts w:hint="eastAsia" w:ascii="宋体" w:hAnsi="宋体" w:eastAsia="宋体" w:cs="宋体"/>
          <w:spacing w:val="-55"/>
          <w:sz w:val="22"/>
          <w:szCs w:val="22"/>
        </w:rPr>
        <w:t xml:space="preserve"> </w:t>
      </w:r>
      <w:r>
        <w:rPr>
          <w:rFonts w:hint="eastAsia" w:ascii="宋体" w:hAnsi="宋体" w:eastAsia="宋体" w:cs="宋体"/>
          <w:spacing w:val="-3"/>
          <w:sz w:val="22"/>
          <w:szCs w:val="22"/>
        </w:rPr>
        <w:t>(¥</w:t>
      </w:r>
      <w:r>
        <w:rPr>
          <w:rFonts w:hint="eastAsia" w:ascii="宋体" w:hAnsi="宋体" w:eastAsia="宋体" w:cs="宋体"/>
          <w:spacing w:val="-3"/>
          <w:sz w:val="22"/>
          <w:szCs w:val="22"/>
          <w:u w:val="single" w:color="333333"/>
        </w:rPr>
        <w:t xml:space="preserve">                    </w:t>
      </w:r>
      <w:r>
        <w:rPr>
          <w:rFonts w:hint="eastAsia" w:ascii="宋体" w:hAnsi="宋体" w:eastAsia="宋体" w:cs="宋体"/>
          <w:spacing w:val="-42"/>
          <w:sz w:val="22"/>
          <w:szCs w:val="22"/>
        </w:rPr>
        <w:t xml:space="preserve"> </w:t>
      </w:r>
      <w:r>
        <w:rPr>
          <w:rFonts w:hint="eastAsia" w:ascii="宋体" w:hAnsi="宋体" w:eastAsia="宋体" w:cs="宋体"/>
          <w:spacing w:val="-3"/>
          <w:sz w:val="22"/>
          <w:szCs w:val="22"/>
        </w:rPr>
        <w:t>元</w:t>
      </w:r>
      <w:r>
        <w:rPr>
          <w:rFonts w:hint="eastAsia" w:ascii="宋体" w:hAnsi="宋体" w:eastAsia="宋体" w:cs="宋体"/>
          <w:spacing w:val="-4"/>
          <w:sz w:val="22"/>
          <w:szCs w:val="22"/>
        </w:rPr>
        <w:t>)。</w:t>
      </w:r>
    </w:p>
    <w:p w14:paraId="39BE84C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2.合同价格形式：</w:t>
      </w:r>
      <w:r>
        <w:rPr>
          <w:rFonts w:hint="eastAsia" w:ascii="宋体" w:hAnsi="宋体" w:eastAsia="宋体" w:cs="宋体"/>
          <w:spacing w:val="49"/>
          <w:sz w:val="22"/>
          <w:szCs w:val="22"/>
          <w:u w:val="single" w:color="auto"/>
        </w:rPr>
        <w:t xml:space="preserve"> </w:t>
      </w:r>
      <w:r>
        <w:rPr>
          <w:rFonts w:hint="eastAsia" w:ascii="宋体" w:hAnsi="宋体" w:eastAsia="宋体" w:cs="宋体"/>
          <w:spacing w:val="-4"/>
          <w:sz w:val="22"/>
          <w:szCs w:val="22"/>
          <w:u w:val="single" w:color="auto"/>
        </w:rPr>
        <w:t>固定</w:t>
      </w:r>
      <w:r>
        <w:rPr>
          <w:rFonts w:hint="eastAsia" w:ascii="宋体" w:hAnsi="宋体" w:eastAsia="宋体" w:cs="宋体"/>
          <w:spacing w:val="-4"/>
          <w:sz w:val="22"/>
          <w:szCs w:val="22"/>
          <w:u w:val="single" w:color="auto"/>
          <w:lang w:val="en-US" w:eastAsia="zh-CN"/>
        </w:rPr>
        <w:t>综合</w:t>
      </w:r>
      <w:r>
        <w:rPr>
          <w:rFonts w:hint="eastAsia" w:ascii="宋体" w:hAnsi="宋体" w:eastAsia="宋体" w:cs="宋体"/>
          <w:spacing w:val="-4"/>
          <w:sz w:val="22"/>
          <w:szCs w:val="22"/>
          <w:u w:val="single" w:color="auto"/>
        </w:rPr>
        <w:t xml:space="preserve">单价 </w:t>
      </w:r>
      <w:r>
        <w:rPr>
          <w:rFonts w:hint="eastAsia" w:ascii="宋体" w:hAnsi="宋体" w:eastAsia="宋体" w:cs="宋体"/>
          <w:spacing w:val="-4"/>
          <w:sz w:val="22"/>
          <w:szCs w:val="22"/>
        </w:rPr>
        <w:t>。</w:t>
      </w:r>
    </w:p>
    <w:p w14:paraId="77418DD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五、项目经理</w:t>
      </w:r>
    </w:p>
    <w:p w14:paraId="55C74F6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承包人项目经理：</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2C910D4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6" w:firstLineChars="200"/>
        <w:textAlignment w:val="auto"/>
        <w:outlineLvl w:val="9"/>
        <w:rPr>
          <w:rFonts w:hint="eastAsia" w:ascii="宋体" w:hAnsi="宋体" w:eastAsia="宋体" w:cs="宋体"/>
          <w:sz w:val="22"/>
          <w:szCs w:val="22"/>
        </w:rPr>
      </w:pPr>
      <w:r>
        <w:rPr>
          <w:rFonts w:hint="eastAsia" w:ascii="宋体" w:hAnsi="宋体" w:eastAsia="宋体" w:cs="宋体"/>
          <w:b/>
          <w:bCs/>
          <w:spacing w:val="-4"/>
          <w:sz w:val="22"/>
          <w:szCs w:val="22"/>
        </w:rPr>
        <w:t>六、合同文件构成</w:t>
      </w:r>
    </w:p>
    <w:p w14:paraId="1EDB96E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本协议书与下列文件一起构成合同文件：</w:t>
      </w:r>
    </w:p>
    <w:p w14:paraId="0850DF8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（1）中标通知书（如果有</w:t>
      </w:r>
      <w:r>
        <w:rPr>
          <w:rFonts w:hint="eastAsia" w:ascii="宋体" w:hAnsi="宋体" w:eastAsia="宋体" w:cs="宋体"/>
          <w:spacing w:val="5"/>
          <w:sz w:val="22"/>
          <w:szCs w:val="22"/>
        </w:rPr>
        <w:t>）；</w:t>
      </w:r>
    </w:p>
    <w:p w14:paraId="64B72E5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（2）投标函及其附录（如果有</w:t>
      </w:r>
      <w:r>
        <w:rPr>
          <w:rFonts w:hint="eastAsia" w:ascii="宋体" w:hAnsi="宋体" w:eastAsia="宋体" w:cs="宋体"/>
          <w:sz w:val="22"/>
          <w:szCs w:val="22"/>
        </w:rPr>
        <w:t>）；</w:t>
      </w:r>
    </w:p>
    <w:p w14:paraId="3FFC9B7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（3）专用合同条款及其附件；</w:t>
      </w:r>
    </w:p>
    <w:p w14:paraId="67ADCD4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（4）通用合同条款；</w:t>
      </w:r>
    </w:p>
    <w:p w14:paraId="7305237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（5）技术标准和要求；</w:t>
      </w:r>
    </w:p>
    <w:p w14:paraId="783D5D9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w:t>
      </w:r>
      <w:r>
        <w:rPr>
          <w:rFonts w:hint="eastAsia" w:ascii="宋体" w:hAnsi="宋体" w:cs="宋体"/>
          <w:spacing w:val="-1"/>
          <w:sz w:val="22"/>
          <w:szCs w:val="22"/>
          <w:lang w:val="en-US" w:eastAsia="zh-CN"/>
        </w:rPr>
        <w:t>6</w:t>
      </w:r>
      <w:r>
        <w:rPr>
          <w:rFonts w:hint="eastAsia" w:ascii="宋体" w:hAnsi="宋体" w:eastAsia="宋体" w:cs="宋体"/>
          <w:spacing w:val="-1"/>
          <w:sz w:val="22"/>
          <w:szCs w:val="22"/>
        </w:rPr>
        <w:t>）已标价工程量清单或预算书；</w:t>
      </w:r>
    </w:p>
    <w:p w14:paraId="5F7BE40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w:t>
      </w:r>
      <w:r>
        <w:rPr>
          <w:rFonts w:hint="eastAsia" w:ascii="宋体" w:hAnsi="宋体" w:cs="宋体"/>
          <w:spacing w:val="-2"/>
          <w:sz w:val="22"/>
          <w:szCs w:val="22"/>
          <w:lang w:val="en-US" w:eastAsia="zh-CN"/>
        </w:rPr>
        <w:t>7</w:t>
      </w:r>
      <w:r>
        <w:rPr>
          <w:rFonts w:hint="eastAsia" w:ascii="宋体" w:hAnsi="宋体" w:eastAsia="宋体" w:cs="宋体"/>
          <w:spacing w:val="-2"/>
          <w:sz w:val="22"/>
          <w:szCs w:val="22"/>
        </w:rPr>
        <w:t>）其他合同文件。</w:t>
      </w:r>
    </w:p>
    <w:p w14:paraId="1A2B098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在合同订立及履行过程中形成的与合同有关的文件均构成合同文件组成部分。</w:t>
      </w:r>
    </w:p>
    <w:p w14:paraId="480853E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上述各项合同文件包括合同当事人就该项合同文件所作出的补充和修改，属于同一类内容的文件，应以最新签署的为准。专用合同条款及其附件须经合同当事人签字或盖</w:t>
      </w:r>
      <w:r>
        <w:rPr>
          <w:rFonts w:hint="eastAsia" w:ascii="宋体" w:hAnsi="宋体" w:eastAsia="宋体" w:cs="宋体"/>
          <w:spacing w:val="-8"/>
          <w:sz w:val="22"/>
          <w:szCs w:val="22"/>
        </w:rPr>
        <w:t>章。</w:t>
      </w:r>
    </w:p>
    <w:p w14:paraId="26763F6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4" w:firstLineChars="200"/>
        <w:textAlignment w:val="auto"/>
        <w:outlineLvl w:val="9"/>
        <w:rPr>
          <w:rFonts w:hint="eastAsia" w:ascii="宋体" w:hAnsi="宋体" w:eastAsia="宋体" w:cs="宋体"/>
          <w:sz w:val="22"/>
          <w:szCs w:val="22"/>
        </w:rPr>
      </w:pPr>
      <w:r>
        <w:rPr>
          <w:rFonts w:hint="eastAsia" w:ascii="宋体" w:hAnsi="宋体" w:eastAsia="宋体" w:cs="宋体"/>
          <w:b/>
          <w:bCs/>
          <w:spacing w:val="-7"/>
          <w:sz w:val="22"/>
          <w:szCs w:val="22"/>
        </w:rPr>
        <w:t>七、承诺</w:t>
      </w:r>
    </w:p>
    <w:p w14:paraId="5918CCB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1.发包人承诺按照法律规定履行项目审批手续、筹集工程建设资金并按照合同约定</w:t>
      </w:r>
      <w:r>
        <w:rPr>
          <w:rFonts w:hint="eastAsia" w:ascii="宋体" w:hAnsi="宋体" w:eastAsia="宋体" w:cs="宋体"/>
          <w:spacing w:val="-3"/>
          <w:sz w:val="22"/>
          <w:szCs w:val="22"/>
        </w:rPr>
        <w:t>的期限和方式支付合同价款。</w:t>
      </w:r>
    </w:p>
    <w:p w14:paraId="553148F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2.承包人承诺按照法律规定及合同约定组织完成工程施工，确保工程质量和安全，</w:t>
      </w:r>
      <w:r>
        <w:rPr>
          <w:rFonts w:hint="eastAsia" w:ascii="宋体" w:hAnsi="宋体" w:eastAsia="宋体" w:cs="宋体"/>
          <w:spacing w:val="-1"/>
          <w:sz w:val="22"/>
          <w:szCs w:val="22"/>
        </w:rPr>
        <w:t>不进行转包及违法分包，并在缺陷责任期及保修期内承担相应的工程维修责任。</w:t>
      </w:r>
    </w:p>
    <w:p w14:paraId="7560B5D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3.发包人和承包人通过招投标形式签订合同的，双方理解并承诺不再就同一工程另</w:t>
      </w:r>
      <w:r>
        <w:rPr>
          <w:rFonts w:hint="eastAsia" w:ascii="宋体" w:hAnsi="宋体" w:eastAsia="宋体" w:cs="宋体"/>
          <w:spacing w:val="-1"/>
          <w:sz w:val="22"/>
          <w:szCs w:val="22"/>
        </w:rPr>
        <w:t>行签订与合同实质性内容相背离的协议。</w:t>
      </w:r>
    </w:p>
    <w:p w14:paraId="4CE5493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6" w:firstLineChars="200"/>
        <w:textAlignment w:val="auto"/>
        <w:outlineLvl w:val="9"/>
        <w:rPr>
          <w:rFonts w:hint="eastAsia" w:ascii="宋体" w:hAnsi="宋体" w:eastAsia="宋体" w:cs="宋体"/>
          <w:sz w:val="22"/>
          <w:szCs w:val="22"/>
        </w:rPr>
      </w:pPr>
      <w:r>
        <w:rPr>
          <w:rFonts w:hint="eastAsia" w:ascii="宋体" w:hAnsi="宋体" w:eastAsia="宋体" w:cs="宋体"/>
          <w:b/>
          <w:bCs/>
          <w:spacing w:val="-4"/>
          <w:sz w:val="22"/>
          <w:szCs w:val="22"/>
        </w:rPr>
        <w:t>八、词语含义</w:t>
      </w:r>
    </w:p>
    <w:p w14:paraId="3918C5A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本协议书中词语含义与第二部分通用合同条款中赋予的含义相同。</w:t>
      </w:r>
    </w:p>
    <w:p w14:paraId="578BD43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8" w:firstLineChars="200"/>
        <w:textAlignment w:val="auto"/>
        <w:outlineLvl w:val="9"/>
        <w:rPr>
          <w:rFonts w:hint="eastAsia" w:ascii="宋体" w:hAnsi="宋体" w:eastAsia="宋体" w:cs="宋体"/>
          <w:sz w:val="22"/>
          <w:szCs w:val="22"/>
        </w:rPr>
      </w:pPr>
      <w:r>
        <w:rPr>
          <w:rFonts w:hint="eastAsia" w:ascii="宋体" w:hAnsi="宋体" w:eastAsia="宋体" w:cs="宋体"/>
          <w:b/>
          <w:bCs/>
          <w:spacing w:val="-6"/>
          <w:sz w:val="22"/>
          <w:szCs w:val="22"/>
        </w:rPr>
        <w:t>九、签订时间</w:t>
      </w:r>
    </w:p>
    <w:p w14:paraId="643AAB1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04" w:firstLineChars="200"/>
        <w:textAlignment w:val="auto"/>
        <w:outlineLvl w:val="9"/>
        <w:rPr>
          <w:rFonts w:hint="eastAsia" w:ascii="宋体" w:hAnsi="宋体" w:eastAsia="宋体" w:cs="宋体"/>
          <w:sz w:val="22"/>
          <w:szCs w:val="22"/>
        </w:rPr>
      </w:pPr>
      <w:r>
        <w:rPr>
          <w:rFonts w:hint="eastAsia" w:ascii="宋体" w:hAnsi="宋体" w:eastAsia="宋体" w:cs="宋体"/>
          <w:spacing w:val="-9"/>
          <w:sz w:val="22"/>
          <w:szCs w:val="22"/>
        </w:rPr>
        <w:t>本合同于</w:t>
      </w:r>
      <w:r>
        <w:rPr>
          <w:rFonts w:hint="eastAsia" w:ascii="宋体" w:hAnsi="宋体" w:eastAsia="宋体" w:cs="宋体"/>
          <w:sz w:val="22"/>
          <w:szCs w:val="22"/>
          <w:u w:val="single" w:color="auto"/>
        </w:rPr>
        <w:t xml:space="preserve">       </w:t>
      </w:r>
      <w:r>
        <w:rPr>
          <w:rFonts w:hint="eastAsia" w:ascii="宋体" w:hAnsi="宋体" w:eastAsia="宋体" w:cs="宋体"/>
          <w:spacing w:val="-85"/>
          <w:sz w:val="22"/>
          <w:szCs w:val="22"/>
        </w:rPr>
        <w:t xml:space="preserve"> </w:t>
      </w:r>
      <w:r>
        <w:rPr>
          <w:rFonts w:hint="eastAsia" w:ascii="宋体" w:hAnsi="宋体" w:eastAsia="宋体" w:cs="宋体"/>
          <w:spacing w:val="-9"/>
          <w:sz w:val="22"/>
          <w:szCs w:val="22"/>
        </w:rPr>
        <w:t>年</w:t>
      </w:r>
      <w:r>
        <w:rPr>
          <w:rFonts w:hint="eastAsia" w:ascii="宋体" w:hAnsi="宋体" w:eastAsia="宋体" w:cs="宋体"/>
          <w:spacing w:val="-9"/>
          <w:sz w:val="22"/>
          <w:szCs w:val="22"/>
          <w:u w:val="single" w:color="auto"/>
        </w:rPr>
        <w:t xml:space="preserve">    </w:t>
      </w:r>
      <w:r>
        <w:rPr>
          <w:rFonts w:hint="eastAsia" w:ascii="宋体" w:hAnsi="宋体" w:eastAsia="宋体" w:cs="宋体"/>
          <w:spacing w:val="-85"/>
          <w:sz w:val="22"/>
          <w:szCs w:val="22"/>
        </w:rPr>
        <w:t xml:space="preserve"> </w:t>
      </w:r>
      <w:r>
        <w:rPr>
          <w:rFonts w:hint="eastAsia" w:ascii="宋体" w:hAnsi="宋体" w:eastAsia="宋体" w:cs="宋体"/>
          <w:spacing w:val="-9"/>
          <w:sz w:val="22"/>
          <w:szCs w:val="22"/>
        </w:rPr>
        <w:t>月</w:t>
      </w:r>
      <w:r>
        <w:rPr>
          <w:rFonts w:hint="eastAsia" w:ascii="宋体" w:hAnsi="宋体" w:eastAsia="宋体" w:cs="宋体"/>
          <w:spacing w:val="26"/>
          <w:sz w:val="22"/>
          <w:szCs w:val="22"/>
          <w:u w:val="single" w:color="auto"/>
        </w:rPr>
        <w:t xml:space="preserve">    </w:t>
      </w:r>
      <w:r>
        <w:rPr>
          <w:rFonts w:hint="eastAsia" w:ascii="宋体" w:hAnsi="宋体" w:eastAsia="宋体" w:cs="宋体"/>
          <w:spacing w:val="-46"/>
          <w:sz w:val="22"/>
          <w:szCs w:val="22"/>
        </w:rPr>
        <w:t xml:space="preserve"> </w:t>
      </w:r>
      <w:r>
        <w:rPr>
          <w:rFonts w:hint="eastAsia" w:ascii="宋体" w:hAnsi="宋体" w:eastAsia="宋体" w:cs="宋体"/>
          <w:spacing w:val="-9"/>
          <w:sz w:val="22"/>
          <w:szCs w:val="22"/>
        </w:rPr>
        <w:t>日签订。</w:t>
      </w:r>
    </w:p>
    <w:p w14:paraId="38FA494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十、签订地点</w:t>
      </w:r>
    </w:p>
    <w:p w14:paraId="0757447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本合同在</w:t>
      </w:r>
      <w:r>
        <w:rPr>
          <w:rFonts w:hint="eastAsia" w:ascii="宋体" w:hAnsi="宋体" w:eastAsia="宋体" w:cs="宋体"/>
          <w:spacing w:val="-3"/>
          <w:sz w:val="22"/>
          <w:szCs w:val="22"/>
          <w:u w:val="single" w:color="auto"/>
        </w:rPr>
        <w:t xml:space="preserve">        </w:t>
      </w:r>
      <w:r>
        <w:rPr>
          <w:rFonts w:hint="eastAsia" w:ascii="宋体" w:hAnsi="宋体" w:eastAsia="宋体" w:cs="宋体"/>
          <w:spacing w:val="-81"/>
          <w:sz w:val="22"/>
          <w:szCs w:val="22"/>
        </w:rPr>
        <w:t xml:space="preserve"> </w:t>
      </w:r>
      <w:r>
        <w:rPr>
          <w:rFonts w:hint="eastAsia" w:ascii="宋体" w:hAnsi="宋体" w:eastAsia="宋体" w:cs="宋体"/>
          <w:spacing w:val="-3"/>
          <w:sz w:val="22"/>
          <w:szCs w:val="22"/>
        </w:rPr>
        <w:t>签订。</w:t>
      </w:r>
    </w:p>
    <w:p w14:paraId="21B39C3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十一、补充协议</w:t>
      </w:r>
    </w:p>
    <w:p w14:paraId="2FEFAC4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合同未尽事宜，合同当事人另行签订补充协议，补充协议是合同的组成部分。</w:t>
      </w:r>
    </w:p>
    <w:p w14:paraId="75C4812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十二、合同生效</w:t>
      </w:r>
    </w:p>
    <w:p w14:paraId="2E80F7F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本合同自</w:t>
      </w:r>
      <w:r>
        <w:rPr>
          <w:rFonts w:hint="eastAsia" w:ascii="宋体" w:hAnsi="宋体" w:eastAsia="宋体" w:cs="宋体"/>
          <w:spacing w:val="-2"/>
          <w:sz w:val="22"/>
          <w:szCs w:val="22"/>
          <w:u w:val="single" w:color="auto"/>
        </w:rPr>
        <w:t>签字盖章</w:t>
      </w:r>
      <w:r>
        <w:rPr>
          <w:rFonts w:hint="eastAsia" w:ascii="宋体" w:hAnsi="宋体" w:eastAsia="宋体" w:cs="宋体"/>
          <w:spacing w:val="-2"/>
          <w:sz w:val="22"/>
          <w:szCs w:val="22"/>
        </w:rPr>
        <w:t>生效。</w:t>
      </w:r>
    </w:p>
    <w:p w14:paraId="6B46542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十三、合同份数</w:t>
      </w:r>
    </w:p>
    <w:p w14:paraId="3C8B2A8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本合同一式</w:t>
      </w:r>
      <w:r>
        <w:rPr>
          <w:rFonts w:hint="eastAsia" w:ascii="宋体" w:hAnsi="宋体" w:eastAsia="宋体" w:cs="宋体"/>
          <w:spacing w:val="-2"/>
          <w:sz w:val="22"/>
          <w:szCs w:val="22"/>
          <w:u w:val="single" w:color="auto"/>
        </w:rPr>
        <w:t xml:space="preserve">    </w:t>
      </w:r>
      <w:r>
        <w:rPr>
          <w:rFonts w:hint="eastAsia" w:ascii="宋体" w:hAnsi="宋体" w:eastAsia="宋体" w:cs="宋体"/>
          <w:spacing w:val="-82"/>
          <w:sz w:val="22"/>
          <w:szCs w:val="22"/>
        </w:rPr>
        <w:t xml:space="preserve"> </w:t>
      </w:r>
      <w:r>
        <w:rPr>
          <w:rFonts w:hint="eastAsia" w:ascii="宋体" w:hAnsi="宋体" w:eastAsia="宋体" w:cs="宋体"/>
          <w:spacing w:val="-2"/>
          <w:sz w:val="22"/>
          <w:szCs w:val="22"/>
        </w:rPr>
        <w:t>份，均具有同等法律效力，发包人执</w:t>
      </w:r>
      <w:r>
        <w:rPr>
          <w:rFonts w:hint="eastAsia" w:ascii="宋体" w:hAnsi="宋体" w:eastAsia="宋体" w:cs="宋体"/>
          <w:spacing w:val="-2"/>
          <w:sz w:val="22"/>
          <w:szCs w:val="22"/>
          <w:u w:val="single" w:color="auto"/>
        </w:rPr>
        <w:t xml:space="preserve">  </w:t>
      </w:r>
      <w:r>
        <w:rPr>
          <w:rFonts w:hint="eastAsia" w:ascii="宋体" w:hAnsi="宋体" w:eastAsia="宋体" w:cs="宋体"/>
          <w:spacing w:val="-94"/>
          <w:sz w:val="22"/>
          <w:szCs w:val="22"/>
        </w:rPr>
        <w:t xml:space="preserve"> </w:t>
      </w:r>
      <w:r>
        <w:rPr>
          <w:rFonts w:hint="eastAsia" w:ascii="宋体" w:hAnsi="宋体" w:eastAsia="宋体" w:cs="宋体"/>
          <w:spacing w:val="-2"/>
          <w:sz w:val="22"/>
          <w:szCs w:val="22"/>
        </w:rPr>
        <w:t>份，承包人执</w:t>
      </w:r>
      <w:r>
        <w:rPr>
          <w:rFonts w:hint="eastAsia" w:ascii="宋体" w:hAnsi="宋体" w:eastAsia="宋体" w:cs="宋体"/>
          <w:spacing w:val="-2"/>
          <w:sz w:val="22"/>
          <w:szCs w:val="22"/>
          <w:u w:val="single" w:color="auto"/>
        </w:rPr>
        <w:t xml:space="preserve">  </w:t>
      </w:r>
      <w:r>
        <w:rPr>
          <w:rFonts w:hint="eastAsia" w:ascii="宋体" w:hAnsi="宋体" w:eastAsia="宋体" w:cs="宋体"/>
          <w:spacing w:val="-95"/>
          <w:sz w:val="22"/>
          <w:szCs w:val="22"/>
        </w:rPr>
        <w:t xml:space="preserve"> </w:t>
      </w:r>
      <w:r>
        <w:rPr>
          <w:rFonts w:hint="eastAsia" w:ascii="宋体" w:hAnsi="宋体" w:eastAsia="宋体" w:cs="宋体"/>
          <w:spacing w:val="-2"/>
          <w:sz w:val="22"/>
          <w:szCs w:val="22"/>
        </w:rPr>
        <w:t>份。</w:t>
      </w:r>
    </w:p>
    <w:p w14:paraId="41AA2F3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32"/>
        <w:textAlignment w:val="auto"/>
        <w:outlineLvl w:val="9"/>
        <w:rPr>
          <w:rFonts w:hint="eastAsia" w:ascii="宋体" w:hAnsi="宋体" w:eastAsia="宋体" w:cs="宋体"/>
          <w:spacing w:val="-8"/>
          <w:sz w:val="22"/>
          <w:szCs w:val="22"/>
        </w:rPr>
      </w:pPr>
    </w:p>
    <w:p w14:paraId="1AB4F66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32"/>
        <w:textAlignment w:val="auto"/>
        <w:outlineLvl w:val="9"/>
        <w:rPr>
          <w:rFonts w:hint="eastAsia" w:ascii="宋体" w:hAnsi="宋体" w:eastAsia="宋体" w:cs="宋体"/>
          <w:sz w:val="22"/>
          <w:szCs w:val="22"/>
        </w:rPr>
      </w:pPr>
      <w:r>
        <w:rPr>
          <w:rFonts w:hint="eastAsia" w:ascii="宋体" w:hAnsi="宋体" w:eastAsia="宋体" w:cs="宋体"/>
          <w:spacing w:val="-8"/>
          <w:sz w:val="22"/>
          <w:szCs w:val="22"/>
        </w:rPr>
        <w:t>发包人：</w:t>
      </w:r>
      <w:r>
        <w:rPr>
          <w:rFonts w:hint="eastAsia" w:ascii="宋体" w:hAnsi="宋体" w:eastAsia="宋体" w:cs="宋体"/>
          <w:sz w:val="22"/>
          <w:szCs w:val="22"/>
          <w:u w:val="single" w:color="auto"/>
        </w:rPr>
        <w:t xml:space="preserve">                     </w:t>
      </w:r>
      <w:r>
        <w:rPr>
          <w:rFonts w:hint="eastAsia" w:ascii="宋体" w:hAnsi="宋体" w:eastAsia="宋体" w:cs="宋体"/>
          <w:spacing w:val="-63"/>
          <w:sz w:val="22"/>
          <w:szCs w:val="22"/>
        </w:rPr>
        <w:t xml:space="preserve"> </w:t>
      </w:r>
      <w:r>
        <w:rPr>
          <w:rFonts w:hint="eastAsia" w:ascii="宋体" w:hAnsi="宋体" w:eastAsia="宋体" w:cs="宋体"/>
          <w:spacing w:val="-8"/>
          <w:sz w:val="22"/>
          <w:szCs w:val="22"/>
        </w:rPr>
        <w:t>(公章)</w:t>
      </w:r>
      <w:r>
        <w:rPr>
          <w:rFonts w:hint="eastAsia" w:ascii="宋体" w:hAnsi="宋体" w:eastAsia="宋体" w:cs="宋体"/>
          <w:spacing w:val="2"/>
          <w:sz w:val="22"/>
          <w:szCs w:val="22"/>
        </w:rPr>
        <w:t xml:space="preserve">     </w:t>
      </w:r>
      <w:r>
        <w:rPr>
          <w:rFonts w:hint="eastAsia" w:ascii="宋体" w:hAnsi="宋体" w:eastAsia="宋体" w:cs="宋体"/>
          <w:spacing w:val="-8"/>
          <w:sz w:val="22"/>
          <w:szCs w:val="22"/>
        </w:rPr>
        <w:t>承包人：</w:t>
      </w:r>
      <w:r>
        <w:rPr>
          <w:rFonts w:hint="eastAsia" w:ascii="宋体" w:hAnsi="宋体" w:eastAsia="宋体" w:cs="宋体"/>
          <w:spacing w:val="5"/>
          <w:sz w:val="22"/>
          <w:szCs w:val="22"/>
          <w:u w:val="single" w:color="auto"/>
        </w:rPr>
        <w:t xml:space="preserve">                    </w:t>
      </w:r>
      <w:r>
        <w:rPr>
          <w:rFonts w:hint="eastAsia" w:ascii="宋体" w:hAnsi="宋体" w:eastAsia="宋体" w:cs="宋体"/>
          <w:spacing w:val="-50"/>
          <w:sz w:val="22"/>
          <w:szCs w:val="22"/>
        </w:rPr>
        <w:t xml:space="preserve"> </w:t>
      </w:r>
      <w:r>
        <w:rPr>
          <w:rFonts w:hint="eastAsia" w:ascii="宋体" w:hAnsi="宋体" w:eastAsia="宋体" w:cs="宋体"/>
          <w:spacing w:val="-8"/>
          <w:sz w:val="22"/>
          <w:szCs w:val="22"/>
        </w:rPr>
        <w:t>(公章)</w:t>
      </w:r>
    </w:p>
    <w:p w14:paraId="5F1A65B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both"/>
        <w:textAlignment w:val="auto"/>
        <w:outlineLvl w:val="9"/>
        <w:rPr>
          <w:rFonts w:hint="eastAsia" w:ascii="宋体" w:hAnsi="宋体" w:eastAsia="宋体" w:cs="宋体"/>
          <w:sz w:val="22"/>
          <w:szCs w:val="22"/>
        </w:rPr>
      </w:pPr>
      <w:r>
        <w:rPr>
          <w:rFonts w:hint="eastAsia" w:ascii="宋体" w:hAnsi="宋体" w:eastAsia="宋体" w:cs="宋体"/>
          <w:sz w:val="22"/>
          <w:szCs w:val="22"/>
        </w:rPr>
        <w:t>法定代表人或其委托代理人</w:t>
      </w:r>
      <w:r>
        <w:rPr>
          <w:rFonts w:hint="eastAsia" w:ascii="宋体" w:hAnsi="宋体" w:eastAsia="宋体" w:cs="宋体"/>
          <w:spacing w:val="-46"/>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46"/>
          <w:sz w:val="22"/>
          <w:szCs w:val="22"/>
        </w:rPr>
        <w:t>（</w:t>
      </w:r>
      <w:r>
        <w:rPr>
          <w:rFonts w:hint="eastAsia" w:ascii="宋体" w:hAnsi="宋体" w:eastAsia="宋体" w:cs="宋体"/>
          <w:sz w:val="22"/>
          <w:szCs w:val="22"/>
        </w:rPr>
        <w:t>盖章）</w:t>
      </w:r>
      <w:r>
        <w:rPr>
          <w:rFonts w:hint="eastAsia" w:ascii="宋体" w:hAnsi="宋体" w:eastAsia="宋体" w:cs="宋体"/>
          <w:spacing w:val="99"/>
          <w:sz w:val="22"/>
          <w:szCs w:val="22"/>
        </w:rPr>
        <w:t xml:space="preserve"> </w:t>
      </w:r>
      <w:r>
        <w:rPr>
          <w:rFonts w:hint="eastAsia" w:ascii="宋体" w:hAnsi="宋体" w:eastAsia="宋体" w:cs="宋体"/>
          <w:sz w:val="22"/>
          <w:szCs w:val="22"/>
        </w:rPr>
        <w:t>法定代表人或其委托代理人</w:t>
      </w:r>
      <w:r>
        <w:rPr>
          <w:rFonts w:hint="eastAsia" w:ascii="宋体" w:hAnsi="宋体" w:eastAsia="宋体" w:cs="宋体"/>
          <w:spacing w:val="-46"/>
          <w:sz w:val="22"/>
          <w:szCs w:val="22"/>
        </w:rPr>
        <w:t>：</w:t>
      </w:r>
      <w:r>
        <w:rPr>
          <w:rFonts w:hint="eastAsia" w:ascii="宋体" w:hAnsi="宋体" w:eastAsia="宋体" w:cs="宋体"/>
          <w:spacing w:val="36"/>
          <w:sz w:val="22"/>
          <w:szCs w:val="22"/>
          <w:u w:val="single" w:color="auto"/>
        </w:rPr>
        <w:t xml:space="preserve">   </w:t>
      </w:r>
      <w:r>
        <w:rPr>
          <w:rFonts w:hint="eastAsia" w:ascii="宋体" w:hAnsi="宋体" w:eastAsia="宋体" w:cs="宋体"/>
          <w:spacing w:val="-46"/>
          <w:sz w:val="22"/>
          <w:szCs w:val="22"/>
        </w:rPr>
        <w:t>（</w:t>
      </w:r>
      <w:r>
        <w:rPr>
          <w:rFonts w:hint="eastAsia" w:ascii="宋体" w:hAnsi="宋体" w:eastAsia="宋体" w:cs="宋体"/>
          <w:sz w:val="22"/>
          <w:szCs w:val="22"/>
        </w:rPr>
        <w:t>盖章）</w:t>
      </w:r>
    </w:p>
    <w:p w14:paraId="4D367F5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34"/>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委托代理人</w:t>
      </w:r>
      <w:r>
        <w:rPr>
          <w:rFonts w:hint="eastAsia" w:ascii="宋体" w:hAnsi="宋体" w:eastAsia="宋体" w:cs="宋体"/>
          <w:spacing w:val="-14"/>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4"/>
          <w:sz w:val="22"/>
          <w:szCs w:val="22"/>
        </w:rPr>
        <w:t xml:space="preserve"> </w:t>
      </w:r>
      <w:r>
        <w:rPr>
          <w:rFonts w:hint="eastAsia" w:ascii="宋体" w:hAnsi="宋体" w:eastAsia="宋体" w:cs="宋体"/>
          <w:spacing w:val="-14"/>
          <w:sz w:val="22"/>
          <w:szCs w:val="22"/>
        </w:rPr>
        <w:t>（</w:t>
      </w:r>
      <w:r>
        <w:rPr>
          <w:rFonts w:hint="eastAsia" w:ascii="宋体" w:hAnsi="宋体" w:eastAsia="宋体" w:cs="宋体"/>
          <w:spacing w:val="1"/>
          <w:sz w:val="22"/>
          <w:szCs w:val="22"/>
        </w:rPr>
        <w:t>签字）           委托代理人</w:t>
      </w:r>
      <w:r>
        <w:rPr>
          <w:rFonts w:hint="eastAsia" w:ascii="宋体" w:hAnsi="宋体" w:eastAsia="宋体" w:cs="宋体"/>
          <w:spacing w:val="-14"/>
          <w:sz w:val="22"/>
          <w:szCs w:val="22"/>
        </w:rPr>
        <w:t>：</w:t>
      </w:r>
      <w:r>
        <w:rPr>
          <w:rFonts w:hint="eastAsia" w:ascii="宋体" w:hAnsi="宋体" w:eastAsia="宋体" w:cs="宋体"/>
          <w:spacing w:val="10"/>
          <w:sz w:val="22"/>
          <w:szCs w:val="22"/>
          <w:u w:val="single" w:color="auto"/>
        </w:rPr>
        <w:t xml:space="preserve">          </w:t>
      </w:r>
      <w:r>
        <w:rPr>
          <w:rFonts w:hint="eastAsia" w:ascii="宋体" w:hAnsi="宋体" w:eastAsia="宋体" w:cs="宋体"/>
          <w:spacing w:val="11"/>
          <w:sz w:val="22"/>
          <w:szCs w:val="22"/>
        </w:rPr>
        <w:t xml:space="preserve"> </w:t>
      </w:r>
      <w:r>
        <w:rPr>
          <w:rFonts w:hint="eastAsia" w:ascii="宋体" w:hAnsi="宋体" w:eastAsia="宋体" w:cs="宋体"/>
          <w:spacing w:val="-14"/>
          <w:sz w:val="22"/>
          <w:szCs w:val="22"/>
        </w:rPr>
        <w:t>（</w:t>
      </w:r>
      <w:r>
        <w:rPr>
          <w:rFonts w:hint="eastAsia" w:ascii="宋体" w:hAnsi="宋体" w:eastAsia="宋体" w:cs="宋体"/>
          <w:spacing w:val="1"/>
          <w:sz w:val="22"/>
          <w:szCs w:val="22"/>
        </w:rPr>
        <w:t>签字）</w:t>
      </w:r>
    </w:p>
    <w:p w14:paraId="1236CA2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27"/>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组织机构代码：</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 xml:space="preserve">    组织机构代码：</w:t>
      </w:r>
      <w:r>
        <w:rPr>
          <w:rFonts w:hint="eastAsia" w:ascii="宋体" w:hAnsi="宋体" w:eastAsia="宋体" w:cs="宋体"/>
          <w:spacing w:val="-1"/>
          <w:sz w:val="22"/>
          <w:szCs w:val="22"/>
          <w:u w:val="single" w:color="auto"/>
        </w:rPr>
        <w:t xml:space="preserve">              </w:t>
      </w:r>
      <w:r>
        <w:rPr>
          <w:rFonts w:hint="eastAsia" w:ascii="宋体" w:hAnsi="宋体" w:eastAsia="宋体" w:cs="宋体"/>
          <w:spacing w:val="-2"/>
          <w:sz w:val="22"/>
          <w:szCs w:val="22"/>
          <w:u w:val="single" w:color="auto"/>
        </w:rPr>
        <w:t xml:space="preserve">     </w:t>
      </w:r>
    </w:p>
    <w:p w14:paraId="6803340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27"/>
        <w:textAlignment w:val="auto"/>
        <w:outlineLvl w:val="9"/>
        <w:rPr>
          <w:rFonts w:hint="eastAsia" w:ascii="宋体" w:hAnsi="宋体" w:eastAsia="宋体" w:cs="宋体"/>
          <w:sz w:val="22"/>
          <w:szCs w:val="22"/>
        </w:rPr>
      </w:pPr>
      <w:r>
        <w:rPr>
          <w:rFonts w:hint="eastAsia" w:ascii="宋体" w:hAnsi="宋体" w:eastAsia="宋体" w:cs="宋体"/>
          <w:spacing w:val="-11"/>
          <w:sz w:val="22"/>
          <w:szCs w:val="22"/>
        </w:rPr>
        <w:t>地</w:t>
      </w:r>
      <w:r>
        <w:rPr>
          <w:rFonts w:hint="eastAsia" w:ascii="宋体" w:hAnsi="宋体" w:eastAsia="宋体" w:cs="宋体"/>
          <w:spacing w:val="13"/>
          <w:sz w:val="22"/>
          <w:szCs w:val="22"/>
        </w:rPr>
        <w:t xml:space="preserve">  </w:t>
      </w:r>
      <w:r>
        <w:rPr>
          <w:rFonts w:hint="eastAsia" w:ascii="宋体" w:hAnsi="宋体" w:eastAsia="宋体" w:cs="宋体"/>
          <w:spacing w:val="-11"/>
          <w:sz w:val="22"/>
          <w:szCs w:val="22"/>
        </w:rPr>
        <w:t>址：</w:t>
      </w:r>
      <w:r>
        <w:rPr>
          <w:rFonts w:hint="eastAsia" w:ascii="宋体" w:hAnsi="宋体" w:eastAsia="宋体" w:cs="宋体"/>
          <w:spacing w:val="-11"/>
          <w:sz w:val="22"/>
          <w:szCs w:val="22"/>
          <w:u w:val="single" w:color="auto"/>
        </w:rPr>
        <w:t xml:space="preserve">                                  </w:t>
      </w:r>
      <w:r>
        <w:rPr>
          <w:rFonts w:hint="eastAsia" w:ascii="宋体" w:hAnsi="宋体" w:eastAsia="宋体" w:cs="宋体"/>
          <w:spacing w:val="4"/>
          <w:sz w:val="22"/>
          <w:szCs w:val="22"/>
        </w:rPr>
        <w:t xml:space="preserve">    </w:t>
      </w:r>
      <w:r>
        <w:rPr>
          <w:rFonts w:hint="eastAsia" w:ascii="宋体" w:hAnsi="宋体" w:eastAsia="宋体" w:cs="宋体"/>
          <w:spacing w:val="-11"/>
          <w:sz w:val="22"/>
          <w:szCs w:val="22"/>
        </w:rPr>
        <w:t>地  址：</w:t>
      </w:r>
      <w:r>
        <w:rPr>
          <w:rFonts w:hint="eastAsia" w:ascii="宋体" w:hAnsi="宋体" w:eastAsia="宋体" w:cs="宋体"/>
          <w:spacing w:val="-11"/>
          <w:sz w:val="22"/>
          <w:szCs w:val="22"/>
          <w:u w:val="single" w:color="auto"/>
        </w:rPr>
        <w:t xml:space="preserve">                            </w:t>
      </w:r>
    </w:p>
    <w:p w14:paraId="5966748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42"/>
        <w:textAlignment w:val="auto"/>
        <w:outlineLvl w:val="9"/>
        <w:rPr>
          <w:rFonts w:hint="eastAsia" w:ascii="宋体" w:hAnsi="宋体" w:eastAsia="宋体" w:cs="宋体"/>
          <w:sz w:val="22"/>
          <w:szCs w:val="22"/>
        </w:rPr>
      </w:pPr>
      <w:r>
        <w:rPr>
          <w:rFonts w:hint="eastAsia" w:ascii="宋体" w:hAnsi="宋体" w:eastAsia="宋体" w:cs="宋体"/>
          <w:spacing w:val="-7"/>
          <w:sz w:val="22"/>
          <w:szCs w:val="22"/>
        </w:rPr>
        <w:t>邮政编码：</w:t>
      </w:r>
      <w:r>
        <w:rPr>
          <w:rFonts w:hint="eastAsia" w:ascii="宋体" w:hAnsi="宋体" w:eastAsia="宋体" w:cs="宋体"/>
          <w:spacing w:val="4"/>
          <w:sz w:val="22"/>
          <w:szCs w:val="22"/>
          <w:u w:val="single" w:color="auto"/>
        </w:rPr>
        <w:t xml:space="preserve">                            </w:t>
      </w:r>
      <w:r>
        <w:rPr>
          <w:rFonts w:hint="eastAsia" w:ascii="宋体" w:hAnsi="宋体" w:eastAsia="宋体" w:cs="宋体"/>
          <w:spacing w:val="8"/>
          <w:sz w:val="22"/>
          <w:szCs w:val="22"/>
        </w:rPr>
        <w:t xml:space="preserve">    </w:t>
      </w:r>
      <w:r>
        <w:rPr>
          <w:rFonts w:hint="eastAsia" w:ascii="宋体" w:hAnsi="宋体" w:eastAsia="宋体" w:cs="宋体"/>
          <w:spacing w:val="-7"/>
          <w:sz w:val="22"/>
          <w:szCs w:val="22"/>
        </w:rPr>
        <w:t>邮政编码：</w:t>
      </w:r>
      <w:r>
        <w:rPr>
          <w:rFonts w:hint="eastAsia" w:ascii="宋体" w:hAnsi="宋体" w:eastAsia="宋体" w:cs="宋体"/>
          <w:sz w:val="22"/>
          <w:szCs w:val="22"/>
          <w:u w:val="single" w:color="auto"/>
        </w:rPr>
        <w:t xml:space="preserve">                       </w:t>
      </w:r>
    </w:p>
    <w:p w14:paraId="099EDE0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50"/>
        <w:textAlignment w:val="auto"/>
        <w:outlineLvl w:val="9"/>
        <w:rPr>
          <w:rFonts w:hint="eastAsia" w:ascii="宋体" w:hAnsi="宋体" w:eastAsia="宋体" w:cs="宋体"/>
          <w:sz w:val="22"/>
          <w:szCs w:val="22"/>
        </w:rPr>
      </w:pPr>
      <w:r>
        <w:rPr>
          <w:rFonts w:hint="eastAsia" w:ascii="宋体" w:hAnsi="宋体" w:eastAsia="宋体" w:cs="宋体"/>
          <w:spacing w:val="-23"/>
          <w:sz w:val="22"/>
          <w:szCs w:val="22"/>
        </w:rPr>
        <w:t>电</w:t>
      </w:r>
      <w:r>
        <w:rPr>
          <w:rFonts w:hint="eastAsia" w:ascii="宋体" w:hAnsi="宋体" w:eastAsia="宋体" w:cs="宋体"/>
          <w:spacing w:val="6"/>
          <w:sz w:val="22"/>
          <w:szCs w:val="22"/>
        </w:rPr>
        <w:t xml:space="preserve">  </w:t>
      </w:r>
      <w:r>
        <w:rPr>
          <w:rFonts w:hint="eastAsia" w:ascii="宋体" w:hAnsi="宋体" w:eastAsia="宋体" w:cs="宋体"/>
          <w:spacing w:val="-23"/>
          <w:sz w:val="22"/>
          <w:szCs w:val="22"/>
        </w:rPr>
        <w:t>话</w:t>
      </w:r>
      <w:r>
        <w:rPr>
          <w:rFonts w:hint="eastAsia" w:ascii="宋体" w:hAnsi="宋体" w:eastAsia="宋体" w:cs="宋体"/>
          <w:spacing w:val="-80"/>
          <w:sz w:val="22"/>
          <w:szCs w:val="22"/>
        </w:rPr>
        <w:t xml:space="preserve"> </w:t>
      </w:r>
      <w:r>
        <w:rPr>
          <w:rFonts w:hint="eastAsia" w:ascii="宋体" w:hAnsi="宋体" w:eastAsia="宋体" w:cs="宋体"/>
          <w:spacing w:val="-23"/>
          <w:sz w:val="22"/>
          <w:szCs w:val="22"/>
        </w:rPr>
        <w:t>：</w:t>
      </w:r>
      <w:r>
        <w:rPr>
          <w:rFonts w:hint="eastAsia" w:ascii="宋体" w:hAnsi="宋体" w:eastAsia="宋体" w:cs="宋体"/>
          <w:spacing w:val="3"/>
          <w:sz w:val="22"/>
          <w:szCs w:val="22"/>
          <w:u w:val="single" w:color="auto"/>
        </w:rPr>
        <w:t xml:space="preserve">                               </w:t>
      </w:r>
      <w:r>
        <w:rPr>
          <w:rFonts w:hint="eastAsia" w:ascii="宋体" w:hAnsi="宋体" w:eastAsia="宋体" w:cs="宋体"/>
          <w:spacing w:val="19"/>
          <w:sz w:val="22"/>
          <w:szCs w:val="22"/>
        </w:rPr>
        <w:t xml:space="preserve">   </w:t>
      </w:r>
      <w:r>
        <w:rPr>
          <w:rFonts w:hint="eastAsia" w:ascii="宋体" w:hAnsi="宋体" w:eastAsia="宋体" w:cs="宋体"/>
          <w:spacing w:val="-23"/>
          <w:sz w:val="22"/>
          <w:szCs w:val="22"/>
        </w:rPr>
        <w:t>电</w:t>
      </w:r>
      <w:r>
        <w:rPr>
          <w:rFonts w:hint="eastAsia" w:ascii="宋体" w:hAnsi="宋体" w:eastAsia="宋体" w:cs="宋体"/>
          <w:spacing w:val="7"/>
          <w:sz w:val="22"/>
          <w:szCs w:val="22"/>
        </w:rPr>
        <w:t xml:space="preserve">  </w:t>
      </w:r>
      <w:r>
        <w:rPr>
          <w:rFonts w:hint="eastAsia" w:ascii="宋体" w:hAnsi="宋体" w:eastAsia="宋体" w:cs="宋体"/>
          <w:spacing w:val="-23"/>
          <w:sz w:val="22"/>
          <w:szCs w:val="22"/>
        </w:rPr>
        <w:t>话：</w:t>
      </w:r>
      <w:r>
        <w:rPr>
          <w:rFonts w:hint="eastAsia" w:ascii="宋体" w:hAnsi="宋体" w:eastAsia="宋体" w:cs="宋体"/>
          <w:sz w:val="22"/>
          <w:szCs w:val="22"/>
          <w:u w:val="single" w:color="auto"/>
        </w:rPr>
        <w:t xml:space="preserve">                         </w:t>
      </w:r>
    </w:p>
    <w:p w14:paraId="47E5978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28"/>
        <w:textAlignment w:val="auto"/>
        <w:outlineLvl w:val="9"/>
        <w:rPr>
          <w:rFonts w:hint="eastAsia" w:ascii="宋体" w:hAnsi="宋体" w:eastAsia="宋体" w:cs="宋体"/>
          <w:sz w:val="22"/>
          <w:szCs w:val="22"/>
        </w:rPr>
      </w:pPr>
      <w:r>
        <w:rPr>
          <w:rFonts w:hint="eastAsia" w:ascii="宋体" w:hAnsi="宋体" w:eastAsia="宋体" w:cs="宋体"/>
          <w:spacing w:val="-19"/>
          <w:sz w:val="22"/>
          <w:szCs w:val="22"/>
        </w:rPr>
        <w:t>传</w:t>
      </w:r>
      <w:r>
        <w:rPr>
          <w:rFonts w:hint="eastAsia" w:ascii="宋体" w:hAnsi="宋体" w:eastAsia="宋体" w:cs="宋体"/>
          <w:spacing w:val="12"/>
          <w:sz w:val="22"/>
          <w:szCs w:val="22"/>
        </w:rPr>
        <w:t xml:space="preserve">  </w:t>
      </w:r>
      <w:r>
        <w:rPr>
          <w:rFonts w:hint="eastAsia" w:ascii="宋体" w:hAnsi="宋体" w:eastAsia="宋体" w:cs="宋体"/>
          <w:spacing w:val="-19"/>
          <w:sz w:val="22"/>
          <w:szCs w:val="22"/>
        </w:rPr>
        <w:t>真</w:t>
      </w:r>
      <w:r>
        <w:rPr>
          <w:rFonts w:hint="eastAsia" w:ascii="宋体" w:hAnsi="宋体" w:eastAsia="宋体" w:cs="宋体"/>
          <w:spacing w:val="-79"/>
          <w:sz w:val="22"/>
          <w:szCs w:val="22"/>
        </w:rPr>
        <w:t xml:space="preserve"> </w:t>
      </w:r>
      <w:r>
        <w:rPr>
          <w:rFonts w:hint="eastAsia" w:ascii="宋体" w:hAnsi="宋体" w:eastAsia="宋体" w:cs="宋体"/>
          <w:spacing w:val="-19"/>
          <w:sz w:val="22"/>
          <w:szCs w:val="22"/>
        </w:rPr>
        <w:t>：</w:t>
      </w:r>
      <w:r>
        <w:rPr>
          <w:rFonts w:hint="eastAsia" w:ascii="宋体" w:hAnsi="宋体" w:eastAsia="宋体" w:cs="宋体"/>
          <w:spacing w:val="3"/>
          <w:sz w:val="22"/>
          <w:szCs w:val="22"/>
          <w:u w:val="single" w:color="auto"/>
        </w:rPr>
        <w:t xml:space="preserve">                               </w:t>
      </w:r>
      <w:r>
        <w:rPr>
          <w:rFonts w:hint="eastAsia" w:ascii="宋体" w:hAnsi="宋体" w:eastAsia="宋体" w:cs="宋体"/>
          <w:spacing w:val="12"/>
          <w:sz w:val="22"/>
          <w:szCs w:val="22"/>
        </w:rPr>
        <w:t xml:space="preserve">   </w:t>
      </w:r>
      <w:r>
        <w:rPr>
          <w:rFonts w:hint="eastAsia" w:ascii="宋体" w:hAnsi="宋体" w:eastAsia="宋体" w:cs="宋体"/>
          <w:spacing w:val="-19"/>
          <w:sz w:val="22"/>
          <w:szCs w:val="22"/>
        </w:rPr>
        <w:t>传</w:t>
      </w:r>
      <w:r>
        <w:rPr>
          <w:rFonts w:hint="eastAsia" w:ascii="宋体" w:hAnsi="宋体" w:eastAsia="宋体" w:cs="宋体"/>
          <w:spacing w:val="10"/>
          <w:sz w:val="22"/>
          <w:szCs w:val="22"/>
        </w:rPr>
        <w:t xml:space="preserve">  </w:t>
      </w:r>
      <w:r>
        <w:rPr>
          <w:rFonts w:hint="eastAsia" w:ascii="宋体" w:hAnsi="宋体" w:eastAsia="宋体" w:cs="宋体"/>
          <w:spacing w:val="-19"/>
          <w:sz w:val="22"/>
          <w:szCs w:val="22"/>
        </w:rPr>
        <w:t>真：</w:t>
      </w:r>
      <w:r>
        <w:rPr>
          <w:rFonts w:hint="eastAsia" w:ascii="宋体" w:hAnsi="宋体" w:eastAsia="宋体" w:cs="宋体"/>
          <w:sz w:val="22"/>
          <w:szCs w:val="22"/>
          <w:u w:val="single" w:color="auto"/>
        </w:rPr>
        <w:t xml:space="preserve">                         </w:t>
      </w:r>
    </w:p>
    <w:p w14:paraId="5C3419E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5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电子信箱：</w:t>
      </w:r>
      <w:r>
        <w:rPr>
          <w:rFonts w:hint="eastAsia" w:ascii="宋体" w:hAnsi="宋体" w:eastAsia="宋体" w:cs="宋体"/>
          <w:spacing w:val="-5"/>
          <w:sz w:val="22"/>
          <w:szCs w:val="22"/>
          <w:u w:val="single" w:color="auto"/>
        </w:rPr>
        <w:t xml:space="preserve">                               </w:t>
      </w:r>
      <w:r>
        <w:rPr>
          <w:rFonts w:hint="eastAsia" w:ascii="宋体" w:hAnsi="宋体" w:eastAsia="宋体" w:cs="宋体"/>
          <w:spacing w:val="13"/>
          <w:sz w:val="22"/>
          <w:szCs w:val="22"/>
        </w:rPr>
        <w:t xml:space="preserve">   </w:t>
      </w:r>
      <w:r>
        <w:rPr>
          <w:rFonts w:hint="eastAsia" w:ascii="宋体" w:hAnsi="宋体" w:eastAsia="宋体" w:cs="宋体"/>
          <w:spacing w:val="-5"/>
          <w:sz w:val="22"/>
          <w:szCs w:val="22"/>
        </w:rPr>
        <w:t>电子信</w:t>
      </w:r>
      <w:r>
        <w:rPr>
          <w:rFonts w:hint="eastAsia" w:ascii="宋体" w:hAnsi="宋体" w:eastAsia="宋体" w:cs="宋体"/>
          <w:spacing w:val="-6"/>
          <w:sz w:val="22"/>
          <w:szCs w:val="22"/>
        </w:rPr>
        <w:t>箱：</w:t>
      </w:r>
      <w:r>
        <w:rPr>
          <w:rFonts w:hint="eastAsia" w:ascii="宋体" w:hAnsi="宋体" w:eastAsia="宋体" w:cs="宋体"/>
          <w:spacing w:val="-6"/>
          <w:sz w:val="22"/>
          <w:szCs w:val="22"/>
          <w:u w:val="single" w:color="auto"/>
        </w:rPr>
        <w:t xml:space="preserve">                        </w:t>
      </w:r>
    </w:p>
    <w:p w14:paraId="5E79D7A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26"/>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开户银行：</w:t>
      </w:r>
      <w:r>
        <w:rPr>
          <w:rFonts w:hint="eastAsia" w:ascii="宋体" w:hAnsi="宋体" w:eastAsia="宋体" w:cs="宋体"/>
          <w:spacing w:val="-1"/>
          <w:sz w:val="22"/>
          <w:szCs w:val="22"/>
          <w:u w:val="single" w:color="auto"/>
        </w:rPr>
        <w:t xml:space="preserve">                              </w:t>
      </w:r>
      <w:r>
        <w:rPr>
          <w:rFonts w:hint="eastAsia" w:ascii="宋体" w:hAnsi="宋体" w:eastAsia="宋体" w:cs="宋体"/>
          <w:spacing w:val="5"/>
          <w:sz w:val="22"/>
          <w:szCs w:val="22"/>
        </w:rPr>
        <w:t xml:space="preserve">   </w:t>
      </w:r>
      <w:r>
        <w:rPr>
          <w:rFonts w:hint="eastAsia" w:ascii="宋体" w:hAnsi="宋体" w:eastAsia="宋体" w:cs="宋体"/>
          <w:spacing w:val="-1"/>
          <w:sz w:val="22"/>
          <w:szCs w:val="22"/>
        </w:rPr>
        <w:t>开户银行：</w:t>
      </w:r>
      <w:r>
        <w:rPr>
          <w:rFonts w:hint="eastAsia" w:ascii="宋体" w:hAnsi="宋体" w:eastAsia="宋体" w:cs="宋体"/>
          <w:spacing w:val="-1"/>
          <w:sz w:val="22"/>
          <w:szCs w:val="22"/>
          <w:u w:val="single" w:color="auto"/>
        </w:rPr>
        <w:t xml:space="preserve">    </w:t>
      </w:r>
      <w:r>
        <w:rPr>
          <w:rFonts w:hint="eastAsia" w:ascii="宋体" w:hAnsi="宋体" w:eastAsia="宋体" w:cs="宋体"/>
          <w:spacing w:val="-2"/>
          <w:sz w:val="22"/>
          <w:szCs w:val="22"/>
          <w:u w:val="single" w:color="auto"/>
        </w:rPr>
        <w:t xml:space="preserve">                   </w:t>
      </w:r>
    </w:p>
    <w:p w14:paraId="1102C5F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23"/>
        <w:textAlignment w:val="auto"/>
        <w:outlineLvl w:val="9"/>
        <w:rPr>
          <w:rFonts w:hint="eastAsia" w:ascii="宋体" w:hAnsi="宋体" w:eastAsia="宋体" w:cs="宋体"/>
          <w:sz w:val="22"/>
          <w:szCs w:val="22"/>
        </w:rPr>
      </w:pPr>
      <w:r>
        <w:rPr>
          <w:rFonts w:hint="eastAsia" w:ascii="宋体" w:hAnsi="宋体" w:eastAsia="宋体" w:cs="宋体"/>
          <w:spacing w:val="-9"/>
          <w:sz w:val="22"/>
          <w:szCs w:val="22"/>
        </w:rPr>
        <w:t>账</w:t>
      </w:r>
      <w:r>
        <w:rPr>
          <w:rFonts w:hint="eastAsia" w:ascii="宋体" w:hAnsi="宋体" w:eastAsia="宋体" w:cs="宋体"/>
          <w:spacing w:val="18"/>
          <w:sz w:val="22"/>
          <w:szCs w:val="22"/>
        </w:rPr>
        <w:t xml:space="preserve">  </w:t>
      </w:r>
      <w:r>
        <w:rPr>
          <w:rFonts w:hint="eastAsia" w:ascii="宋体" w:hAnsi="宋体" w:eastAsia="宋体" w:cs="宋体"/>
          <w:spacing w:val="-9"/>
          <w:sz w:val="22"/>
          <w:szCs w:val="22"/>
        </w:rPr>
        <w:t>号</w:t>
      </w:r>
      <w:r>
        <w:rPr>
          <w:rFonts w:hint="eastAsia" w:ascii="宋体" w:hAnsi="宋体" w:eastAsia="宋体" w:cs="宋体"/>
          <w:spacing w:val="-78"/>
          <w:sz w:val="22"/>
          <w:szCs w:val="22"/>
        </w:rPr>
        <w:t xml:space="preserve"> </w:t>
      </w:r>
      <w:r>
        <w:rPr>
          <w:rFonts w:hint="eastAsia" w:ascii="宋体" w:hAnsi="宋体" w:eastAsia="宋体" w:cs="宋体"/>
          <w:spacing w:val="-9"/>
          <w:sz w:val="22"/>
          <w:szCs w:val="22"/>
        </w:rPr>
        <w:t xml:space="preserve">：  </w:t>
      </w:r>
      <w:r>
        <w:rPr>
          <w:rFonts w:hint="eastAsia" w:ascii="宋体" w:hAnsi="宋体" w:eastAsia="宋体" w:cs="宋体"/>
          <w:spacing w:val="-9"/>
          <w:sz w:val="22"/>
          <w:szCs w:val="22"/>
          <w:u w:val="single" w:color="auto"/>
        </w:rPr>
        <w:t xml:space="preserve">                                </w:t>
      </w:r>
      <w:r>
        <w:rPr>
          <w:rFonts w:hint="eastAsia" w:ascii="宋体" w:hAnsi="宋体" w:eastAsia="宋体" w:cs="宋体"/>
          <w:spacing w:val="4"/>
          <w:sz w:val="22"/>
          <w:szCs w:val="22"/>
        </w:rPr>
        <w:t xml:space="preserve">   </w:t>
      </w:r>
      <w:r>
        <w:rPr>
          <w:rFonts w:hint="eastAsia" w:ascii="宋体" w:hAnsi="宋体" w:eastAsia="宋体" w:cs="宋体"/>
          <w:spacing w:val="-9"/>
          <w:sz w:val="22"/>
          <w:szCs w:val="22"/>
        </w:rPr>
        <w:t>账</w:t>
      </w:r>
      <w:r>
        <w:rPr>
          <w:rFonts w:hint="eastAsia" w:ascii="宋体" w:hAnsi="宋体" w:eastAsia="宋体" w:cs="宋体"/>
          <w:spacing w:val="10"/>
          <w:sz w:val="22"/>
          <w:szCs w:val="22"/>
        </w:rPr>
        <w:t xml:space="preserve">  </w:t>
      </w:r>
      <w:r>
        <w:rPr>
          <w:rFonts w:hint="eastAsia" w:ascii="宋体" w:hAnsi="宋体" w:eastAsia="宋体" w:cs="宋体"/>
          <w:spacing w:val="-9"/>
          <w:sz w:val="22"/>
          <w:szCs w:val="22"/>
        </w:rPr>
        <w:t>号：</w:t>
      </w:r>
      <w:r>
        <w:rPr>
          <w:rFonts w:hint="eastAsia" w:ascii="宋体" w:hAnsi="宋体" w:eastAsia="宋体" w:cs="宋体"/>
          <w:spacing w:val="-9"/>
          <w:sz w:val="22"/>
          <w:szCs w:val="22"/>
          <w:u w:val="single" w:color="auto"/>
        </w:rPr>
        <w:t xml:space="preserve">                           </w:t>
      </w:r>
    </w:p>
    <w:p w14:paraId="2A18BDE5">
      <w:pPr>
        <w:rPr>
          <w:rFonts w:hint="eastAsia" w:ascii="宋体" w:hAnsi="宋体" w:eastAsia="宋体" w:cs="宋体"/>
          <w:b/>
          <w:bCs/>
          <w:spacing w:val="-4"/>
          <w:sz w:val="30"/>
          <w:szCs w:val="30"/>
        </w:rPr>
      </w:pPr>
      <w:bookmarkStart w:id="3" w:name="bookmark50"/>
      <w:bookmarkEnd w:id="3"/>
      <w:bookmarkStart w:id="4" w:name="_Toc7544"/>
      <w:r>
        <w:rPr>
          <w:rFonts w:hint="eastAsia" w:ascii="宋体" w:hAnsi="宋体" w:eastAsia="宋体" w:cs="宋体"/>
          <w:b/>
          <w:bCs/>
          <w:spacing w:val="-4"/>
          <w:sz w:val="30"/>
          <w:szCs w:val="30"/>
        </w:rPr>
        <w:br w:type="page"/>
      </w:r>
    </w:p>
    <w:p w14:paraId="36509ED0">
      <w:pPr>
        <w:spacing w:before="208" w:line="223" w:lineRule="auto"/>
        <w:jc w:val="center"/>
        <w:rPr>
          <w:rFonts w:hint="eastAsia" w:ascii="宋体" w:hAnsi="宋体" w:eastAsia="宋体" w:cs="宋体"/>
          <w:sz w:val="22"/>
          <w:szCs w:val="22"/>
        </w:rPr>
      </w:pPr>
      <w:r>
        <w:rPr>
          <w:rFonts w:hint="eastAsia" w:ascii="宋体" w:hAnsi="宋体" w:eastAsia="宋体" w:cs="宋体"/>
          <w:b/>
          <w:bCs/>
          <w:spacing w:val="-4"/>
          <w:sz w:val="30"/>
          <w:szCs w:val="30"/>
        </w:rPr>
        <w:t>合同通用及专用条款</w:t>
      </w:r>
      <w:bookmarkEnd w:id="4"/>
      <w:bookmarkStart w:id="5" w:name="_GoBack"/>
      <w:bookmarkEnd w:id="5"/>
    </w:p>
    <w:p w14:paraId="3FEA8E40">
      <w:pPr>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430" w:firstLineChars="200"/>
        <w:textAlignment w:val="auto"/>
        <w:rPr>
          <w:rFonts w:hint="eastAsia" w:ascii="宋体" w:hAnsi="宋体" w:eastAsia="宋体" w:cs="宋体"/>
          <w:b/>
          <w:bCs/>
          <w:sz w:val="22"/>
          <w:szCs w:val="22"/>
        </w:rPr>
      </w:pPr>
      <w:r>
        <w:rPr>
          <w:rFonts w:hint="eastAsia" w:ascii="宋体" w:hAnsi="宋体" w:eastAsia="宋体" w:cs="宋体"/>
          <w:b/>
          <w:bCs/>
          <w:spacing w:val="-3"/>
          <w:sz w:val="22"/>
          <w:szCs w:val="22"/>
        </w:rPr>
        <w:t>一、通用条款</w:t>
      </w:r>
    </w:p>
    <w:p w14:paraId="2D3B4314">
      <w:pPr>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rPr>
          <w:rFonts w:hint="eastAsia" w:ascii="宋体" w:hAnsi="宋体" w:eastAsia="宋体" w:cs="宋体"/>
          <w:sz w:val="22"/>
          <w:szCs w:val="22"/>
        </w:rPr>
      </w:pPr>
      <w:r>
        <w:rPr>
          <w:rFonts w:hint="eastAsia" w:ascii="宋体" w:hAnsi="宋体" w:eastAsia="宋体" w:cs="宋体"/>
          <w:spacing w:val="-1"/>
          <w:sz w:val="22"/>
          <w:szCs w:val="22"/>
        </w:rPr>
        <w:t>参考（GF—2017—0201）通用条款。</w:t>
      </w:r>
    </w:p>
    <w:p w14:paraId="4E6299E5">
      <w:pPr>
        <w:keepNext w:val="0"/>
        <w:keepLines w:val="0"/>
        <w:pageBreakBefore w:val="0"/>
        <w:kinsoku/>
        <w:wordWrap/>
        <w:overflowPunct/>
        <w:topLinePunct w:val="0"/>
        <w:autoSpaceDE/>
        <w:autoSpaceDN/>
        <w:bidi w:val="0"/>
        <w:adjustRightInd/>
        <w:snapToGrid/>
        <w:spacing w:before="0" w:beforeAutospacing="0" w:after="0" w:afterAutospacing="0" w:line="360" w:lineRule="auto"/>
        <w:ind w:left="0" w:right="0" w:firstLine="426" w:firstLineChars="200"/>
        <w:textAlignment w:val="auto"/>
        <w:rPr>
          <w:rFonts w:hint="eastAsia" w:ascii="宋体" w:hAnsi="宋体" w:eastAsia="宋体" w:cs="宋体"/>
          <w:b/>
          <w:bCs/>
          <w:sz w:val="22"/>
          <w:szCs w:val="22"/>
        </w:rPr>
      </w:pPr>
      <w:r>
        <w:rPr>
          <w:rFonts w:hint="eastAsia" w:ascii="宋体" w:hAnsi="宋体" w:eastAsia="宋体" w:cs="宋体"/>
          <w:b/>
          <w:bCs/>
          <w:spacing w:val="-4"/>
          <w:sz w:val="22"/>
          <w:szCs w:val="22"/>
        </w:rPr>
        <w:t>二、专用条款</w:t>
      </w:r>
    </w:p>
    <w:p w14:paraId="0141EC9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06" w:firstLineChars="200"/>
        <w:textAlignment w:val="auto"/>
        <w:outlineLvl w:val="9"/>
        <w:rPr>
          <w:rFonts w:hint="eastAsia" w:ascii="宋体" w:hAnsi="宋体" w:eastAsia="宋体" w:cs="宋体"/>
          <w:sz w:val="22"/>
          <w:szCs w:val="22"/>
        </w:rPr>
      </w:pPr>
      <w:r>
        <w:rPr>
          <w:rFonts w:hint="eastAsia" w:ascii="宋体" w:hAnsi="宋体" w:eastAsia="宋体" w:cs="宋体"/>
          <w:b/>
          <w:bCs/>
          <w:spacing w:val="-9"/>
          <w:sz w:val="22"/>
          <w:szCs w:val="22"/>
        </w:rPr>
        <w:t>1.</w:t>
      </w:r>
      <w:r>
        <w:rPr>
          <w:rFonts w:hint="eastAsia" w:ascii="宋体" w:hAnsi="宋体" w:eastAsia="宋体" w:cs="宋体"/>
          <w:spacing w:val="19"/>
          <w:sz w:val="22"/>
          <w:szCs w:val="22"/>
        </w:rPr>
        <w:t xml:space="preserve"> </w:t>
      </w:r>
      <w:r>
        <w:rPr>
          <w:rFonts w:hint="eastAsia" w:ascii="宋体" w:hAnsi="宋体" w:eastAsia="宋体" w:cs="宋体"/>
          <w:b/>
          <w:bCs/>
          <w:spacing w:val="-9"/>
          <w:sz w:val="22"/>
          <w:szCs w:val="22"/>
        </w:rPr>
        <w:t>一般约定</w:t>
      </w:r>
    </w:p>
    <w:p w14:paraId="6FE9F78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1.1</w:t>
      </w:r>
      <w:r>
        <w:rPr>
          <w:rFonts w:hint="eastAsia" w:ascii="宋体" w:hAnsi="宋体" w:eastAsia="宋体" w:cs="宋体"/>
          <w:spacing w:val="17"/>
          <w:sz w:val="22"/>
          <w:szCs w:val="22"/>
        </w:rPr>
        <w:t xml:space="preserve"> </w:t>
      </w:r>
      <w:r>
        <w:rPr>
          <w:rFonts w:hint="eastAsia" w:ascii="宋体" w:hAnsi="宋体" w:eastAsia="宋体" w:cs="宋体"/>
          <w:spacing w:val="-6"/>
          <w:sz w:val="22"/>
          <w:szCs w:val="22"/>
        </w:rPr>
        <w:t>词语定义</w:t>
      </w:r>
    </w:p>
    <w:p w14:paraId="3AFAF00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1.1.1</w:t>
      </w:r>
      <w:r>
        <w:rPr>
          <w:rFonts w:hint="eastAsia" w:ascii="宋体" w:hAnsi="宋体" w:eastAsia="宋体" w:cs="宋体"/>
          <w:spacing w:val="-37"/>
          <w:sz w:val="22"/>
          <w:szCs w:val="22"/>
        </w:rPr>
        <w:t xml:space="preserve"> </w:t>
      </w:r>
      <w:r>
        <w:rPr>
          <w:rFonts w:hint="eastAsia" w:ascii="宋体" w:hAnsi="宋体" w:eastAsia="宋体" w:cs="宋体"/>
          <w:spacing w:val="-6"/>
          <w:sz w:val="22"/>
          <w:szCs w:val="22"/>
        </w:rPr>
        <w:t>合同</w:t>
      </w:r>
    </w:p>
    <w:p w14:paraId="6349C03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jc w:val="both"/>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1.1.1.10</w:t>
      </w:r>
      <w:r>
        <w:rPr>
          <w:rFonts w:hint="eastAsia" w:ascii="宋体" w:hAnsi="宋体" w:eastAsia="宋体" w:cs="宋体"/>
          <w:spacing w:val="-28"/>
          <w:sz w:val="22"/>
          <w:szCs w:val="22"/>
        </w:rPr>
        <w:t xml:space="preserve"> </w:t>
      </w:r>
      <w:r>
        <w:rPr>
          <w:rFonts w:hint="eastAsia" w:ascii="宋体" w:hAnsi="宋体" w:eastAsia="宋体" w:cs="宋体"/>
          <w:spacing w:val="-4"/>
          <w:sz w:val="22"/>
          <w:szCs w:val="22"/>
        </w:rPr>
        <w:t>其他合同文件包括：</w:t>
      </w:r>
      <w:r>
        <w:rPr>
          <w:rFonts w:hint="eastAsia" w:ascii="宋体" w:hAnsi="宋体" w:eastAsia="宋体" w:cs="宋体"/>
          <w:spacing w:val="-4"/>
          <w:sz w:val="22"/>
          <w:szCs w:val="22"/>
          <w:u w:val="single" w:color="auto"/>
        </w:rPr>
        <w:t>磋商文件、答疑纪要、工程量清单、响应文件、中</w:t>
      </w:r>
      <w:r>
        <w:rPr>
          <w:rFonts w:hint="eastAsia" w:ascii="宋体" w:hAnsi="宋体" w:eastAsia="宋体" w:cs="宋体"/>
          <w:spacing w:val="-2"/>
          <w:sz w:val="22"/>
          <w:szCs w:val="22"/>
          <w:u w:val="single" w:color="auto"/>
        </w:rPr>
        <w:t>标通知书、履行合同过程中双方确认的对合同有影响的会议纪要、签证、及设计变更等</w:t>
      </w:r>
      <w:r>
        <w:rPr>
          <w:rFonts w:hint="eastAsia" w:ascii="宋体" w:hAnsi="宋体" w:eastAsia="宋体" w:cs="宋体"/>
          <w:spacing w:val="3"/>
          <w:sz w:val="22"/>
          <w:szCs w:val="22"/>
          <w:u w:val="single" w:color="auto"/>
        </w:rPr>
        <w:t>相关资料。</w:t>
      </w:r>
    </w:p>
    <w:p w14:paraId="031ADA7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1.1.2 合同当事人及其他相关方</w:t>
      </w:r>
    </w:p>
    <w:p w14:paraId="73CE9F3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1.1.2.4</w:t>
      </w:r>
      <w:r>
        <w:rPr>
          <w:rFonts w:hint="eastAsia" w:ascii="宋体" w:hAnsi="宋体" w:eastAsia="宋体" w:cs="宋体"/>
          <w:spacing w:val="30"/>
          <w:sz w:val="22"/>
          <w:szCs w:val="22"/>
        </w:rPr>
        <w:t xml:space="preserve"> </w:t>
      </w:r>
      <w:r>
        <w:rPr>
          <w:rFonts w:hint="eastAsia" w:ascii="宋体" w:hAnsi="宋体" w:eastAsia="宋体" w:cs="宋体"/>
          <w:spacing w:val="-5"/>
          <w:sz w:val="22"/>
          <w:szCs w:val="22"/>
        </w:rPr>
        <w:t>监理人：</w:t>
      </w:r>
    </w:p>
    <w:p w14:paraId="21D7B90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outlineLvl w:val="9"/>
        <w:rPr>
          <w:rFonts w:hint="eastAsia" w:ascii="宋体" w:hAnsi="宋体" w:eastAsia="宋体" w:cs="宋体"/>
          <w:sz w:val="22"/>
          <w:szCs w:val="22"/>
        </w:rPr>
      </w:pPr>
      <w:r>
        <w:rPr>
          <w:rFonts w:hint="eastAsia" w:ascii="宋体" w:hAnsi="宋体" w:eastAsia="宋体" w:cs="宋体"/>
          <w:spacing w:val="-15"/>
          <w:sz w:val="22"/>
          <w:szCs w:val="22"/>
        </w:rPr>
        <w:t>名</w:t>
      </w:r>
      <w:r>
        <w:rPr>
          <w:rFonts w:hint="eastAsia" w:ascii="宋体" w:hAnsi="宋体" w:eastAsia="宋体" w:cs="宋体"/>
          <w:spacing w:val="3"/>
          <w:sz w:val="22"/>
          <w:szCs w:val="22"/>
        </w:rPr>
        <w:t xml:space="preserve">    </w:t>
      </w:r>
      <w:r>
        <w:rPr>
          <w:rFonts w:hint="eastAsia" w:ascii="宋体" w:hAnsi="宋体" w:eastAsia="宋体" w:cs="宋体"/>
          <w:spacing w:val="-15"/>
          <w:sz w:val="22"/>
          <w:szCs w:val="22"/>
        </w:rPr>
        <w:t>称</w:t>
      </w:r>
      <w:r>
        <w:rPr>
          <w:rFonts w:hint="eastAsia" w:ascii="宋体" w:hAnsi="宋体" w:eastAsia="宋体" w:cs="宋体"/>
          <w:spacing w:val="2"/>
          <w:sz w:val="22"/>
          <w:szCs w:val="22"/>
        </w:rPr>
        <w:t xml:space="preserve"> </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7580DF2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联系电话</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619DDC0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00" w:firstLineChars="200"/>
        <w:textAlignment w:val="auto"/>
        <w:outlineLvl w:val="9"/>
        <w:rPr>
          <w:rFonts w:hint="eastAsia" w:ascii="宋体" w:hAnsi="宋体" w:eastAsia="宋体" w:cs="宋体"/>
          <w:sz w:val="22"/>
          <w:szCs w:val="22"/>
        </w:rPr>
      </w:pPr>
      <w:r>
        <w:rPr>
          <w:rFonts w:hint="eastAsia" w:ascii="宋体" w:hAnsi="宋体" w:eastAsia="宋体" w:cs="宋体"/>
          <w:spacing w:val="-10"/>
          <w:sz w:val="22"/>
          <w:szCs w:val="22"/>
        </w:rPr>
        <w:t>电子信箱</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6204236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通信地址：</w:t>
      </w:r>
      <w:r>
        <w:rPr>
          <w:rFonts w:hint="eastAsia" w:ascii="宋体" w:hAnsi="宋体" w:eastAsia="宋体" w:cs="宋体"/>
          <w:sz w:val="22"/>
          <w:szCs w:val="22"/>
          <w:u w:val="single" w:color="auto"/>
        </w:rPr>
        <w:t xml:space="preserve">                                   </w:t>
      </w:r>
      <w:r>
        <w:rPr>
          <w:rFonts w:hint="eastAsia" w:ascii="宋体" w:hAnsi="宋体" w:eastAsia="宋体" w:cs="宋体"/>
          <w:spacing w:val="-4"/>
          <w:sz w:val="22"/>
          <w:szCs w:val="22"/>
        </w:rPr>
        <w:t>。</w:t>
      </w:r>
    </w:p>
    <w:p w14:paraId="3EAD1C0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1.1.3</w:t>
      </w:r>
      <w:r>
        <w:rPr>
          <w:rFonts w:hint="eastAsia" w:ascii="宋体" w:hAnsi="宋体" w:eastAsia="宋体" w:cs="宋体"/>
          <w:spacing w:val="26"/>
          <w:sz w:val="22"/>
          <w:szCs w:val="22"/>
        </w:rPr>
        <w:t xml:space="preserve"> </w:t>
      </w:r>
      <w:r>
        <w:rPr>
          <w:rFonts w:hint="eastAsia" w:ascii="宋体" w:hAnsi="宋体" w:eastAsia="宋体" w:cs="宋体"/>
          <w:spacing w:val="-5"/>
          <w:sz w:val="22"/>
          <w:szCs w:val="22"/>
        </w:rPr>
        <w:t>工程和设备</w:t>
      </w:r>
    </w:p>
    <w:p w14:paraId="3726E69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1.1.3.7 作为施工现场组成部分的其</w:t>
      </w:r>
      <w:r>
        <w:rPr>
          <w:rFonts w:hint="eastAsia" w:ascii="宋体" w:hAnsi="宋体" w:eastAsia="宋体" w:cs="宋体"/>
          <w:spacing w:val="-1"/>
          <w:sz w:val="22"/>
          <w:szCs w:val="22"/>
        </w:rPr>
        <w:t>他场所包括：</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6D84D97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1.1.3.9 永久占地包括：</w:t>
      </w:r>
      <w:r>
        <w:rPr>
          <w:rFonts w:hint="eastAsia" w:ascii="宋体" w:hAnsi="宋体" w:eastAsia="宋体" w:cs="宋体"/>
          <w:spacing w:val="1"/>
          <w:sz w:val="22"/>
          <w:szCs w:val="22"/>
          <w:u w:val="single" w:color="auto"/>
        </w:rPr>
        <w:t xml:space="preserve">        </w:t>
      </w:r>
      <w:r>
        <w:rPr>
          <w:rFonts w:hint="eastAsia" w:ascii="宋体" w:hAnsi="宋体" w:eastAsia="宋体" w:cs="宋体"/>
          <w:spacing w:val="-2"/>
          <w:sz w:val="22"/>
          <w:szCs w:val="22"/>
          <w:u w:val="single" w:color="auto"/>
        </w:rPr>
        <w:t>/</w:t>
      </w:r>
      <w:r>
        <w:rPr>
          <w:rFonts w:hint="eastAsia" w:ascii="宋体" w:hAnsi="宋体" w:eastAsia="宋体" w:cs="宋体"/>
          <w:spacing w:val="12"/>
          <w:sz w:val="22"/>
          <w:szCs w:val="22"/>
          <w:u w:val="single" w:color="auto"/>
        </w:rPr>
        <w:t xml:space="preserve">         </w:t>
      </w:r>
      <w:r>
        <w:rPr>
          <w:rFonts w:hint="eastAsia" w:ascii="宋体" w:hAnsi="宋体" w:eastAsia="宋体" w:cs="宋体"/>
          <w:spacing w:val="-2"/>
          <w:sz w:val="22"/>
          <w:szCs w:val="22"/>
        </w:rPr>
        <w:t>。</w:t>
      </w:r>
    </w:p>
    <w:p w14:paraId="499CC77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1.1.3.10</w:t>
      </w:r>
      <w:r>
        <w:rPr>
          <w:rFonts w:hint="eastAsia" w:ascii="宋体" w:hAnsi="宋体" w:eastAsia="宋体" w:cs="宋体"/>
          <w:spacing w:val="28"/>
          <w:sz w:val="22"/>
          <w:szCs w:val="22"/>
        </w:rPr>
        <w:t xml:space="preserve"> </w:t>
      </w:r>
      <w:r>
        <w:rPr>
          <w:rFonts w:hint="eastAsia" w:ascii="宋体" w:hAnsi="宋体" w:eastAsia="宋体" w:cs="宋体"/>
          <w:spacing w:val="-2"/>
          <w:sz w:val="22"/>
          <w:szCs w:val="22"/>
        </w:rPr>
        <w:t>临时占地包括：</w:t>
      </w:r>
      <w:r>
        <w:rPr>
          <w:rFonts w:hint="eastAsia" w:ascii="宋体" w:hAnsi="宋体" w:eastAsia="宋体" w:cs="宋体"/>
          <w:spacing w:val="-2"/>
          <w:sz w:val="22"/>
          <w:szCs w:val="22"/>
          <w:u w:val="single" w:color="auto"/>
        </w:rPr>
        <w:t xml:space="preserve">       </w:t>
      </w:r>
      <w:r>
        <w:rPr>
          <w:rFonts w:hint="eastAsia" w:ascii="宋体" w:hAnsi="宋体" w:eastAsia="宋体" w:cs="宋体"/>
          <w:spacing w:val="-3"/>
          <w:sz w:val="22"/>
          <w:szCs w:val="22"/>
          <w:u w:val="single" w:color="auto"/>
        </w:rPr>
        <w:t xml:space="preserve"> /</w:t>
      </w:r>
      <w:r>
        <w:rPr>
          <w:rFonts w:hint="eastAsia" w:ascii="宋体" w:hAnsi="宋体" w:eastAsia="宋体" w:cs="宋体"/>
          <w:spacing w:val="13"/>
          <w:sz w:val="22"/>
          <w:szCs w:val="22"/>
          <w:u w:val="single" w:color="auto"/>
        </w:rPr>
        <w:t xml:space="preserve">        </w:t>
      </w:r>
      <w:r>
        <w:rPr>
          <w:rFonts w:hint="eastAsia" w:ascii="宋体" w:hAnsi="宋体" w:eastAsia="宋体" w:cs="宋体"/>
          <w:spacing w:val="-3"/>
          <w:sz w:val="22"/>
          <w:szCs w:val="22"/>
        </w:rPr>
        <w:t>。</w:t>
      </w:r>
    </w:p>
    <w:p w14:paraId="6E4A2D4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04" w:firstLineChars="200"/>
        <w:textAlignment w:val="auto"/>
        <w:outlineLvl w:val="9"/>
        <w:rPr>
          <w:rFonts w:hint="eastAsia" w:ascii="宋体" w:hAnsi="宋体" w:eastAsia="宋体" w:cs="宋体"/>
          <w:sz w:val="22"/>
          <w:szCs w:val="22"/>
        </w:rPr>
      </w:pPr>
      <w:r>
        <w:rPr>
          <w:rFonts w:hint="eastAsia" w:ascii="宋体" w:hAnsi="宋体" w:eastAsia="宋体" w:cs="宋体"/>
          <w:spacing w:val="-9"/>
          <w:sz w:val="22"/>
          <w:szCs w:val="22"/>
        </w:rPr>
        <w:t>1.3</w:t>
      </w:r>
      <w:r>
        <w:rPr>
          <w:rFonts w:hint="eastAsia" w:ascii="宋体" w:hAnsi="宋体" w:eastAsia="宋体" w:cs="宋体"/>
          <w:spacing w:val="-35"/>
          <w:sz w:val="22"/>
          <w:szCs w:val="22"/>
        </w:rPr>
        <w:t xml:space="preserve"> </w:t>
      </w:r>
      <w:r>
        <w:rPr>
          <w:rFonts w:hint="eastAsia" w:ascii="宋体" w:hAnsi="宋体" w:eastAsia="宋体" w:cs="宋体"/>
          <w:spacing w:val="-9"/>
          <w:sz w:val="22"/>
          <w:szCs w:val="22"/>
        </w:rPr>
        <w:t>法律</w:t>
      </w:r>
    </w:p>
    <w:p w14:paraId="59A9F4E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适用于合同的其他规范性文件：</w:t>
      </w:r>
      <w:r>
        <w:rPr>
          <w:rFonts w:hint="eastAsia" w:ascii="宋体" w:hAnsi="宋体" w:eastAsia="宋体" w:cs="宋体"/>
          <w:spacing w:val="-2"/>
          <w:sz w:val="22"/>
          <w:szCs w:val="22"/>
          <w:u w:val="single" w:color="auto"/>
        </w:rPr>
        <w:t>《中华人民共和国政府采购法》、《政府采购竞争性磋商采购方式管理暂行办法》、《中华人民共和国建筑法》、《中华人民共和国民法</w:t>
      </w:r>
      <w:r>
        <w:rPr>
          <w:rFonts w:hint="eastAsia" w:ascii="宋体" w:hAnsi="宋体" w:eastAsia="宋体" w:cs="宋体"/>
          <w:spacing w:val="-7"/>
          <w:sz w:val="22"/>
          <w:szCs w:val="22"/>
          <w:u w:val="single" w:color="auto"/>
        </w:rPr>
        <w:t>典》、《中华人民共和国招标投标法》、国务院《建设工程质量</w:t>
      </w:r>
      <w:r>
        <w:rPr>
          <w:rFonts w:hint="eastAsia" w:ascii="宋体" w:hAnsi="宋体" w:eastAsia="宋体" w:cs="宋体"/>
          <w:spacing w:val="-8"/>
          <w:sz w:val="22"/>
          <w:szCs w:val="22"/>
          <w:u w:val="single" w:color="auto"/>
        </w:rPr>
        <w:t>管理条例》、国务院《建</w:t>
      </w:r>
      <w:r>
        <w:rPr>
          <w:rFonts w:hint="eastAsia" w:ascii="宋体" w:hAnsi="宋体" w:eastAsia="宋体" w:cs="宋体"/>
          <w:spacing w:val="-2"/>
          <w:sz w:val="22"/>
          <w:szCs w:val="22"/>
          <w:u w:val="single" w:color="auto"/>
        </w:rPr>
        <w:t>设工程安全生产管理条例》、建设部《房屋建筑工程和市政基础设施工程竣工验收备案管理暂行办法》、建设部《房屋建筑工程质量保修办法》、《陕西省建设工程工程量清</w:t>
      </w:r>
      <w:r>
        <w:rPr>
          <w:rFonts w:hint="eastAsia" w:ascii="宋体" w:hAnsi="宋体" w:eastAsia="宋体" w:cs="宋体"/>
          <w:sz w:val="22"/>
          <w:szCs w:val="22"/>
          <w:u w:val="single" w:color="auto"/>
        </w:rPr>
        <w:t>单计价规则》（2009 版）、中华人民共和国《工程建</w:t>
      </w:r>
      <w:r>
        <w:rPr>
          <w:rFonts w:hint="eastAsia" w:ascii="宋体" w:hAnsi="宋体" w:eastAsia="宋体" w:cs="宋体"/>
          <w:spacing w:val="-1"/>
          <w:sz w:val="22"/>
          <w:szCs w:val="22"/>
          <w:u w:val="single" w:color="auto"/>
        </w:rPr>
        <w:t>设标准强制性条文》、现行《建</w:t>
      </w:r>
      <w:r>
        <w:rPr>
          <w:rFonts w:hint="eastAsia" w:ascii="宋体" w:hAnsi="宋体" w:eastAsia="宋体" w:cs="宋体"/>
          <w:spacing w:val="-2"/>
          <w:sz w:val="22"/>
          <w:szCs w:val="22"/>
          <w:u w:val="single" w:color="auto"/>
        </w:rPr>
        <w:t>筑工程质量验收统一标准》、《建筑工程施工及验收规范》等国家、部门及地方现行及</w:t>
      </w:r>
      <w:r>
        <w:rPr>
          <w:rFonts w:hint="eastAsia" w:ascii="宋体" w:hAnsi="宋体" w:eastAsia="宋体" w:cs="宋体"/>
          <w:sz w:val="22"/>
          <w:szCs w:val="22"/>
          <w:u w:val="single" w:color="auto"/>
        </w:rPr>
        <w:t>后续的有关法律、法规、规章、规范性文件等。</w:t>
      </w:r>
    </w:p>
    <w:p w14:paraId="2A13B18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1.4</w:t>
      </w:r>
      <w:r>
        <w:rPr>
          <w:rFonts w:hint="eastAsia" w:ascii="宋体" w:hAnsi="宋体" w:eastAsia="宋体" w:cs="宋体"/>
          <w:spacing w:val="15"/>
          <w:sz w:val="22"/>
          <w:szCs w:val="22"/>
        </w:rPr>
        <w:t xml:space="preserve"> </w:t>
      </w:r>
      <w:r>
        <w:rPr>
          <w:rFonts w:hint="eastAsia" w:ascii="宋体" w:hAnsi="宋体" w:eastAsia="宋体" w:cs="宋体"/>
          <w:spacing w:val="-5"/>
          <w:sz w:val="22"/>
          <w:szCs w:val="22"/>
        </w:rPr>
        <w:t>标准和规范</w:t>
      </w:r>
    </w:p>
    <w:p w14:paraId="64D54F9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1.4.1</w:t>
      </w:r>
      <w:r>
        <w:rPr>
          <w:rFonts w:hint="eastAsia" w:ascii="宋体" w:hAnsi="宋体" w:eastAsia="宋体" w:cs="宋体"/>
          <w:spacing w:val="-35"/>
          <w:sz w:val="22"/>
          <w:szCs w:val="22"/>
        </w:rPr>
        <w:t xml:space="preserve"> </w:t>
      </w:r>
      <w:r>
        <w:rPr>
          <w:rFonts w:hint="eastAsia" w:ascii="宋体" w:hAnsi="宋体" w:eastAsia="宋体" w:cs="宋体"/>
          <w:spacing w:val="-1"/>
          <w:sz w:val="22"/>
          <w:szCs w:val="22"/>
        </w:rPr>
        <w:t>适用于工程的标准规范包括：</w:t>
      </w:r>
      <w:r>
        <w:rPr>
          <w:rFonts w:hint="eastAsia" w:ascii="宋体" w:hAnsi="宋体" w:eastAsia="宋体" w:cs="宋体"/>
          <w:spacing w:val="-1"/>
          <w:sz w:val="22"/>
          <w:szCs w:val="22"/>
          <w:u w:val="single" w:color="auto"/>
        </w:rPr>
        <w:t>执行现行国家建筑工程施工及验收规范标准以及材料、设备所涉及的现行国家、省、市或行业的工程建设标准、规范的要求</w:t>
      </w:r>
      <w:r>
        <w:rPr>
          <w:rFonts w:hint="eastAsia" w:ascii="宋体" w:hAnsi="宋体" w:eastAsia="宋体" w:cs="宋体"/>
          <w:spacing w:val="-1"/>
          <w:sz w:val="22"/>
          <w:szCs w:val="22"/>
        </w:rPr>
        <w:t>。</w:t>
      </w:r>
    </w:p>
    <w:p w14:paraId="0E5DEEC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1.4.2 发包人提供国外标准、规范的名称：</w:t>
      </w:r>
      <w:r>
        <w:rPr>
          <w:rFonts w:hint="eastAsia" w:ascii="宋体" w:hAnsi="宋体" w:eastAsia="宋体" w:cs="宋体"/>
          <w:spacing w:val="-1"/>
          <w:sz w:val="22"/>
          <w:szCs w:val="22"/>
          <w:u w:val="single" w:color="auto"/>
        </w:rPr>
        <w:t>无</w:t>
      </w:r>
      <w:r>
        <w:rPr>
          <w:rFonts w:hint="eastAsia" w:ascii="宋体" w:hAnsi="宋体" w:eastAsia="宋体" w:cs="宋体"/>
          <w:spacing w:val="-1"/>
          <w:sz w:val="22"/>
          <w:szCs w:val="22"/>
        </w:rPr>
        <w:t>；</w:t>
      </w:r>
    </w:p>
    <w:p w14:paraId="57ABBA3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发包人提供国外标准、规范的份数：</w:t>
      </w:r>
      <w:r>
        <w:rPr>
          <w:rFonts w:hint="eastAsia" w:ascii="宋体" w:hAnsi="宋体" w:eastAsia="宋体" w:cs="宋体"/>
          <w:spacing w:val="-2"/>
          <w:sz w:val="22"/>
          <w:szCs w:val="22"/>
          <w:u w:val="single" w:color="auto"/>
        </w:rPr>
        <w:t xml:space="preserve">无 </w:t>
      </w:r>
      <w:r>
        <w:rPr>
          <w:rFonts w:hint="eastAsia" w:ascii="宋体" w:hAnsi="宋体" w:eastAsia="宋体" w:cs="宋体"/>
          <w:spacing w:val="-2"/>
          <w:sz w:val="22"/>
          <w:szCs w:val="22"/>
        </w:rPr>
        <w:t>；</w:t>
      </w:r>
    </w:p>
    <w:p w14:paraId="4573D3A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发包人提供国外标准、规范的名称：</w:t>
      </w:r>
      <w:r>
        <w:rPr>
          <w:rFonts w:hint="eastAsia" w:ascii="宋体" w:hAnsi="宋体" w:eastAsia="宋体" w:cs="宋体"/>
          <w:spacing w:val="-2"/>
          <w:sz w:val="22"/>
          <w:szCs w:val="22"/>
          <w:u w:val="single" w:color="auto"/>
        </w:rPr>
        <w:t>无。</w:t>
      </w:r>
    </w:p>
    <w:p w14:paraId="06085E2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1.4.3</w:t>
      </w:r>
      <w:r>
        <w:rPr>
          <w:rFonts w:hint="eastAsia" w:ascii="宋体" w:hAnsi="宋体" w:eastAsia="宋体" w:cs="宋体"/>
          <w:spacing w:val="-21"/>
          <w:sz w:val="22"/>
          <w:szCs w:val="22"/>
        </w:rPr>
        <w:t xml:space="preserve"> </w:t>
      </w:r>
      <w:r>
        <w:rPr>
          <w:rFonts w:hint="eastAsia" w:ascii="宋体" w:hAnsi="宋体" w:eastAsia="宋体" w:cs="宋体"/>
          <w:spacing w:val="-2"/>
          <w:sz w:val="22"/>
          <w:szCs w:val="22"/>
        </w:rPr>
        <w:t>发包人对工程的技术标准和功能要求的特殊要求：</w:t>
      </w:r>
      <w:r>
        <w:rPr>
          <w:rFonts w:hint="eastAsia" w:ascii="宋体" w:hAnsi="宋体" w:eastAsia="宋体" w:cs="宋体"/>
          <w:spacing w:val="-2"/>
          <w:sz w:val="22"/>
          <w:szCs w:val="22"/>
          <w:u w:val="single" w:color="auto"/>
        </w:rPr>
        <w:t xml:space="preserve">无 </w:t>
      </w:r>
      <w:r>
        <w:rPr>
          <w:rFonts w:hint="eastAsia" w:ascii="宋体" w:hAnsi="宋体" w:eastAsia="宋体" w:cs="宋体"/>
          <w:spacing w:val="-2"/>
          <w:sz w:val="22"/>
          <w:szCs w:val="22"/>
        </w:rPr>
        <w:t>。</w:t>
      </w:r>
    </w:p>
    <w:p w14:paraId="29951ED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1.5 合同文件的优先顺序</w:t>
      </w:r>
    </w:p>
    <w:p w14:paraId="0306AB2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合同文件组成及优先顺序为：</w:t>
      </w:r>
      <w:r>
        <w:rPr>
          <w:rFonts w:hint="eastAsia" w:ascii="宋体" w:hAnsi="宋体" w:eastAsia="宋体" w:cs="宋体"/>
          <w:spacing w:val="1"/>
          <w:sz w:val="22"/>
          <w:szCs w:val="22"/>
          <w:u w:val="single" w:color="auto"/>
        </w:rPr>
        <w:t>1、合同协议书；2、中标通知书；3、投标函及其附</w:t>
      </w:r>
      <w:r>
        <w:rPr>
          <w:rFonts w:hint="eastAsia" w:ascii="宋体" w:hAnsi="宋体" w:eastAsia="宋体" w:cs="宋体"/>
          <w:spacing w:val="-1"/>
          <w:sz w:val="22"/>
          <w:szCs w:val="22"/>
          <w:u w:val="single" w:color="auto"/>
        </w:rPr>
        <w:t>录</w:t>
      </w:r>
      <w:r>
        <w:rPr>
          <w:rFonts w:hint="eastAsia" w:ascii="宋体" w:hAnsi="宋体" w:eastAsia="宋体" w:cs="宋体"/>
          <w:spacing w:val="-51"/>
          <w:sz w:val="22"/>
          <w:szCs w:val="22"/>
          <w:u w:val="single" w:color="auto"/>
        </w:rPr>
        <w:t xml:space="preserve"> </w:t>
      </w:r>
      <w:r>
        <w:rPr>
          <w:rFonts w:hint="eastAsia" w:ascii="宋体" w:hAnsi="宋体" w:eastAsia="宋体" w:cs="宋体"/>
          <w:spacing w:val="-1"/>
          <w:sz w:val="22"/>
          <w:szCs w:val="22"/>
          <w:u w:val="single" w:color="auto"/>
        </w:rPr>
        <w:t>4、本合同专用条款；5、本合同通用条款；6、施工磋</w:t>
      </w:r>
      <w:r>
        <w:rPr>
          <w:rFonts w:hint="eastAsia" w:ascii="宋体" w:hAnsi="宋体" w:eastAsia="宋体" w:cs="宋体"/>
          <w:spacing w:val="-2"/>
          <w:sz w:val="22"/>
          <w:szCs w:val="22"/>
          <w:u w:val="single" w:color="auto"/>
        </w:rPr>
        <w:t>商文件及附件；</w:t>
      </w:r>
      <w:r>
        <w:rPr>
          <w:rFonts w:hint="eastAsia" w:ascii="宋体" w:hAnsi="宋体" w:cs="宋体"/>
          <w:spacing w:val="-2"/>
          <w:sz w:val="22"/>
          <w:szCs w:val="22"/>
          <w:u w:val="single" w:color="auto"/>
          <w:lang w:val="en-US" w:eastAsia="zh-CN"/>
        </w:rPr>
        <w:t>7</w:t>
      </w:r>
      <w:r>
        <w:rPr>
          <w:rFonts w:hint="eastAsia" w:ascii="宋体" w:hAnsi="宋体" w:eastAsia="宋体" w:cs="宋体"/>
          <w:spacing w:val="-2"/>
          <w:sz w:val="22"/>
          <w:szCs w:val="22"/>
          <w:u w:val="single" w:color="auto"/>
        </w:rPr>
        <w:t>、</w:t>
      </w:r>
      <w:r>
        <w:rPr>
          <w:rFonts w:hint="eastAsia" w:ascii="宋体" w:hAnsi="宋体" w:eastAsia="宋体" w:cs="宋体"/>
          <w:spacing w:val="1"/>
          <w:sz w:val="22"/>
          <w:szCs w:val="22"/>
          <w:u w:val="single" w:color="auto"/>
        </w:rPr>
        <w:t>标准、规范及有关技术文件；</w:t>
      </w:r>
      <w:r>
        <w:rPr>
          <w:rFonts w:hint="eastAsia" w:ascii="宋体" w:hAnsi="宋体" w:cs="宋体"/>
          <w:spacing w:val="1"/>
          <w:sz w:val="22"/>
          <w:szCs w:val="22"/>
          <w:u w:val="single" w:color="auto"/>
          <w:lang w:val="en-US" w:eastAsia="zh-CN"/>
        </w:rPr>
        <w:t>8</w:t>
      </w:r>
      <w:r>
        <w:rPr>
          <w:rFonts w:hint="eastAsia" w:ascii="宋体" w:hAnsi="宋体" w:eastAsia="宋体" w:cs="宋体"/>
          <w:spacing w:val="1"/>
          <w:sz w:val="22"/>
          <w:szCs w:val="22"/>
          <w:u w:val="single" w:color="auto"/>
        </w:rPr>
        <w:t>、工程量清单；</w:t>
      </w:r>
      <w:r>
        <w:rPr>
          <w:rFonts w:hint="eastAsia" w:ascii="宋体" w:hAnsi="宋体" w:cs="宋体"/>
          <w:spacing w:val="1"/>
          <w:sz w:val="22"/>
          <w:szCs w:val="22"/>
          <w:u w:val="single" w:color="auto"/>
          <w:lang w:val="en-US" w:eastAsia="zh-CN"/>
        </w:rPr>
        <w:t>9</w:t>
      </w:r>
      <w:r>
        <w:rPr>
          <w:rFonts w:hint="eastAsia" w:ascii="宋体" w:hAnsi="宋体" w:eastAsia="宋体" w:cs="宋体"/>
          <w:spacing w:val="1"/>
          <w:sz w:val="22"/>
          <w:szCs w:val="22"/>
          <w:u w:val="single" w:color="auto"/>
        </w:rPr>
        <w:t>、施工响应文件及附件；1</w:t>
      </w:r>
      <w:r>
        <w:rPr>
          <w:rFonts w:hint="eastAsia" w:ascii="宋体" w:hAnsi="宋体" w:cs="宋体"/>
          <w:spacing w:val="1"/>
          <w:sz w:val="22"/>
          <w:szCs w:val="22"/>
          <w:u w:val="single" w:color="auto"/>
          <w:lang w:val="en-US" w:eastAsia="zh-CN"/>
        </w:rPr>
        <w:t>0</w:t>
      </w:r>
      <w:r>
        <w:rPr>
          <w:rFonts w:hint="eastAsia" w:ascii="宋体" w:hAnsi="宋体" w:eastAsia="宋体" w:cs="宋体"/>
          <w:spacing w:val="1"/>
          <w:sz w:val="22"/>
          <w:szCs w:val="22"/>
          <w:u w:val="single" w:color="auto"/>
        </w:rPr>
        <w:t>、工程报</w:t>
      </w:r>
      <w:r>
        <w:rPr>
          <w:rFonts w:hint="eastAsia" w:ascii="宋体" w:hAnsi="宋体" w:eastAsia="宋体" w:cs="宋体"/>
          <w:spacing w:val="-1"/>
          <w:sz w:val="22"/>
          <w:szCs w:val="22"/>
          <w:u w:val="single" w:color="auto"/>
        </w:rPr>
        <w:t>价单或预算书以及其他合同文件</w:t>
      </w:r>
      <w:r>
        <w:rPr>
          <w:rFonts w:hint="eastAsia" w:ascii="宋体" w:hAnsi="宋体" w:eastAsia="宋体" w:cs="宋体"/>
          <w:spacing w:val="-1"/>
          <w:sz w:val="22"/>
          <w:szCs w:val="22"/>
        </w:rPr>
        <w:t>。</w:t>
      </w:r>
    </w:p>
    <w:p w14:paraId="187DA3C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1.6</w:t>
      </w:r>
      <w:r>
        <w:rPr>
          <w:rFonts w:hint="eastAsia" w:ascii="宋体" w:hAnsi="宋体" w:eastAsia="宋体" w:cs="宋体"/>
          <w:spacing w:val="41"/>
          <w:sz w:val="22"/>
          <w:szCs w:val="22"/>
        </w:rPr>
        <w:t xml:space="preserve"> </w:t>
      </w:r>
      <w:r>
        <w:rPr>
          <w:rFonts w:hint="eastAsia" w:ascii="宋体" w:hAnsi="宋体" w:eastAsia="宋体" w:cs="宋体"/>
          <w:spacing w:val="-6"/>
          <w:sz w:val="22"/>
          <w:szCs w:val="22"/>
        </w:rPr>
        <w:t>承包人文件</w:t>
      </w:r>
    </w:p>
    <w:p w14:paraId="6980DE4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1.6.4 承包人文件</w:t>
      </w:r>
    </w:p>
    <w:p w14:paraId="117A975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需要由承包人提供的文件，包括：</w:t>
      </w:r>
      <w:r>
        <w:rPr>
          <w:rFonts w:hint="eastAsia" w:ascii="宋体" w:hAnsi="宋体" w:eastAsia="宋体" w:cs="宋体"/>
          <w:spacing w:val="-1"/>
          <w:sz w:val="22"/>
          <w:szCs w:val="22"/>
          <w:u w:val="single" w:color="auto"/>
        </w:rPr>
        <w:t>双方另行</w:t>
      </w:r>
      <w:r>
        <w:rPr>
          <w:rFonts w:hint="eastAsia" w:ascii="宋体" w:hAnsi="宋体" w:eastAsia="宋体" w:cs="宋体"/>
          <w:spacing w:val="-2"/>
          <w:sz w:val="22"/>
          <w:szCs w:val="22"/>
          <w:u w:val="single" w:color="auto"/>
        </w:rPr>
        <w:t>确定</w:t>
      </w:r>
      <w:r>
        <w:rPr>
          <w:rFonts w:hint="eastAsia" w:ascii="宋体" w:hAnsi="宋体" w:eastAsia="宋体" w:cs="宋体"/>
          <w:spacing w:val="-2"/>
          <w:sz w:val="22"/>
          <w:szCs w:val="22"/>
        </w:rPr>
        <w:t>；</w:t>
      </w:r>
    </w:p>
    <w:p w14:paraId="5831EB0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承包人提供的文件的期限为：</w:t>
      </w:r>
      <w:r>
        <w:rPr>
          <w:rFonts w:hint="eastAsia" w:ascii="宋体" w:hAnsi="宋体" w:eastAsia="宋体" w:cs="宋体"/>
          <w:spacing w:val="-1"/>
          <w:sz w:val="22"/>
          <w:szCs w:val="22"/>
          <w:u w:val="single" w:color="auto"/>
        </w:rPr>
        <w:t>双方另行确定</w:t>
      </w:r>
      <w:r>
        <w:rPr>
          <w:rFonts w:hint="eastAsia" w:ascii="宋体" w:hAnsi="宋体" w:eastAsia="宋体" w:cs="宋体"/>
          <w:spacing w:val="-1"/>
          <w:sz w:val="22"/>
          <w:szCs w:val="22"/>
        </w:rPr>
        <w:t>；</w:t>
      </w:r>
    </w:p>
    <w:p w14:paraId="2D17D44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承包人提供的文件的数量为：</w:t>
      </w:r>
      <w:r>
        <w:rPr>
          <w:rFonts w:hint="eastAsia" w:ascii="宋体" w:hAnsi="宋体" w:eastAsia="宋体" w:cs="宋体"/>
          <w:spacing w:val="-1"/>
          <w:sz w:val="22"/>
          <w:szCs w:val="22"/>
          <w:u w:val="single" w:color="auto"/>
        </w:rPr>
        <w:t>双方另行确定</w:t>
      </w:r>
      <w:r>
        <w:rPr>
          <w:rFonts w:hint="eastAsia" w:ascii="宋体" w:hAnsi="宋体" w:eastAsia="宋体" w:cs="宋体"/>
          <w:spacing w:val="-1"/>
          <w:sz w:val="22"/>
          <w:szCs w:val="22"/>
        </w:rPr>
        <w:t>；</w:t>
      </w:r>
    </w:p>
    <w:p w14:paraId="5CA05ED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承包人提供的文件的形式为：</w:t>
      </w:r>
      <w:r>
        <w:rPr>
          <w:rFonts w:hint="eastAsia" w:ascii="宋体" w:hAnsi="宋体" w:eastAsia="宋体" w:cs="宋体"/>
          <w:spacing w:val="-1"/>
          <w:sz w:val="22"/>
          <w:szCs w:val="22"/>
          <w:u w:val="single" w:color="auto"/>
        </w:rPr>
        <w:t>双方另行确定</w:t>
      </w:r>
      <w:r>
        <w:rPr>
          <w:rFonts w:hint="eastAsia" w:ascii="宋体" w:hAnsi="宋体" w:eastAsia="宋体" w:cs="宋体"/>
          <w:spacing w:val="-1"/>
          <w:sz w:val="22"/>
          <w:szCs w:val="22"/>
        </w:rPr>
        <w:t>；</w:t>
      </w:r>
    </w:p>
    <w:p w14:paraId="6429F81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发包人审批承包人文件的期限：</w:t>
      </w:r>
      <w:r>
        <w:rPr>
          <w:rFonts w:hint="eastAsia" w:ascii="宋体" w:hAnsi="宋体" w:eastAsia="宋体" w:cs="宋体"/>
          <w:spacing w:val="28"/>
          <w:sz w:val="22"/>
          <w:szCs w:val="22"/>
          <w:u w:val="single" w:color="auto"/>
        </w:rPr>
        <w:t xml:space="preserve"> </w:t>
      </w:r>
      <w:r>
        <w:rPr>
          <w:rFonts w:hint="eastAsia" w:ascii="宋体" w:hAnsi="宋体" w:eastAsia="宋体" w:cs="宋体"/>
          <w:spacing w:val="-5"/>
          <w:sz w:val="22"/>
          <w:szCs w:val="22"/>
          <w:u w:val="single" w:color="auto"/>
        </w:rPr>
        <w:t>收到文件后</w:t>
      </w:r>
      <w:r>
        <w:rPr>
          <w:rFonts w:hint="eastAsia" w:ascii="宋体" w:hAnsi="宋体" w:eastAsia="宋体" w:cs="宋体"/>
          <w:spacing w:val="-33"/>
          <w:sz w:val="22"/>
          <w:szCs w:val="22"/>
          <w:u w:val="single" w:color="auto"/>
        </w:rPr>
        <w:t xml:space="preserve"> </w:t>
      </w:r>
      <w:r>
        <w:rPr>
          <w:rFonts w:hint="eastAsia" w:ascii="宋体" w:hAnsi="宋体" w:eastAsia="宋体" w:cs="宋体"/>
          <w:spacing w:val="-5"/>
          <w:sz w:val="22"/>
          <w:szCs w:val="22"/>
          <w:u w:val="single" w:color="auto"/>
        </w:rPr>
        <w:t>14 日内</w:t>
      </w:r>
      <w:r>
        <w:rPr>
          <w:rFonts w:hint="eastAsia" w:ascii="宋体" w:hAnsi="宋体" w:eastAsia="宋体" w:cs="宋体"/>
          <w:spacing w:val="-5"/>
          <w:sz w:val="22"/>
          <w:szCs w:val="22"/>
        </w:rPr>
        <w:t>。</w:t>
      </w:r>
    </w:p>
    <w:p w14:paraId="19DDF7F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2" w:firstLineChars="200"/>
        <w:textAlignment w:val="auto"/>
        <w:outlineLvl w:val="9"/>
        <w:rPr>
          <w:rFonts w:hint="eastAsia" w:ascii="宋体" w:hAnsi="宋体" w:eastAsia="宋体" w:cs="宋体"/>
          <w:sz w:val="22"/>
          <w:szCs w:val="22"/>
        </w:rPr>
      </w:pPr>
      <w:r>
        <w:rPr>
          <w:rFonts w:hint="eastAsia" w:ascii="宋体" w:hAnsi="宋体" w:eastAsia="宋体" w:cs="宋体"/>
          <w:spacing w:val="-7"/>
          <w:sz w:val="22"/>
          <w:szCs w:val="22"/>
        </w:rPr>
        <w:t>1.7</w:t>
      </w:r>
      <w:r>
        <w:rPr>
          <w:rFonts w:hint="eastAsia" w:ascii="宋体" w:hAnsi="宋体" w:eastAsia="宋体" w:cs="宋体"/>
          <w:spacing w:val="10"/>
          <w:sz w:val="22"/>
          <w:szCs w:val="22"/>
        </w:rPr>
        <w:t xml:space="preserve"> </w:t>
      </w:r>
      <w:r>
        <w:rPr>
          <w:rFonts w:hint="eastAsia" w:ascii="宋体" w:hAnsi="宋体" w:eastAsia="宋体" w:cs="宋体"/>
          <w:spacing w:val="-7"/>
          <w:sz w:val="22"/>
          <w:szCs w:val="22"/>
        </w:rPr>
        <w:t>联络</w:t>
      </w:r>
    </w:p>
    <w:p w14:paraId="02AD9CD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1.7.1 发包人和承包人应当在天内将与合</w:t>
      </w:r>
      <w:r>
        <w:rPr>
          <w:rFonts w:hint="eastAsia" w:ascii="宋体" w:hAnsi="宋体" w:eastAsia="宋体" w:cs="宋体"/>
          <w:spacing w:val="-6"/>
          <w:sz w:val="22"/>
          <w:szCs w:val="22"/>
        </w:rPr>
        <w:t>同有关的通知、批准、证明、证书、指示、</w:t>
      </w:r>
      <w:r>
        <w:rPr>
          <w:rFonts w:hint="eastAsia" w:ascii="宋体" w:hAnsi="宋体" w:eastAsia="宋体" w:cs="宋体"/>
          <w:sz w:val="22"/>
          <w:szCs w:val="22"/>
        </w:rPr>
        <w:t>指令、要求、请求、同意、意见、确定和决</w:t>
      </w:r>
      <w:r>
        <w:rPr>
          <w:rFonts w:hint="eastAsia" w:ascii="宋体" w:hAnsi="宋体" w:eastAsia="宋体" w:cs="宋体"/>
          <w:spacing w:val="-1"/>
          <w:sz w:val="22"/>
          <w:szCs w:val="22"/>
        </w:rPr>
        <w:t>定等书面函件送达对方当事人。</w:t>
      </w:r>
    </w:p>
    <w:p w14:paraId="788E13D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1.7.2 发包人接收文件的地点：</w:t>
      </w:r>
      <w:r>
        <w:rPr>
          <w:rFonts w:hint="eastAsia" w:ascii="宋体" w:hAnsi="宋体" w:eastAsia="宋体" w:cs="宋体"/>
          <w:spacing w:val="2"/>
          <w:sz w:val="22"/>
          <w:szCs w:val="22"/>
          <w:u w:val="single" w:color="auto"/>
        </w:rPr>
        <w:t xml:space="preserve">      </w:t>
      </w:r>
      <w:r>
        <w:rPr>
          <w:rFonts w:hint="eastAsia" w:ascii="宋体" w:hAnsi="宋体" w:eastAsia="宋体" w:cs="宋体"/>
          <w:spacing w:val="-2"/>
          <w:sz w:val="22"/>
          <w:szCs w:val="22"/>
          <w:u w:val="single" w:color="auto"/>
        </w:rPr>
        <w:t>/</w:t>
      </w:r>
      <w:r>
        <w:rPr>
          <w:rFonts w:hint="eastAsia" w:ascii="宋体" w:hAnsi="宋体" w:eastAsia="宋体" w:cs="宋体"/>
          <w:spacing w:val="4"/>
          <w:sz w:val="22"/>
          <w:szCs w:val="22"/>
          <w:u w:val="single" w:color="auto"/>
        </w:rPr>
        <w:t xml:space="preserve">                        </w:t>
      </w:r>
      <w:r>
        <w:rPr>
          <w:rFonts w:hint="eastAsia" w:ascii="宋体" w:hAnsi="宋体" w:eastAsia="宋体" w:cs="宋体"/>
          <w:spacing w:val="-2"/>
          <w:sz w:val="22"/>
          <w:szCs w:val="22"/>
        </w:rPr>
        <w:t>；</w:t>
      </w:r>
    </w:p>
    <w:p w14:paraId="35B36D3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发包人指定的接收人为：</w:t>
      </w:r>
      <w:r>
        <w:rPr>
          <w:rFonts w:hint="eastAsia" w:ascii="宋体" w:hAnsi="宋体" w:eastAsia="宋体" w:cs="宋体"/>
          <w:sz w:val="22"/>
          <w:szCs w:val="22"/>
          <w:u w:val="single" w:color="auto"/>
        </w:rPr>
        <w:t xml:space="preserve">           /    </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43F7D65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承包人接收文件的地点：</w:t>
      </w:r>
      <w:r>
        <w:rPr>
          <w:rFonts w:hint="eastAsia" w:ascii="宋体" w:hAnsi="宋体" w:eastAsia="宋体" w:cs="宋体"/>
          <w:sz w:val="22"/>
          <w:szCs w:val="22"/>
          <w:u w:val="single" w:color="auto"/>
        </w:rPr>
        <w:t xml:space="preserve">           /          </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5400D3D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承包人指定的接收人为：</w:t>
      </w:r>
      <w:r>
        <w:rPr>
          <w:rFonts w:hint="eastAsia" w:ascii="宋体" w:hAnsi="宋体" w:eastAsia="宋体" w:cs="宋体"/>
          <w:sz w:val="22"/>
          <w:szCs w:val="22"/>
          <w:u w:val="single" w:color="auto"/>
        </w:rPr>
        <w:t xml:space="preserve">          /           </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5E4823C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1.8</w:t>
      </w:r>
      <w:r>
        <w:rPr>
          <w:rFonts w:hint="eastAsia" w:ascii="宋体" w:hAnsi="宋体" w:eastAsia="宋体" w:cs="宋体"/>
          <w:spacing w:val="17"/>
          <w:sz w:val="22"/>
          <w:szCs w:val="22"/>
        </w:rPr>
        <w:t xml:space="preserve"> </w:t>
      </w:r>
      <w:r>
        <w:rPr>
          <w:rFonts w:hint="eastAsia" w:ascii="宋体" w:hAnsi="宋体" w:eastAsia="宋体" w:cs="宋体"/>
          <w:spacing w:val="-6"/>
          <w:sz w:val="22"/>
          <w:szCs w:val="22"/>
        </w:rPr>
        <w:t>交通运输</w:t>
      </w:r>
    </w:p>
    <w:p w14:paraId="01E4702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1.8.1</w:t>
      </w:r>
      <w:r>
        <w:rPr>
          <w:rFonts w:hint="eastAsia" w:ascii="宋体" w:hAnsi="宋体" w:eastAsia="宋体" w:cs="宋体"/>
          <w:spacing w:val="35"/>
          <w:sz w:val="22"/>
          <w:szCs w:val="22"/>
        </w:rPr>
        <w:t xml:space="preserve"> </w:t>
      </w:r>
      <w:r>
        <w:rPr>
          <w:rFonts w:hint="eastAsia" w:ascii="宋体" w:hAnsi="宋体" w:eastAsia="宋体" w:cs="宋体"/>
          <w:spacing w:val="-5"/>
          <w:sz w:val="22"/>
          <w:szCs w:val="22"/>
        </w:rPr>
        <w:t>出入现场的权利</w:t>
      </w:r>
    </w:p>
    <w:p w14:paraId="03C10EC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关于出入现场的权利的约定：</w:t>
      </w:r>
      <w:r>
        <w:rPr>
          <w:rFonts w:hint="eastAsia" w:ascii="宋体" w:hAnsi="宋体" w:eastAsia="宋体" w:cs="宋体"/>
          <w:spacing w:val="-2"/>
          <w:sz w:val="22"/>
          <w:szCs w:val="22"/>
          <w:u w:val="single" w:color="auto"/>
        </w:rPr>
        <w:t>双方另行确定</w:t>
      </w:r>
      <w:r>
        <w:rPr>
          <w:rFonts w:hint="eastAsia" w:ascii="宋体" w:hAnsi="宋体" w:eastAsia="宋体" w:cs="宋体"/>
          <w:spacing w:val="-2"/>
          <w:sz w:val="22"/>
          <w:szCs w:val="22"/>
        </w:rPr>
        <w:t>。</w:t>
      </w:r>
    </w:p>
    <w:p w14:paraId="3DBC748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1.8.2</w:t>
      </w:r>
      <w:r>
        <w:rPr>
          <w:rFonts w:hint="eastAsia" w:ascii="宋体" w:hAnsi="宋体" w:eastAsia="宋体" w:cs="宋体"/>
          <w:spacing w:val="-35"/>
          <w:sz w:val="22"/>
          <w:szCs w:val="22"/>
        </w:rPr>
        <w:t xml:space="preserve"> </w:t>
      </w:r>
      <w:r>
        <w:rPr>
          <w:rFonts w:hint="eastAsia" w:ascii="宋体" w:hAnsi="宋体" w:eastAsia="宋体" w:cs="宋体"/>
          <w:spacing w:val="-5"/>
          <w:sz w:val="22"/>
          <w:szCs w:val="22"/>
        </w:rPr>
        <w:t>场内交通</w:t>
      </w:r>
    </w:p>
    <w:p w14:paraId="1461AC3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关于场外交通和场内交通的边界的约定：</w:t>
      </w:r>
      <w:r>
        <w:rPr>
          <w:rFonts w:hint="eastAsia" w:ascii="宋体" w:hAnsi="宋体" w:eastAsia="宋体" w:cs="宋体"/>
          <w:sz w:val="22"/>
          <w:szCs w:val="22"/>
          <w:u w:val="single" w:color="auto"/>
        </w:rPr>
        <w:t>根据现场情况，双方另行约定。</w:t>
      </w:r>
    </w:p>
    <w:p w14:paraId="14ED4FDF">
      <w:pPr>
        <w:pStyle w:val="2"/>
        <w:keepNext w:val="0"/>
        <w:keepLines w:val="0"/>
        <w:pageBreakBefore w:val="0"/>
        <w:widowControl/>
        <w:kinsoku/>
        <w:wordWrap/>
        <w:overflowPunct/>
        <w:topLinePunct w:val="0"/>
        <w:autoSpaceDE/>
        <w:autoSpaceDN/>
        <w:bidi w:val="0"/>
        <w:adjustRightInd/>
        <w:snapToGrid/>
        <w:spacing w:beforeAutospacing="0" w:after="0" w:afterAutospacing="0" w:line="360" w:lineRule="auto"/>
        <w:ind w:left="0" w:right="0" w:firstLine="436" w:firstLineChars="200"/>
        <w:textAlignment w:val="auto"/>
        <w:outlineLvl w:val="9"/>
        <w:rPr>
          <w:rFonts w:hint="eastAsia" w:ascii="宋体" w:hAnsi="宋体" w:eastAsia="宋体" w:cs="宋体"/>
        </w:rPr>
      </w:pPr>
      <w:r>
        <w:rPr>
          <w:rFonts w:hint="eastAsia" w:ascii="宋体" w:hAnsi="宋体" w:eastAsia="宋体" w:cs="宋体"/>
          <w:spacing w:val="-1"/>
          <w:sz w:val="22"/>
          <w:szCs w:val="22"/>
        </w:rPr>
        <w:t>关于发包人向承包人免费提供满足工程施工需要的场内道路和交通设施的约定:</w:t>
      </w:r>
      <w:r>
        <w:rPr>
          <w:rFonts w:hint="eastAsia" w:ascii="宋体" w:hAnsi="宋体" w:eastAsia="宋体" w:cs="宋体"/>
          <w:spacing w:val="-1"/>
          <w:sz w:val="22"/>
          <w:szCs w:val="22"/>
          <w:u w:val="single" w:color="auto"/>
        </w:rPr>
        <w:t>以</w:t>
      </w:r>
      <w:r>
        <w:rPr>
          <w:rFonts w:hint="eastAsia" w:ascii="宋体" w:hAnsi="宋体" w:eastAsia="宋体" w:cs="宋体"/>
          <w:sz w:val="22"/>
          <w:szCs w:val="22"/>
          <w:u w:val="single" w:color="auto"/>
        </w:rPr>
        <w:t>场地现状为准，发包人不提供除现状外的其他道路。但发包人必须负责协调。</w:t>
      </w:r>
    </w:p>
    <w:p w14:paraId="5040674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1.8.3</w:t>
      </w:r>
      <w:r>
        <w:rPr>
          <w:rFonts w:hint="eastAsia" w:ascii="宋体" w:hAnsi="宋体" w:eastAsia="宋体" w:cs="宋体"/>
          <w:spacing w:val="-35"/>
          <w:sz w:val="22"/>
          <w:szCs w:val="22"/>
        </w:rPr>
        <w:t xml:space="preserve"> </w:t>
      </w:r>
      <w:r>
        <w:rPr>
          <w:rFonts w:hint="eastAsia" w:ascii="宋体" w:hAnsi="宋体" w:eastAsia="宋体" w:cs="宋体"/>
          <w:spacing w:val="-3"/>
          <w:sz w:val="22"/>
          <w:szCs w:val="22"/>
        </w:rPr>
        <w:t>超大件和超重件的运输</w:t>
      </w:r>
    </w:p>
    <w:p w14:paraId="598D878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运输超大件或超重件所需的道路和桥梁临时加</w:t>
      </w:r>
      <w:r>
        <w:rPr>
          <w:rFonts w:hint="eastAsia" w:ascii="宋体" w:hAnsi="宋体" w:eastAsia="宋体" w:cs="宋体"/>
          <w:spacing w:val="-1"/>
          <w:sz w:val="22"/>
          <w:szCs w:val="22"/>
        </w:rPr>
        <w:t>固改造费用和其他有关费用由</w:t>
      </w:r>
      <w:r>
        <w:rPr>
          <w:rFonts w:hint="eastAsia" w:ascii="宋体" w:hAnsi="宋体" w:eastAsia="宋体" w:cs="宋体"/>
          <w:spacing w:val="-1"/>
          <w:sz w:val="22"/>
          <w:szCs w:val="22"/>
          <w:u w:val="single" w:color="auto"/>
        </w:rPr>
        <w:t xml:space="preserve">  发</w:t>
      </w:r>
      <w:r>
        <w:rPr>
          <w:rFonts w:hint="eastAsia" w:ascii="宋体" w:hAnsi="宋体" w:eastAsia="宋体" w:cs="宋体"/>
          <w:spacing w:val="-5"/>
          <w:sz w:val="22"/>
          <w:szCs w:val="22"/>
          <w:u w:val="single" w:color="auto"/>
        </w:rPr>
        <w:t xml:space="preserve">包人   </w:t>
      </w:r>
      <w:r>
        <w:rPr>
          <w:rFonts w:hint="eastAsia" w:ascii="宋体" w:hAnsi="宋体" w:eastAsia="宋体" w:cs="宋体"/>
          <w:spacing w:val="-93"/>
          <w:sz w:val="22"/>
          <w:szCs w:val="22"/>
        </w:rPr>
        <w:t xml:space="preserve"> </w:t>
      </w:r>
      <w:r>
        <w:rPr>
          <w:rFonts w:hint="eastAsia" w:ascii="宋体" w:hAnsi="宋体" w:eastAsia="宋体" w:cs="宋体"/>
          <w:spacing w:val="-5"/>
          <w:sz w:val="22"/>
          <w:szCs w:val="22"/>
        </w:rPr>
        <w:t>承担。</w:t>
      </w:r>
    </w:p>
    <w:p w14:paraId="2A894B8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1.9</w:t>
      </w:r>
      <w:r>
        <w:rPr>
          <w:rFonts w:hint="eastAsia" w:ascii="宋体" w:hAnsi="宋体" w:eastAsia="宋体" w:cs="宋体"/>
          <w:spacing w:val="17"/>
          <w:sz w:val="22"/>
          <w:szCs w:val="22"/>
        </w:rPr>
        <w:t xml:space="preserve"> </w:t>
      </w:r>
      <w:r>
        <w:rPr>
          <w:rFonts w:hint="eastAsia" w:ascii="宋体" w:hAnsi="宋体" w:eastAsia="宋体" w:cs="宋体"/>
          <w:spacing w:val="-6"/>
          <w:sz w:val="22"/>
          <w:szCs w:val="22"/>
        </w:rPr>
        <w:t>知识产权</w:t>
      </w:r>
    </w:p>
    <w:p w14:paraId="48488B8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jc w:val="both"/>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1.9.1</w:t>
      </w:r>
      <w:r>
        <w:rPr>
          <w:rFonts w:hint="eastAsia" w:ascii="宋体" w:hAnsi="宋体" w:eastAsia="宋体" w:cs="宋体"/>
          <w:spacing w:val="-36"/>
          <w:sz w:val="22"/>
          <w:szCs w:val="22"/>
        </w:rPr>
        <w:t xml:space="preserve"> </w:t>
      </w:r>
      <w:r>
        <w:rPr>
          <w:rFonts w:hint="eastAsia" w:ascii="宋体" w:hAnsi="宋体" w:eastAsia="宋体" w:cs="宋体"/>
          <w:spacing w:val="-1"/>
          <w:sz w:val="22"/>
          <w:szCs w:val="22"/>
        </w:rPr>
        <w:t>关于发包人为实施工程自行编制或委托编制的</w:t>
      </w:r>
      <w:r>
        <w:rPr>
          <w:rFonts w:hint="eastAsia" w:ascii="宋体" w:hAnsi="宋体" w:eastAsia="宋体" w:cs="宋体"/>
          <w:spacing w:val="-2"/>
          <w:sz w:val="22"/>
          <w:szCs w:val="22"/>
        </w:rPr>
        <w:t>技术规范以及反映发包人关于合同要求或其他类似性质的文件的著作权的归属：</w:t>
      </w:r>
      <w:r>
        <w:rPr>
          <w:rFonts w:hint="eastAsia" w:ascii="宋体" w:hAnsi="宋体" w:eastAsia="宋体" w:cs="宋体"/>
          <w:spacing w:val="-2"/>
          <w:sz w:val="22"/>
          <w:szCs w:val="22"/>
          <w:u w:val="single" w:color="auto"/>
        </w:rPr>
        <w:t>归属于</w:t>
      </w:r>
      <w:r>
        <w:rPr>
          <w:rFonts w:hint="eastAsia" w:ascii="宋体" w:hAnsi="宋体" w:eastAsia="宋体" w:cs="宋体"/>
          <w:spacing w:val="3"/>
          <w:sz w:val="22"/>
          <w:szCs w:val="22"/>
          <w:u w:val="single" w:color="auto"/>
        </w:rPr>
        <w:t>发包人。</w:t>
      </w:r>
    </w:p>
    <w:p w14:paraId="4407A30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jc w:val="both"/>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关于发包人提供的上述文件的使用限制的要求：</w:t>
      </w:r>
      <w:r>
        <w:rPr>
          <w:rFonts w:hint="eastAsia" w:ascii="宋体" w:hAnsi="宋体" w:eastAsia="宋体" w:cs="宋体"/>
          <w:spacing w:val="-1"/>
          <w:sz w:val="22"/>
          <w:szCs w:val="22"/>
          <w:u w:val="single" w:color="auto"/>
        </w:rPr>
        <w:t>承包人对上述文件复制应经发包</w:t>
      </w:r>
      <w:r>
        <w:rPr>
          <w:rFonts w:hint="eastAsia" w:ascii="宋体" w:hAnsi="宋体" w:eastAsia="宋体" w:cs="宋体"/>
          <w:spacing w:val="-2"/>
          <w:sz w:val="22"/>
          <w:szCs w:val="22"/>
          <w:u w:val="single" w:color="auto"/>
        </w:rPr>
        <w:t>人同意并记录，按受控文件要求进行管理，不得向第三方外传、外借、转让、披露，仅</w:t>
      </w:r>
      <w:r>
        <w:rPr>
          <w:rFonts w:hint="eastAsia" w:ascii="宋体" w:hAnsi="宋体" w:eastAsia="宋体" w:cs="宋体"/>
          <w:spacing w:val="1"/>
          <w:sz w:val="22"/>
          <w:szCs w:val="22"/>
          <w:u w:val="single" w:color="auto"/>
        </w:rPr>
        <w:t>用于本工程的施工及验收全过程。</w:t>
      </w:r>
    </w:p>
    <w:p w14:paraId="1A917C9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1.9.2 关于承包人为实施工程所编制文件的著作权的归属：</w:t>
      </w:r>
      <w:r>
        <w:rPr>
          <w:rFonts w:hint="eastAsia" w:ascii="宋体" w:hAnsi="宋体" w:eastAsia="宋体" w:cs="宋体"/>
          <w:spacing w:val="-2"/>
          <w:sz w:val="22"/>
          <w:szCs w:val="22"/>
          <w:u w:val="single" w:color="auto"/>
        </w:rPr>
        <w:t>除署名权以外的著作权属于</w:t>
      </w:r>
      <w:r>
        <w:rPr>
          <w:rFonts w:hint="eastAsia" w:ascii="宋体" w:hAnsi="宋体" w:eastAsia="宋体" w:cs="宋体"/>
          <w:spacing w:val="2"/>
          <w:sz w:val="22"/>
          <w:szCs w:val="22"/>
          <w:u w:val="single" w:color="auto"/>
        </w:rPr>
        <w:t>发包人。</w:t>
      </w:r>
    </w:p>
    <w:p w14:paraId="7D43FC0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jc w:val="both"/>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关于承包人提供的上述文件的使用限制的要求：</w:t>
      </w:r>
      <w:r>
        <w:rPr>
          <w:rFonts w:hint="eastAsia" w:ascii="宋体" w:hAnsi="宋体" w:eastAsia="宋体" w:cs="宋体"/>
          <w:spacing w:val="-2"/>
          <w:sz w:val="22"/>
          <w:szCs w:val="22"/>
          <w:u w:val="single" w:color="auto"/>
        </w:rPr>
        <w:t>承包人对上述文件复制应经发包人同意并记录，按受控文件要求进行管理，不得向第三方外传、外借、转让、披露，仅用于本工程的施工及验收全过程。</w:t>
      </w:r>
    </w:p>
    <w:p w14:paraId="0C92B3A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1.9.3 承包人在施工过程中所采用的其自有或他人的专利、专有技术、技术秘密</w:t>
      </w:r>
      <w:r>
        <w:rPr>
          <w:rFonts w:hint="eastAsia" w:ascii="宋体" w:hAnsi="宋体" w:eastAsia="宋体" w:cs="宋体"/>
          <w:sz w:val="22"/>
          <w:szCs w:val="22"/>
        </w:rPr>
        <w:t>的使用费的承担方式：</w:t>
      </w:r>
      <w:r>
        <w:rPr>
          <w:rFonts w:hint="eastAsia" w:ascii="宋体" w:hAnsi="宋体" w:eastAsia="宋体" w:cs="宋体"/>
          <w:sz w:val="22"/>
          <w:szCs w:val="22"/>
          <w:u w:val="single" w:color="auto"/>
        </w:rPr>
        <w:t>已包含在投标报价中，发包人不再另行支付费用。</w:t>
      </w:r>
    </w:p>
    <w:p w14:paraId="5088F7C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1.10</w:t>
      </w:r>
      <w:r>
        <w:rPr>
          <w:rFonts w:hint="eastAsia" w:ascii="宋体" w:hAnsi="宋体" w:eastAsia="宋体" w:cs="宋体"/>
          <w:spacing w:val="-38"/>
          <w:sz w:val="22"/>
          <w:szCs w:val="22"/>
        </w:rPr>
        <w:t xml:space="preserve"> </w:t>
      </w:r>
      <w:r>
        <w:rPr>
          <w:rFonts w:hint="eastAsia" w:ascii="宋体" w:hAnsi="宋体" w:eastAsia="宋体" w:cs="宋体"/>
          <w:spacing w:val="-3"/>
          <w:sz w:val="22"/>
          <w:szCs w:val="22"/>
        </w:rPr>
        <w:t>工程量清单错误的修正</w:t>
      </w:r>
    </w:p>
    <w:p w14:paraId="333F166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出现工程量清单错误时，是否调整合同价格：</w:t>
      </w:r>
      <w:r>
        <w:rPr>
          <w:rFonts w:hint="eastAsia" w:ascii="宋体" w:hAnsi="宋体" w:eastAsia="宋体" w:cs="宋体"/>
          <w:spacing w:val="-1"/>
          <w:sz w:val="22"/>
          <w:szCs w:val="22"/>
          <w:u w:val="single" w:color="auto"/>
        </w:rPr>
        <w:t xml:space="preserve">  按以下约定</w:t>
      </w:r>
      <w:r>
        <w:rPr>
          <w:rFonts w:hint="eastAsia" w:ascii="宋体" w:hAnsi="宋体" w:eastAsia="宋体" w:cs="宋体"/>
          <w:spacing w:val="-2"/>
          <w:sz w:val="22"/>
          <w:szCs w:val="22"/>
          <w:u w:val="single" w:color="auto"/>
        </w:rPr>
        <w:t xml:space="preserve">调整   </w:t>
      </w:r>
      <w:r>
        <w:rPr>
          <w:rFonts w:hint="eastAsia" w:ascii="宋体" w:hAnsi="宋体" w:eastAsia="宋体" w:cs="宋体"/>
          <w:spacing w:val="-2"/>
          <w:sz w:val="22"/>
          <w:szCs w:val="22"/>
        </w:rPr>
        <w:t>。</w:t>
      </w:r>
    </w:p>
    <w:p w14:paraId="6D10A271">
      <w:pPr>
        <w:keepNext w:val="0"/>
        <w:keepLines w:val="0"/>
        <w:pageBreakBefore w:val="0"/>
        <w:widowControl/>
        <w:numPr>
          <w:ilvl w:val="0"/>
          <w:numId w:val="0"/>
        </w:numPr>
        <w:tabs>
          <w:tab w:val="left" w:pos="575"/>
        </w:tabs>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outlineLvl w:val="9"/>
        <w:rPr>
          <w:rFonts w:hint="eastAsia" w:ascii="宋体" w:hAnsi="宋体" w:eastAsia="宋体" w:cs="宋体"/>
          <w:spacing w:val="-5"/>
          <w:sz w:val="22"/>
          <w:szCs w:val="22"/>
          <w:u w:val="single" w:color="auto"/>
        </w:rPr>
      </w:pPr>
      <w:r>
        <w:rPr>
          <w:rFonts w:hint="eastAsia" w:ascii="宋体" w:hAnsi="宋体" w:eastAsia="宋体" w:cs="宋体"/>
          <w:spacing w:val="-5"/>
          <w:sz w:val="22"/>
          <w:szCs w:val="22"/>
          <w:u w:val="single" w:color="auto"/>
          <w:lang w:val="en-US" w:eastAsia="zh-CN"/>
        </w:rPr>
        <w:t>（1)</w:t>
      </w:r>
      <w:r>
        <w:rPr>
          <w:rFonts w:hint="eastAsia" w:ascii="宋体" w:hAnsi="宋体" w:eastAsia="宋体" w:cs="宋体"/>
          <w:spacing w:val="-5"/>
          <w:sz w:val="22"/>
          <w:szCs w:val="22"/>
          <w:u w:val="single" w:color="auto"/>
        </w:rPr>
        <w:t>施工期间政策、法规性调整本工程按文件规定执行；</w:t>
      </w:r>
    </w:p>
    <w:p w14:paraId="0692B3D5">
      <w:pPr>
        <w:keepNext w:val="0"/>
        <w:keepLines w:val="0"/>
        <w:pageBreakBefore w:val="0"/>
        <w:widowControl/>
        <w:numPr>
          <w:ilvl w:val="0"/>
          <w:numId w:val="0"/>
        </w:numPr>
        <w:tabs>
          <w:tab w:val="left" w:pos="575"/>
        </w:tabs>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outlineLvl w:val="9"/>
        <w:rPr>
          <w:rFonts w:hint="eastAsia" w:ascii="宋体" w:hAnsi="宋体" w:eastAsia="宋体" w:cs="宋体"/>
          <w:spacing w:val="-5"/>
          <w:sz w:val="22"/>
          <w:szCs w:val="22"/>
          <w:u w:val="single" w:color="auto"/>
        </w:rPr>
      </w:pPr>
      <w:r>
        <w:rPr>
          <w:rFonts w:hint="eastAsia" w:ascii="宋体" w:hAnsi="宋体" w:eastAsia="宋体" w:cs="宋体"/>
          <w:spacing w:val="-5"/>
          <w:sz w:val="22"/>
          <w:szCs w:val="22"/>
          <w:u w:val="single" w:color="auto"/>
          <w:lang w:eastAsia="zh-CN"/>
        </w:rPr>
        <w:t>（</w:t>
      </w:r>
      <w:r>
        <w:rPr>
          <w:rFonts w:hint="eastAsia" w:ascii="宋体" w:hAnsi="宋体" w:eastAsia="宋体" w:cs="宋体"/>
          <w:spacing w:val="-5"/>
          <w:sz w:val="22"/>
          <w:szCs w:val="22"/>
          <w:u w:val="single" w:color="auto"/>
          <w:lang w:val="en-US" w:eastAsia="zh-CN"/>
        </w:rPr>
        <w:t>2</w:t>
      </w:r>
      <w:r>
        <w:rPr>
          <w:rFonts w:hint="eastAsia" w:ascii="宋体" w:hAnsi="宋体" w:eastAsia="宋体" w:cs="宋体"/>
          <w:spacing w:val="-5"/>
          <w:sz w:val="22"/>
          <w:szCs w:val="22"/>
          <w:u w:val="single" w:color="auto"/>
          <w:lang w:eastAsia="zh-CN"/>
        </w:rPr>
        <w:t>）</w:t>
      </w:r>
      <w:r>
        <w:rPr>
          <w:rFonts w:hint="eastAsia" w:ascii="宋体" w:hAnsi="宋体" w:eastAsia="宋体" w:cs="宋体"/>
          <w:spacing w:val="-5"/>
          <w:sz w:val="22"/>
          <w:szCs w:val="22"/>
          <w:u w:val="single" w:color="auto"/>
        </w:rPr>
        <w:t>因工程量清单漏错项或因现场签证、设计变更引起新增加的工程量清单项目。</w:t>
      </w:r>
    </w:p>
    <w:p w14:paraId="64283579">
      <w:pPr>
        <w:keepNext w:val="0"/>
        <w:keepLines w:val="0"/>
        <w:pageBreakBefore w:val="0"/>
        <w:widowControl/>
        <w:numPr>
          <w:ilvl w:val="0"/>
          <w:numId w:val="0"/>
        </w:numPr>
        <w:tabs>
          <w:tab w:val="left" w:pos="575"/>
        </w:tabs>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outlineLvl w:val="9"/>
        <w:rPr>
          <w:rFonts w:hint="eastAsia" w:ascii="宋体" w:hAnsi="宋体" w:eastAsia="宋体" w:cs="宋体"/>
          <w:spacing w:val="-5"/>
          <w:sz w:val="22"/>
          <w:szCs w:val="22"/>
          <w:u w:val="single" w:color="auto"/>
        </w:rPr>
      </w:pPr>
      <w:r>
        <w:rPr>
          <w:rFonts w:hint="eastAsia" w:ascii="宋体" w:hAnsi="宋体" w:eastAsia="宋体" w:cs="宋体"/>
          <w:spacing w:val="-5"/>
          <w:sz w:val="22"/>
          <w:szCs w:val="22"/>
          <w:u w:val="single" w:color="auto"/>
        </w:rPr>
        <w:t>①工程量及签证、设计变更工程量按实计算，合同价款进行调整；</w:t>
      </w:r>
    </w:p>
    <w:p w14:paraId="18E4288E">
      <w:pPr>
        <w:keepNext w:val="0"/>
        <w:keepLines w:val="0"/>
        <w:pageBreakBefore w:val="0"/>
        <w:widowControl/>
        <w:numPr>
          <w:ilvl w:val="0"/>
          <w:numId w:val="0"/>
        </w:numPr>
        <w:tabs>
          <w:tab w:val="left" w:pos="575"/>
        </w:tabs>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outlineLvl w:val="9"/>
        <w:rPr>
          <w:rFonts w:hint="eastAsia" w:ascii="宋体" w:hAnsi="宋体" w:eastAsia="宋体" w:cs="宋体"/>
          <w:spacing w:val="-5"/>
          <w:sz w:val="22"/>
          <w:szCs w:val="22"/>
          <w:u w:val="single" w:color="auto"/>
        </w:rPr>
      </w:pPr>
      <w:r>
        <w:rPr>
          <w:rFonts w:hint="eastAsia" w:ascii="宋体" w:hAnsi="宋体" w:eastAsia="宋体" w:cs="宋体"/>
          <w:spacing w:val="-5"/>
          <w:sz w:val="22"/>
          <w:szCs w:val="22"/>
          <w:u w:val="single" w:color="auto"/>
        </w:rPr>
        <w:t>②合同中已有适用的综合单价，按合同已有的综合单价确定；</w:t>
      </w:r>
    </w:p>
    <w:p w14:paraId="072B4768">
      <w:pPr>
        <w:keepNext w:val="0"/>
        <w:keepLines w:val="0"/>
        <w:pageBreakBefore w:val="0"/>
        <w:widowControl/>
        <w:numPr>
          <w:ilvl w:val="0"/>
          <w:numId w:val="0"/>
        </w:numPr>
        <w:tabs>
          <w:tab w:val="left" w:pos="575"/>
        </w:tabs>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outlineLvl w:val="9"/>
        <w:rPr>
          <w:rFonts w:hint="eastAsia" w:ascii="宋体" w:hAnsi="宋体" w:eastAsia="宋体" w:cs="宋体"/>
          <w:spacing w:val="-5"/>
          <w:sz w:val="22"/>
          <w:szCs w:val="22"/>
          <w:u w:val="single" w:color="auto"/>
        </w:rPr>
      </w:pPr>
      <w:r>
        <w:rPr>
          <w:rFonts w:hint="eastAsia" w:ascii="宋体" w:hAnsi="宋体" w:eastAsia="宋体" w:cs="宋体"/>
          <w:spacing w:val="-5"/>
          <w:sz w:val="22"/>
          <w:szCs w:val="22"/>
          <w:u w:val="single" w:color="auto"/>
        </w:rPr>
        <w:t>③合同中只有类似于的综合单价，可以参照类似的综合单价确定；</w:t>
      </w:r>
    </w:p>
    <w:p w14:paraId="0FFD77F3">
      <w:pPr>
        <w:keepNext w:val="0"/>
        <w:keepLines w:val="0"/>
        <w:pageBreakBefore w:val="0"/>
        <w:widowControl/>
        <w:numPr>
          <w:ilvl w:val="0"/>
          <w:numId w:val="0"/>
        </w:numPr>
        <w:tabs>
          <w:tab w:val="left" w:pos="575"/>
        </w:tabs>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outlineLvl w:val="9"/>
        <w:rPr>
          <w:rFonts w:hint="eastAsia" w:ascii="宋体" w:hAnsi="宋体" w:eastAsia="宋体" w:cs="宋体"/>
          <w:spacing w:val="-5"/>
          <w:sz w:val="22"/>
          <w:szCs w:val="22"/>
          <w:u w:val="single" w:color="auto"/>
        </w:rPr>
      </w:pPr>
      <w:r>
        <w:rPr>
          <w:rFonts w:hint="eastAsia" w:ascii="宋体" w:hAnsi="宋体" w:eastAsia="宋体" w:cs="宋体"/>
          <w:spacing w:val="-5"/>
          <w:sz w:val="22"/>
          <w:szCs w:val="22"/>
          <w:u w:val="single" w:color="auto"/>
        </w:rPr>
        <w:t>④合同中没有适用或类似的综合单价，由承包人提出适当的综合单价，发包人确认后执行；</w:t>
      </w:r>
    </w:p>
    <w:p w14:paraId="57B38B7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0" w:firstLineChars="200"/>
        <w:textAlignment w:val="auto"/>
        <w:outlineLvl w:val="9"/>
        <w:rPr>
          <w:rFonts w:hint="eastAsia" w:ascii="宋体" w:hAnsi="宋体" w:eastAsia="宋体" w:cs="宋体"/>
          <w:sz w:val="22"/>
          <w:szCs w:val="22"/>
        </w:rPr>
      </w:pPr>
      <w:r>
        <w:rPr>
          <w:rFonts w:hint="eastAsia" w:ascii="宋体" w:hAnsi="宋体" w:eastAsia="宋体" w:cs="宋体"/>
          <w:b/>
          <w:bCs/>
          <w:spacing w:val="-8"/>
          <w:sz w:val="22"/>
          <w:szCs w:val="22"/>
        </w:rPr>
        <w:t>2.</w:t>
      </w:r>
      <w:r>
        <w:rPr>
          <w:rFonts w:hint="eastAsia" w:ascii="宋体" w:hAnsi="宋体" w:eastAsia="宋体" w:cs="宋体"/>
          <w:spacing w:val="21"/>
          <w:sz w:val="22"/>
          <w:szCs w:val="22"/>
        </w:rPr>
        <w:t xml:space="preserve"> </w:t>
      </w:r>
      <w:r>
        <w:rPr>
          <w:rFonts w:hint="eastAsia" w:ascii="宋体" w:hAnsi="宋体" w:eastAsia="宋体" w:cs="宋体"/>
          <w:b/>
          <w:bCs/>
          <w:spacing w:val="-8"/>
          <w:sz w:val="22"/>
          <w:szCs w:val="22"/>
        </w:rPr>
        <w:t>发包人</w:t>
      </w:r>
    </w:p>
    <w:p w14:paraId="23E749A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2.2</w:t>
      </w:r>
      <w:r>
        <w:rPr>
          <w:rFonts w:hint="eastAsia" w:ascii="宋体" w:hAnsi="宋体" w:eastAsia="宋体" w:cs="宋体"/>
          <w:spacing w:val="21"/>
          <w:sz w:val="22"/>
          <w:szCs w:val="22"/>
        </w:rPr>
        <w:t xml:space="preserve"> </w:t>
      </w:r>
      <w:r>
        <w:rPr>
          <w:rFonts w:hint="eastAsia" w:ascii="宋体" w:hAnsi="宋体" w:eastAsia="宋体" w:cs="宋体"/>
          <w:spacing w:val="-4"/>
          <w:sz w:val="22"/>
          <w:szCs w:val="22"/>
        </w:rPr>
        <w:t>发包人代表</w:t>
      </w:r>
    </w:p>
    <w:p w14:paraId="1D7A5C5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发包人代表：</w:t>
      </w:r>
    </w:p>
    <w:p w14:paraId="2B77A55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outlineLvl w:val="9"/>
        <w:rPr>
          <w:rFonts w:hint="eastAsia" w:ascii="宋体" w:hAnsi="宋体" w:eastAsia="宋体" w:cs="宋体"/>
          <w:sz w:val="22"/>
          <w:szCs w:val="22"/>
        </w:rPr>
      </w:pPr>
      <w:r>
        <w:rPr>
          <w:rFonts w:hint="eastAsia" w:ascii="宋体" w:hAnsi="宋体" w:eastAsia="宋体" w:cs="宋体"/>
          <w:spacing w:val="-15"/>
          <w:sz w:val="22"/>
          <w:szCs w:val="22"/>
        </w:rPr>
        <w:t>姓</w:t>
      </w:r>
      <w:r>
        <w:rPr>
          <w:rFonts w:hint="eastAsia" w:ascii="宋体" w:hAnsi="宋体" w:eastAsia="宋体" w:cs="宋体"/>
          <w:spacing w:val="3"/>
          <w:sz w:val="22"/>
          <w:szCs w:val="22"/>
        </w:rPr>
        <w:t xml:space="preserve">    </w:t>
      </w:r>
      <w:r>
        <w:rPr>
          <w:rFonts w:hint="eastAsia" w:ascii="宋体" w:hAnsi="宋体" w:eastAsia="宋体" w:cs="宋体"/>
          <w:spacing w:val="-15"/>
          <w:sz w:val="22"/>
          <w:szCs w:val="22"/>
        </w:rPr>
        <w:t>名</w:t>
      </w:r>
      <w:r>
        <w:rPr>
          <w:rFonts w:hint="eastAsia" w:ascii="宋体" w:hAnsi="宋体" w:eastAsia="宋体" w:cs="宋体"/>
          <w:spacing w:val="-77"/>
          <w:sz w:val="22"/>
          <w:szCs w:val="22"/>
        </w:rPr>
        <w:t xml:space="preserve"> </w:t>
      </w:r>
      <w:r>
        <w:rPr>
          <w:rFonts w:hint="eastAsia" w:ascii="宋体" w:hAnsi="宋体" w:eastAsia="宋体" w:cs="宋体"/>
          <w:spacing w:val="-16"/>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6"/>
          <w:sz w:val="22"/>
          <w:szCs w:val="22"/>
        </w:rPr>
        <w:t>；</w:t>
      </w:r>
    </w:p>
    <w:p w14:paraId="373C060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身份证号</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3A14867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372" w:firstLineChars="200"/>
        <w:textAlignment w:val="auto"/>
        <w:outlineLvl w:val="9"/>
        <w:rPr>
          <w:rFonts w:hint="eastAsia" w:ascii="宋体" w:hAnsi="宋体" w:eastAsia="宋体" w:cs="宋体"/>
          <w:sz w:val="22"/>
          <w:szCs w:val="22"/>
        </w:rPr>
      </w:pPr>
      <w:r>
        <w:rPr>
          <w:rFonts w:hint="eastAsia" w:ascii="宋体" w:hAnsi="宋体" w:eastAsia="宋体" w:cs="宋体"/>
          <w:spacing w:val="-17"/>
          <w:sz w:val="22"/>
          <w:szCs w:val="22"/>
        </w:rPr>
        <w:t>职</w:t>
      </w:r>
      <w:r>
        <w:rPr>
          <w:rFonts w:hint="eastAsia" w:ascii="宋体" w:hAnsi="宋体" w:eastAsia="宋体" w:cs="宋体"/>
          <w:spacing w:val="5"/>
          <w:sz w:val="22"/>
          <w:szCs w:val="22"/>
        </w:rPr>
        <w:t xml:space="preserve">    </w:t>
      </w:r>
      <w:r>
        <w:rPr>
          <w:rFonts w:hint="eastAsia" w:ascii="宋体" w:hAnsi="宋体" w:eastAsia="宋体" w:cs="宋体"/>
          <w:spacing w:val="-17"/>
          <w:sz w:val="22"/>
          <w:szCs w:val="22"/>
        </w:rPr>
        <w:t>务</w:t>
      </w:r>
      <w:r>
        <w:rPr>
          <w:rFonts w:hint="eastAsia" w:ascii="宋体" w:hAnsi="宋体" w:eastAsia="宋体" w:cs="宋体"/>
          <w:spacing w:val="-78"/>
          <w:sz w:val="22"/>
          <w:szCs w:val="22"/>
        </w:rPr>
        <w:t xml:space="preserve"> </w:t>
      </w:r>
      <w:r>
        <w:rPr>
          <w:rFonts w:hint="eastAsia" w:ascii="宋体" w:hAnsi="宋体" w:eastAsia="宋体" w:cs="宋体"/>
          <w:spacing w:val="-17"/>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7"/>
          <w:sz w:val="22"/>
          <w:szCs w:val="22"/>
        </w:rPr>
        <w:t>；</w:t>
      </w:r>
    </w:p>
    <w:p w14:paraId="1229C97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联系电话</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02B9BBC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jc w:val="both"/>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发包人对发包人代表的授权范围如下：负责本合同现场施工全过程范围内相关参与单位的内、外部关系协调、处理往来工程文件，</w:t>
      </w:r>
      <w:r>
        <w:rPr>
          <w:rFonts w:hint="eastAsia" w:ascii="宋体" w:hAnsi="宋体" w:eastAsia="宋体" w:cs="宋体"/>
          <w:spacing w:val="-2"/>
          <w:sz w:val="22"/>
          <w:szCs w:val="22"/>
          <w:u w:val="single" w:color="auto"/>
        </w:rPr>
        <w:t>对工程进度、质量、造价、安全文明施</w:t>
      </w:r>
      <w:r>
        <w:rPr>
          <w:rFonts w:hint="eastAsia" w:ascii="宋体" w:hAnsi="宋体" w:eastAsia="宋体" w:cs="宋体"/>
          <w:spacing w:val="-1"/>
          <w:sz w:val="22"/>
          <w:szCs w:val="22"/>
          <w:u w:val="single" w:color="auto"/>
        </w:rPr>
        <w:t>工、环境保护等工程建设环节进行监督检查</w:t>
      </w:r>
      <w:r>
        <w:rPr>
          <w:rFonts w:hint="eastAsia" w:ascii="宋体" w:hAnsi="宋体" w:eastAsia="宋体" w:cs="宋体"/>
          <w:spacing w:val="-1"/>
          <w:sz w:val="22"/>
          <w:szCs w:val="22"/>
        </w:rPr>
        <w:t>。</w:t>
      </w:r>
    </w:p>
    <w:p w14:paraId="355C8B1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2.4 施工现场、施工条件和基础资料的提供</w:t>
      </w:r>
    </w:p>
    <w:p w14:paraId="592236D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2.4.1 提供施工现场</w:t>
      </w:r>
    </w:p>
    <w:p w14:paraId="5D6B179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关于发包人移交施工现场的期限要求：</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u w:val="single" w:color="auto"/>
          <w:lang w:val="en-US" w:eastAsia="zh-CN"/>
        </w:rPr>
        <w:t xml:space="preserve">   </w:t>
      </w:r>
      <w:r>
        <w:rPr>
          <w:rFonts w:hint="eastAsia" w:ascii="宋体" w:hAnsi="宋体" w:eastAsia="宋体" w:cs="宋体"/>
          <w:spacing w:val="-1"/>
          <w:sz w:val="22"/>
          <w:szCs w:val="22"/>
          <w:u w:val="single" w:color="auto"/>
        </w:rPr>
        <w:t xml:space="preserve"> </w:t>
      </w:r>
    </w:p>
    <w:p w14:paraId="5C9F2E4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2.4.2 提供施工条件</w:t>
      </w:r>
    </w:p>
    <w:p w14:paraId="407445B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8"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关于发包人应负责提供施工所需要的条件，包括：</w:t>
      </w:r>
      <w:r>
        <w:rPr>
          <w:rFonts w:hint="eastAsia" w:ascii="宋体" w:hAnsi="宋体" w:eastAsia="宋体" w:cs="宋体"/>
          <w:spacing w:val="2"/>
          <w:sz w:val="22"/>
          <w:szCs w:val="22"/>
          <w:u w:val="single" w:color="auto"/>
        </w:rPr>
        <w:t>开工前发包人协调“三通一平</w:t>
      </w:r>
      <w:r>
        <w:rPr>
          <w:rFonts w:hint="eastAsia" w:ascii="宋体" w:hAnsi="宋体" w:eastAsia="宋体" w:cs="宋体"/>
          <w:spacing w:val="2"/>
          <w:sz w:val="22"/>
          <w:szCs w:val="22"/>
        </w:rPr>
        <w:t>”</w:t>
      </w:r>
      <w:r>
        <w:rPr>
          <w:rFonts w:hint="eastAsia" w:ascii="宋体" w:hAnsi="宋体" w:eastAsia="宋体" w:cs="宋体"/>
          <w:spacing w:val="-2"/>
          <w:sz w:val="22"/>
          <w:szCs w:val="22"/>
          <w:u w:val="single" w:color="auto"/>
        </w:rPr>
        <w:t>相关事宜，并提供施工场地内地下管线的相关资料。承包人负责代为完成的施工场地平整及道路的开通工作，费用由发包人承担。施工所需的水、电</w:t>
      </w:r>
      <w:r>
        <w:rPr>
          <w:rFonts w:hint="eastAsia" w:ascii="宋体" w:hAnsi="宋体" w:eastAsia="宋体" w:cs="宋体"/>
          <w:spacing w:val="-2"/>
          <w:sz w:val="22"/>
          <w:szCs w:val="22"/>
          <w:u w:val="single" w:color="auto"/>
          <w:lang w:val="en-US" w:eastAsia="zh-CN"/>
        </w:rPr>
        <w:t>由承包人负责</w:t>
      </w:r>
      <w:r>
        <w:rPr>
          <w:rFonts w:hint="eastAsia" w:ascii="宋体" w:hAnsi="宋体" w:eastAsia="宋体" w:cs="宋体"/>
          <w:spacing w:val="-1"/>
          <w:sz w:val="22"/>
          <w:szCs w:val="22"/>
          <w:u w:val="single" w:color="auto"/>
        </w:rPr>
        <w:t>，水电使用费用由承包人承担。</w:t>
      </w:r>
    </w:p>
    <w:p w14:paraId="649D067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2.5 资金来源证明及支付担保</w:t>
      </w:r>
    </w:p>
    <w:p w14:paraId="6CF05C8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发包人提供资金来源证明的期限要求：</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72F4321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发包人是否提供支付担保：</w:t>
      </w:r>
      <w:r>
        <w:rPr>
          <w:rFonts w:hint="eastAsia" w:ascii="宋体" w:hAnsi="宋体" w:eastAsia="宋体" w:cs="宋体"/>
          <w:spacing w:val="-2"/>
          <w:sz w:val="22"/>
          <w:szCs w:val="22"/>
          <w:u w:val="single" w:color="auto"/>
        </w:rPr>
        <w:t>否</w:t>
      </w:r>
      <w:r>
        <w:rPr>
          <w:rFonts w:hint="eastAsia" w:ascii="宋体" w:hAnsi="宋体" w:eastAsia="宋体" w:cs="宋体"/>
          <w:spacing w:val="-2"/>
          <w:sz w:val="22"/>
          <w:szCs w:val="22"/>
        </w:rPr>
        <w:t>。</w:t>
      </w:r>
    </w:p>
    <w:p w14:paraId="60984F8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发包人提供支付担保的形式：</w:t>
      </w:r>
      <w:r>
        <w:rPr>
          <w:rFonts w:hint="eastAsia" w:ascii="宋体" w:hAnsi="宋体" w:eastAsia="宋体" w:cs="宋体"/>
          <w:spacing w:val="-2"/>
          <w:sz w:val="22"/>
          <w:szCs w:val="22"/>
          <w:u w:val="single" w:color="auto"/>
        </w:rPr>
        <w:t xml:space="preserve">/ </w:t>
      </w:r>
      <w:r>
        <w:rPr>
          <w:rFonts w:hint="eastAsia" w:ascii="宋体" w:hAnsi="宋体" w:eastAsia="宋体" w:cs="宋体"/>
          <w:spacing w:val="-2"/>
          <w:sz w:val="22"/>
          <w:szCs w:val="22"/>
        </w:rPr>
        <w:t>。</w:t>
      </w:r>
    </w:p>
    <w:p w14:paraId="0021D3C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4" w:firstLineChars="200"/>
        <w:textAlignment w:val="auto"/>
        <w:outlineLvl w:val="9"/>
        <w:rPr>
          <w:rFonts w:hint="eastAsia" w:ascii="宋体" w:hAnsi="宋体" w:eastAsia="宋体" w:cs="宋体"/>
          <w:sz w:val="22"/>
          <w:szCs w:val="22"/>
        </w:rPr>
      </w:pPr>
      <w:r>
        <w:rPr>
          <w:rFonts w:hint="eastAsia" w:ascii="宋体" w:hAnsi="宋体" w:eastAsia="宋体" w:cs="宋体"/>
          <w:b/>
          <w:bCs/>
          <w:spacing w:val="-7"/>
          <w:sz w:val="22"/>
          <w:szCs w:val="22"/>
        </w:rPr>
        <w:t>3.</w:t>
      </w:r>
      <w:r>
        <w:rPr>
          <w:rFonts w:hint="eastAsia" w:ascii="宋体" w:hAnsi="宋体" w:eastAsia="宋体" w:cs="宋体"/>
          <w:spacing w:val="14"/>
          <w:sz w:val="22"/>
          <w:szCs w:val="22"/>
        </w:rPr>
        <w:t xml:space="preserve"> </w:t>
      </w:r>
      <w:r>
        <w:rPr>
          <w:rFonts w:hint="eastAsia" w:ascii="宋体" w:hAnsi="宋体" w:eastAsia="宋体" w:cs="宋体"/>
          <w:b/>
          <w:bCs/>
          <w:spacing w:val="-7"/>
          <w:sz w:val="22"/>
          <w:szCs w:val="22"/>
        </w:rPr>
        <w:t>承包人</w:t>
      </w:r>
    </w:p>
    <w:p w14:paraId="18CDC62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3.1 承包人的一般义务</w:t>
      </w:r>
    </w:p>
    <w:p w14:paraId="48F2C69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（9）承包人提交的竣工资料的内容：</w:t>
      </w:r>
      <w:r>
        <w:rPr>
          <w:rFonts w:hint="eastAsia" w:ascii="宋体" w:hAnsi="宋体" w:eastAsia="宋体" w:cs="宋体"/>
          <w:spacing w:val="-1"/>
          <w:sz w:val="22"/>
          <w:szCs w:val="22"/>
          <w:u w:val="single" w:color="auto"/>
        </w:rPr>
        <w:t>满足竣工资料的要求</w:t>
      </w:r>
      <w:r>
        <w:rPr>
          <w:rFonts w:hint="eastAsia" w:ascii="宋体" w:hAnsi="宋体" w:eastAsia="宋体" w:cs="宋体"/>
          <w:spacing w:val="-1"/>
          <w:sz w:val="22"/>
          <w:szCs w:val="22"/>
        </w:rPr>
        <w:t>。</w:t>
      </w:r>
    </w:p>
    <w:p w14:paraId="22061D0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承包人需要提交的竣工资料套数：</w:t>
      </w:r>
      <w:r>
        <w:rPr>
          <w:rFonts w:hint="eastAsia" w:ascii="宋体" w:hAnsi="宋体" w:eastAsia="宋体" w:cs="宋体"/>
          <w:sz w:val="22"/>
          <w:szCs w:val="22"/>
          <w:u w:val="single" w:color="auto"/>
        </w:rPr>
        <w:t>满足竣工资料的要求。</w:t>
      </w:r>
    </w:p>
    <w:p w14:paraId="1FAD4BE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承包人提交的竣工资料的费用承担：</w:t>
      </w:r>
      <w:r>
        <w:rPr>
          <w:rFonts w:hint="eastAsia" w:ascii="宋体" w:hAnsi="宋体" w:eastAsia="宋体" w:cs="宋体"/>
          <w:spacing w:val="-1"/>
          <w:sz w:val="22"/>
          <w:szCs w:val="22"/>
          <w:u w:val="single" w:color="auto"/>
        </w:rPr>
        <w:t>由承包人自行承担</w:t>
      </w:r>
      <w:r>
        <w:rPr>
          <w:rFonts w:hint="eastAsia" w:ascii="宋体" w:hAnsi="宋体" w:eastAsia="宋体" w:cs="宋体"/>
          <w:spacing w:val="-1"/>
          <w:sz w:val="22"/>
          <w:szCs w:val="22"/>
        </w:rPr>
        <w:t>。</w:t>
      </w:r>
    </w:p>
    <w:p w14:paraId="3C97020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承包人提交的竣工资料移交时间：</w:t>
      </w:r>
      <w:r>
        <w:rPr>
          <w:rFonts w:hint="eastAsia" w:ascii="宋体" w:hAnsi="宋体" w:eastAsia="宋体" w:cs="宋体"/>
          <w:sz w:val="22"/>
          <w:szCs w:val="22"/>
          <w:u w:val="single" w:color="auto"/>
        </w:rPr>
        <w:t>竣工验收合</w:t>
      </w:r>
      <w:r>
        <w:rPr>
          <w:rFonts w:hint="eastAsia" w:ascii="宋体" w:hAnsi="宋体" w:eastAsia="宋体" w:cs="宋体"/>
          <w:spacing w:val="-1"/>
          <w:sz w:val="22"/>
          <w:szCs w:val="22"/>
          <w:u w:val="single" w:color="auto"/>
        </w:rPr>
        <w:t>格后 三个月内移交竣工资料</w:t>
      </w:r>
      <w:r>
        <w:rPr>
          <w:rFonts w:hint="eastAsia" w:ascii="宋体" w:hAnsi="宋体" w:eastAsia="宋体" w:cs="宋体"/>
          <w:spacing w:val="-1"/>
          <w:sz w:val="22"/>
          <w:szCs w:val="22"/>
        </w:rPr>
        <w:t>。</w:t>
      </w:r>
    </w:p>
    <w:p w14:paraId="2CE7960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承包人提交的竣工资料形式要求：</w:t>
      </w:r>
      <w:r>
        <w:rPr>
          <w:rFonts w:hint="eastAsia" w:ascii="宋体" w:hAnsi="宋体" w:eastAsia="宋体" w:cs="宋体"/>
          <w:spacing w:val="-2"/>
          <w:sz w:val="22"/>
          <w:szCs w:val="22"/>
          <w:u w:val="single" w:color="auto"/>
        </w:rPr>
        <w:t>符合发包人档案馆及工程所在地城建档案部门要求的合格竣工图及竣工资料文件</w:t>
      </w:r>
      <w:r>
        <w:rPr>
          <w:rFonts w:hint="eastAsia" w:ascii="宋体" w:hAnsi="宋体" w:eastAsia="宋体" w:cs="宋体"/>
          <w:spacing w:val="-2"/>
          <w:sz w:val="22"/>
          <w:szCs w:val="22"/>
        </w:rPr>
        <w:t>。</w:t>
      </w:r>
    </w:p>
    <w:p w14:paraId="6773563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（10）承包人应履行的其他义务：</w:t>
      </w:r>
      <w:r>
        <w:rPr>
          <w:rFonts w:hint="eastAsia" w:ascii="宋体" w:hAnsi="宋体" w:eastAsia="宋体" w:cs="宋体"/>
          <w:spacing w:val="-1"/>
          <w:sz w:val="22"/>
          <w:szCs w:val="22"/>
          <w:u w:val="single" w:color="auto"/>
        </w:rPr>
        <w:t xml:space="preserve"> 另行约定 </w:t>
      </w:r>
      <w:r>
        <w:rPr>
          <w:rFonts w:hint="eastAsia" w:ascii="宋体" w:hAnsi="宋体" w:eastAsia="宋体" w:cs="宋体"/>
          <w:spacing w:val="-1"/>
          <w:sz w:val="22"/>
          <w:szCs w:val="22"/>
        </w:rPr>
        <w:t>。</w:t>
      </w:r>
    </w:p>
    <w:p w14:paraId="6A18520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3.2</w:t>
      </w:r>
      <w:r>
        <w:rPr>
          <w:rFonts w:hint="eastAsia" w:ascii="宋体" w:hAnsi="宋体" w:eastAsia="宋体" w:cs="宋体"/>
          <w:spacing w:val="15"/>
          <w:sz w:val="22"/>
          <w:szCs w:val="22"/>
        </w:rPr>
        <w:t xml:space="preserve"> </w:t>
      </w:r>
      <w:r>
        <w:rPr>
          <w:rFonts w:hint="eastAsia" w:ascii="宋体" w:hAnsi="宋体" w:eastAsia="宋体" w:cs="宋体"/>
          <w:spacing w:val="-4"/>
          <w:sz w:val="22"/>
          <w:szCs w:val="22"/>
        </w:rPr>
        <w:t>项目经理</w:t>
      </w:r>
    </w:p>
    <w:p w14:paraId="1273DB4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3.2.1 项目经理：</w:t>
      </w:r>
    </w:p>
    <w:p w14:paraId="4AE8153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outlineLvl w:val="9"/>
        <w:rPr>
          <w:rFonts w:hint="eastAsia" w:ascii="宋体" w:hAnsi="宋体" w:eastAsia="宋体" w:cs="宋体"/>
          <w:sz w:val="22"/>
          <w:szCs w:val="22"/>
        </w:rPr>
      </w:pPr>
      <w:r>
        <w:rPr>
          <w:rFonts w:hint="eastAsia" w:ascii="宋体" w:hAnsi="宋体" w:eastAsia="宋体" w:cs="宋体"/>
          <w:spacing w:val="-15"/>
          <w:sz w:val="22"/>
          <w:szCs w:val="22"/>
        </w:rPr>
        <w:t>姓</w:t>
      </w:r>
      <w:r>
        <w:rPr>
          <w:rFonts w:hint="eastAsia" w:ascii="宋体" w:hAnsi="宋体" w:eastAsia="宋体" w:cs="宋体"/>
          <w:spacing w:val="3"/>
          <w:sz w:val="22"/>
          <w:szCs w:val="22"/>
        </w:rPr>
        <w:t xml:space="preserve">    </w:t>
      </w:r>
      <w:r>
        <w:rPr>
          <w:rFonts w:hint="eastAsia" w:ascii="宋体" w:hAnsi="宋体" w:eastAsia="宋体" w:cs="宋体"/>
          <w:spacing w:val="-15"/>
          <w:sz w:val="22"/>
          <w:szCs w:val="22"/>
        </w:rPr>
        <w:t>名</w:t>
      </w:r>
      <w:r>
        <w:rPr>
          <w:rFonts w:hint="eastAsia" w:ascii="宋体" w:hAnsi="宋体" w:eastAsia="宋体" w:cs="宋体"/>
          <w:spacing w:val="-77"/>
          <w:sz w:val="22"/>
          <w:szCs w:val="22"/>
        </w:rPr>
        <w:t xml:space="preserve"> </w:t>
      </w:r>
      <w:r>
        <w:rPr>
          <w:rFonts w:hint="eastAsia" w:ascii="宋体" w:hAnsi="宋体" w:eastAsia="宋体" w:cs="宋体"/>
          <w:spacing w:val="-16"/>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6"/>
          <w:sz w:val="22"/>
          <w:szCs w:val="22"/>
        </w:rPr>
        <w:t>；</w:t>
      </w:r>
    </w:p>
    <w:p w14:paraId="1718F2C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身份证号</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189554E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建造师执业资格等级</w:t>
      </w:r>
      <w:r>
        <w:rPr>
          <w:rFonts w:hint="eastAsia" w:ascii="宋体" w:hAnsi="宋体" w:eastAsia="宋体" w:cs="宋体"/>
          <w:spacing w:val="1"/>
          <w:sz w:val="22"/>
          <w:szCs w:val="22"/>
        </w:rPr>
        <w:t>：</w:t>
      </w:r>
      <w:r>
        <w:rPr>
          <w:rFonts w:hint="eastAsia" w:ascii="宋体" w:hAnsi="宋体" w:eastAsia="宋体" w:cs="宋体"/>
          <w:spacing w:val="6"/>
          <w:sz w:val="22"/>
          <w:szCs w:val="22"/>
          <w:u w:val="single" w:color="auto"/>
        </w:rPr>
        <w:t xml:space="preserve">                 </w:t>
      </w:r>
      <w:r>
        <w:rPr>
          <w:rFonts w:hint="eastAsia" w:ascii="宋体" w:hAnsi="宋体" w:eastAsia="宋体" w:cs="宋体"/>
          <w:spacing w:val="1"/>
          <w:sz w:val="22"/>
          <w:szCs w:val="22"/>
        </w:rPr>
        <w:t>；</w:t>
      </w:r>
    </w:p>
    <w:p w14:paraId="363EBCF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建造师注册证书号</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3510EFE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建造师执业印章号</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397C779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安全生产考核合格证书号</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0D74F1F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联系电话</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1D807C5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00" w:firstLineChars="200"/>
        <w:textAlignment w:val="auto"/>
        <w:outlineLvl w:val="9"/>
        <w:rPr>
          <w:rFonts w:hint="eastAsia" w:ascii="宋体" w:hAnsi="宋体" w:eastAsia="宋体" w:cs="宋体"/>
          <w:sz w:val="22"/>
          <w:szCs w:val="22"/>
        </w:rPr>
      </w:pPr>
      <w:r>
        <w:rPr>
          <w:rFonts w:hint="eastAsia" w:ascii="宋体" w:hAnsi="宋体" w:eastAsia="宋体" w:cs="宋体"/>
          <w:spacing w:val="-10"/>
          <w:sz w:val="22"/>
          <w:szCs w:val="22"/>
        </w:rPr>
        <w:t>电子信箱</w:t>
      </w:r>
      <w:r>
        <w:rPr>
          <w:rFonts w:hint="eastAsia" w:ascii="宋体" w:hAnsi="宋体" w:eastAsia="宋体" w:cs="宋体"/>
          <w:spacing w:val="-1"/>
          <w:sz w:val="22"/>
          <w:szCs w:val="22"/>
        </w:rPr>
        <w:t>：</w:t>
      </w:r>
      <w:r>
        <w:rPr>
          <w:rFonts w:hint="eastAsia" w:ascii="宋体" w:hAnsi="宋体" w:eastAsia="宋体" w:cs="宋体"/>
          <w:spacing w:val="6"/>
          <w:sz w:val="22"/>
          <w:szCs w:val="22"/>
          <w:u w:val="single" w:color="auto"/>
        </w:rPr>
        <w:t xml:space="preserve">                  </w:t>
      </w:r>
      <w:r>
        <w:rPr>
          <w:rFonts w:hint="eastAsia" w:ascii="宋体" w:hAnsi="宋体" w:eastAsia="宋体" w:cs="宋体"/>
          <w:spacing w:val="-1"/>
          <w:sz w:val="22"/>
          <w:szCs w:val="22"/>
        </w:rPr>
        <w:t>；</w:t>
      </w:r>
    </w:p>
    <w:p w14:paraId="0C06F82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通信地址</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63013DB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承包人对项目经理的授权范围如下：</w:t>
      </w:r>
      <w:r>
        <w:rPr>
          <w:rFonts w:hint="eastAsia" w:ascii="宋体" w:hAnsi="宋体" w:eastAsia="宋体" w:cs="宋体"/>
          <w:spacing w:val="-1"/>
          <w:sz w:val="22"/>
          <w:szCs w:val="22"/>
          <w:u w:val="single" w:color="auto"/>
        </w:rPr>
        <w:t>全权处理本项目的一切事务</w:t>
      </w:r>
      <w:r>
        <w:rPr>
          <w:rFonts w:hint="eastAsia" w:ascii="宋体" w:hAnsi="宋体" w:eastAsia="宋体" w:cs="宋体"/>
          <w:spacing w:val="-1"/>
          <w:sz w:val="22"/>
          <w:szCs w:val="22"/>
        </w:rPr>
        <w:t>。</w:t>
      </w:r>
    </w:p>
    <w:p w14:paraId="083FA84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关于项目经理每月在施工现场的时间要求：</w:t>
      </w:r>
      <w:r>
        <w:rPr>
          <w:rFonts w:hint="eastAsia" w:ascii="宋体" w:hAnsi="宋体" w:eastAsia="宋体" w:cs="宋体"/>
          <w:spacing w:val="-1"/>
          <w:sz w:val="22"/>
          <w:szCs w:val="22"/>
          <w:u w:val="single" w:color="auto"/>
        </w:rPr>
        <w:t xml:space="preserve"> 根据发包人要求另行约定</w:t>
      </w:r>
      <w:r>
        <w:rPr>
          <w:rFonts w:hint="eastAsia" w:ascii="宋体" w:hAnsi="宋体" w:eastAsia="宋体" w:cs="宋体"/>
          <w:spacing w:val="-1"/>
          <w:sz w:val="22"/>
          <w:szCs w:val="22"/>
        </w:rPr>
        <w:t>。</w:t>
      </w:r>
    </w:p>
    <w:p w14:paraId="2AFBD49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承包人未提交劳动合同，以及没有为项目经理缴纳社会保险证明的违约责任：</w:t>
      </w:r>
      <w:r>
        <w:rPr>
          <w:rFonts w:hint="eastAsia" w:ascii="宋体" w:hAnsi="宋体" w:eastAsia="宋体" w:cs="宋体"/>
          <w:spacing w:val="-2"/>
          <w:sz w:val="22"/>
          <w:szCs w:val="22"/>
          <w:u w:val="single" w:color="auto"/>
        </w:rPr>
        <w:t>由承包人自行承担，并承担相应全部法律责任</w:t>
      </w:r>
      <w:r>
        <w:rPr>
          <w:rFonts w:hint="eastAsia" w:ascii="宋体" w:hAnsi="宋体" w:eastAsia="宋体" w:cs="宋体"/>
          <w:spacing w:val="-2"/>
          <w:sz w:val="22"/>
          <w:szCs w:val="22"/>
        </w:rPr>
        <w:t>。</w:t>
      </w:r>
    </w:p>
    <w:p w14:paraId="77A77AD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项目经理未经批准，擅自离开施工现场的违</w:t>
      </w:r>
      <w:r>
        <w:rPr>
          <w:rFonts w:hint="eastAsia" w:ascii="宋体" w:hAnsi="宋体" w:eastAsia="宋体" w:cs="宋体"/>
          <w:spacing w:val="-1"/>
          <w:sz w:val="22"/>
          <w:szCs w:val="22"/>
        </w:rPr>
        <w:t>约责任：</w:t>
      </w:r>
      <w:r>
        <w:rPr>
          <w:rFonts w:hint="eastAsia" w:ascii="宋体" w:hAnsi="宋体" w:eastAsia="宋体" w:cs="宋体"/>
          <w:spacing w:val="-1"/>
          <w:sz w:val="22"/>
          <w:szCs w:val="22"/>
          <w:u w:val="single" w:color="auto"/>
        </w:rPr>
        <w:t>根据发包人要求另行约定</w:t>
      </w:r>
      <w:r>
        <w:rPr>
          <w:rFonts w:hint="eastAsia" w:ascii="宋体" w:hAnsi="宋体" w:eastAsia="宋体" w:cs="宋体"/>
          <w:spacing w:val="-1"/>
          <w:sz w:val="22"/>
          <w:szCs w:val="22"/>
        </w:rPr>
        <w:t>。</w:t>
      </w:r>
    </w:p>
    <w:p w14:paraId="66286FF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3.2.3 承包人擅自更换项目经理的违约责任</w:t>
      </w:r>
      <w:r>
        <w:rPr>
          <w:rFonts w:hint="eastAsia" w:ascii="宋体" w:hAnsi="宋体" w:eastAsia="宋体" w:cs="宋体"/>
          <w:spacing w:val="-1"/>
          <w:sz w:val="22"/>
          <w:szCs w:val="22"/>
        </w:rPr>
        <w:t>：</w:t>
      </w:r>
      <w:r>
        <w:rPr>
          <w:rFonts w:hint="eastAsia" w:ascii="宋体" w:hAnsi="宋体" w:eastAsia="宋体" w:cs="宋体"/>
          <w:spacing w:val="-1"/>
          <w:sz w:val="22"/>
          <w:szCs w:val="22"/>
          <w:u w:val="single" w:color="auto"/>
        </w:rPr>
        <w:t>根据发包人要求另行约定</w:t>
      </w:r>
      <w:r>
        <w:rPr>
          <w:rFonts w:hint="eastAsia" w:ascii="宋体" w:hAnsi="宋体" w:eastAsia="宋体" w:cs="宋体"/>
          <w:spacing w:val="-1"/>
          <w:sz w:val="22"/>
          <w:szCs w:val="22"/>
        </w:rPr>
        <w:t>。</w:t>
      </w:r>
    </w:p>
    <w:p w14:paraId="66ED3CF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3.2.4 承包人无正当理由拒绝更换项目经理的违约责任：承包人未按照发包人要求及时更换项目经理的，</w:t>
      </w:r>
      <w:r>
        <w:rPr>
          <w:rFonts w:hint="eastAsia" w:ascii="宋体" w:hAnsi="宋体" w:eastAsia="宋体" w:cs="宋体"/>
          <w:spacing w:val="-1"/>
          <w:sz w:val="22"/>
          <w:szCs w:val="22"/>
          <w:u w:val="single" w:color="auto"/>
        </w:rPr>
        <w:t>根据发包人要求另行约定</w:t>
      </w:r>
      <w:r>
        <w:rPr>
          <w:rFonts w:hint="eastAsia" w:ascii="宋体" w:hAnsi="宋体" w:eastAsia="宋体" w:cs="宋体"/>
          <w:spacing w:val="-1"/>
          <w:sz w:val="22"/>
          <w:szCs w:val="22"/>
        </w:rPr>
        <w:t>。</w:t>
      </w:r>
    </w:p>
    <w:p w14:paraId="51B021E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3.3</w:t>
      </w:r>
      <w:r>
        <w:rPr>
          <w:rFonts w:hint="eastAsia" w:ascii="宋体" w:hAnsi="宋体" w:eastAsia="宋体" w:cs="宋体"/>
          <w:spacing w:val="12"/>
          <w:sz w:val="22"/>
          <w:szCs w:val="22"/>
        </w:rPr>
        <w:t xml:space="preserve"> </w:t>
      </w:r>
      <w:r>
        <w:rPr>
          <w:rFonts w:hint="eastAsia" w:ascii="宋体" w:hAnsi="宋体" w:eastAsia="宋体" w:cs="宋体"/>
          <w:spacing w:val="-3"/>
          <w:sz w:val="22"/>
          <w:szCs w:val="22"/>
        </w:rPr>
        <w:t>承包人人员</w:t>
      </w:r>
    </w:p>
    <w:p w14:paraId="6F489E7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3.3.1 承包人提交项目管理机构及施工现场管理人员安排报告的期限：</w:t>
      </w:r>
      <w:r>
        <w:rPr>
          <w:rFonts w:hint="eastAsia" w:ascii="宋体" w:hAnsi="宋体" w:eastAsia="宋体" w:cs="宋体"/>
          <w:spacing w:val="-2"/>
          <w:sz w:val="22"/>
          <w:szCs w:val="22"/>
          <w:u w:val="single" w:color="auto"/>
        </w:rPr>
        <w:t>合同签订后</w:t>
      </w:r>
      <w:r>
        <w:rPr>
          <w:rFonts w:hint="eastAsia" w:ascii="宋体" w:hAnsi="宋体" w:eastAsia="宋体" w:cs="宋体"/>
          <w:sz w:val="22"/>
          <w:szCs w:val="22"/>
          <w:u w:val="single" w:color="auto"/>
        </w:rPr>
        <w:t>7</w:t>
      </w:r>
      <w:r>
        <w:rPr>
          <w:rFonts w:hint="eastAsia" w:ascii="宋体" w:hAnsi="宋体" w:eastAsia="宋体" w:cs="宋体"/>
          <w:spacing w:val="-41"/>
          <w:sz w:val="22"/>
          <w:szCs w:val="22"/>
          <w:u w:val="single" w:color="auto"/>
        </w:rPr>
        <w:t xml:space="preserve"> </w:t>
      </w:r>
      <w:r>
        <w:rPr>
          <w:rFonts w:hint="eastAsia" w:ascii="宋体" w:hAnsi="宋体" w:eastAsia="宋体" w:cs="宋体"/>
          <w:sz w:val="22"/>
          <w:szCs w:val="22"/>
          <w:u w:val="single" w:color="auto"/>
        </w:rPr>
        <w:t>天内。</w:t>
      </w:r>
    </w:p>
    <w:p w14:paraId="5C9C89B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3.3.3 承包人无正当理由拒绝撤换主要施工管理人员的违约责任：</w:t>
      </w:r>
      <w:r>
        <w:rPr>
          <w:rFonts w:hint="eastAsia" w:ascii="宋体" w:hAnsi="宋体" w:eastAsia="宋体" w:cs="宋体"/>
          <w:spacing w:val="1"/>
          <w:sz w:val="22"/>
          <w:szCs w:val="22"/>
          <w:u w:val="single" w:color="auto"/>
        </w:rPr>
        <w:t xml:space="preserve"> 根据发包人要</w:t>
      </w:r>
      <w:r>
        <w:rPr>
          <w:rFonts w:hint="eastAsia" w:ascii="宋体" w:hAnsi="宋体" w:eastAsia="宋体" w:cs="宋体"/>
          <w:spacing w:val="-4"/>
          <w:sz w:val="22"/>
          <w:szCs w:val="22"/>
          <w:u w:val="single" w:color="auto"/>
        </w:rPr>
        <w:t>求另行约定</w:t>
      </w:r>
      <w:r>
        <w:rPr>
          <w:rFonts w:hint="eastAsia" w:ascii="宋体" w:hAnsi="宋体" w:eastAsia="宋体" w:cs="宋体"/>
          <w:spacing w:val="-4"/>
          <w:sz w:val="22"/>
          <w:szCs w:val="22"/>
        </w:rPr>
        <w:t>。</w:t>
      </w:r>
    </w:p>
    <w:p w14:paraId="2CC30A0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3.3.4 承包人主要施工管理人员离开施工现场的批准要求：</w:t>
      </w:r>
      <w:r>
        <w:rPr>
          <w:rFonts w:hint="eastAsia" w:ascii="宋体" w:hAnsi="宋体" w:eastAsia="宋体" w:cs="宋体"/>
          <w:spacing w:val="-2"/>
          <w:sz w:val="22"/>
          <w:szCs w:val="22"/>
          <w:u w:val="single" w:color="auto"/>
        </w:rPr>
        <w:t>须事先征得监理和发包</w:t>
      </w:r>
      <w:r>
        <w:rPr>
          <w:rFonts w:hint="eastAsia" w:ascii="宋体" w:hAnsi="宋体" w:eastAsia="宋体" w:cs="宋体"/>
          <w:spacing w:val="-3"/>
          <w:sz w:val="22"/>
          <w:szCs w:val="22"/>
          <w:u w:val="single" w:color="auto"/>
        </w:rPr>
        <w:t>人代表的许可</w:t>
      </w:r>
      <w:r>
        <w:rPr>
          <w:rFonts w:hint="eastAsia" w:ascii="宋体" w:hAnsi="宋体" w:eastAsia="宋体" w:cs="宋体"/>
          <w:spacing w:val="-3"/>
          <w:sz w:val="22"/>
          <w:szCs w:val="22"/>
        </w:rPr>
        <w:t>。</w:t>
      </w:r>
    </w:p>
    <w:p w14:paraId="70C7069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3.3.5</w:t>
      </w:r>
      <w:r>
        <w:rPr>
          <w:rFonts w:hint="eastAsia" w:ascii="宋体" w:hAnsi="宋体" w:eastAsia="宋体" w:cs="宋体"/>
          <w:spacing w:val="-43"/>
          <w:sz w:val="22"/>
          <w:szCs w:val="22"/>
        </w:rPr>
        <w:t xml:space="preserve"> </w:t>
      </w:r>
      <w:r>
        <w:rPr>
          <w:rFonts w:hint="eastAsia" w:ascii="宋体" w:hAnsi="宋体" w:eastAsia="宋体" w:cs="宋体"/>
          <w:sz w:val="22"/>
          <w:szCs w:val="22"/>
        </w:rPr>
        <w:t>承包人擅自更换主要施工管理人员的违约责任：</w:t>
      </w:r>
      <w:r>
        <w:rPr>
          <w:rFonts w:hint="eastAsia" w:ascii="宋体" w:hAnsi="宋体" w:eastAsia="宋体" w:cs="宋体"/>
          <w:sz w:val="22"/>
          <w:szCs w:val="22"/>
          <w:u w:val="single" w:color="auto"/>
        </w:rPr>
        <w:t>根据发包人要求另行约定</w:t>
      </w:r>
      <w:r>
        <w:rPr>
          <w:rFonts w:hint="eastAsia" w:ascii="宋体" w:hAnsi="宋体" w:eastAsia="宋体" w:cs="宋体"/>
          <w:sz w:val="22"/>
          <w:szCs w:val="22"/>
        </w:rPr>
        <w:t>。</w:t>
      </w:r>
      <w:r>
        <w:rPr>
          <w:rFonts w:hint="eastAsia" w:ascii="宋体" w:hAnsi="宋体" w:eastAsia="宋体" w:cs="宋体"/>
          <w:spacing w:val="-1"/>
          <w:sz w:val="22"/>
          <w:szCs w:val="22"/>
        </w:rPr>
        <w:t>承包人主要施工管理人员擅自离开施工现场的违约责任</w:t>
      </w:r>
      <w:r>
        <w:rPr>
          <w:rFonts w:hint="eastAsia" w:ascii="宋体" w:hAnsi="宋体" w:eastAsia="宋体" w:cs="宋体"/>
          <w:spacing w:val="-1"/>
          <w:sz w:val="22"/>
          <w:szCs w:val="22"/>
          <w:u w:val="single" w:color="auto"/>
        </w:rPr>
        <w:t>根据</w:t>
      </w:r>
      <w:r>
        <w:rPr>
          <w:rFonts w:hint="eastAsia" w:ascii="宋体" w:hAnsi="宋体" w:eastAsia="宋体" w:cs="宋体"/>
          <w:spacing w:val="-2"/>
          <w:sz w:val="22"/>
          <w:szCs w:val="22"/>
          <w:u w:val="single" w:color="auto"/>
        </w:rPr>
        <w:t>发包人要求另行约定</w:t>
      </w:r>
      <w:r>
        <w:rPr>
          <w:rFonts w:hint="eastAsia" w:ascii="宋体" w:hAnsi="宋体" w:eastAsia="宋体" w:cs="宋体"/>
          <w:spacing w:val="-2"/>
          <w:sz w:val="22"/>
          <w:szCs w:val="22"/>
        </w:rPr>
        <w:t>。</w:t>
      </w:r>
    </w:p>
    <w:p w14:paraId="500F353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3.5</w:t>
      </w:r>
      <w:r>
        <w:rPr>
          <w:rFonts w:hint="eastAsia" w:ascii="宋体" w:hAnsi="宋体" w:eastAsia="宋体" w:cs="宋体"/>
          <w:spacing w:val="17"/>
          <w:sz w:val="22"/>
          <w:szCs w:val="22"/>
        </w:rPr>
        <w:t xml:space="preserve"> </w:t>
      </w:r>
      <w:r>
        <w:rPr>
          <w:rFonts w:hint="eastAsia" w:ascii="宋体" w:hAnsi="宋体" w:eastAsia="宋体" w:cs="宋体"/>
          <w:spacing w:val="-6"/>
          <w:sz w:val="22"/>
          <w:szCs w:val="22"/>
        </w:rPr>
        <w:t>分包</w:t>
      </w:r>
    </w:p>
    <w:p w14:paraId="60B23D8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3.5.1 分包的一般约定</w:t>
      </w:r>
    </w:p>
    <w:p w14:paraId="3416355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禁止分包的工程包括：</w:t>
      </w:r>
      <w:r>
        <w:rPr>
          <w:rFonts w:hint="eastAsia" w:ascii="宋体" w:hAnsi="宋体" w:eastAsia="宋体" w:cs="宋体"/>
          <w:spacing w:val="-2"/>
          <w:sz w:val="22"/>
          <w:szCs w:val="22"/>
          <w:u w:val="single" w:color="auto"/>
        </w:rPr>
        <w:t>同通用合同条款。</w:t>
      </w:r>
    </w:p>
    <w:p w14:paraId="2319823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主体结构、关键性工作的范围：</w:t>
      </w:r>
      <w:r>
        <w:rPr>
          <w:rFonts w:hint="eastAsia" w:ascii="宋体" w:hAnsi="宋体" w:eastAsia="宋体" w:cs="宋体"/>
          <w:spacing w:val="-1"/>
          <w:sz w:val="22"/>
          <w:szCs w:val="22"/>
          <w:u w:val="single" w:color="auto"/>
        </w:rPr>
        <w:t xml:space="preserve">          /</w:t>
      </w:r>
      <w:r>
        <w:rPr>
          <w:rFonts w:hint="eastAsia" w:ascii="宋体" w:hAnsi="宋体" w:eastAsia="宋体" w:cs="宋体"/>
          <w:sz w:val="22"/>
          <w:szCs w:val="22"/>
          <w:u w:val="single" w:color="auto"/>
        </w:rPr>
        <w:t xml:space="preserve">          </w:t>
      </w:r>
    </w:p>
    <w:p w14:paraId="0BFB492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3.5.2</w:t>
      </w:r>
      <w:r>
        <w:rPr>
          <w:rFonts w:hint="eastAsia" w:ascii="宋体" w:hAnsi="宋体" w:eastAsia="宋体" w:cs="宋体"/>
          <w:spacing w:val="-37"/>
          <w:sz w:val="22"/>
          <w:szCs w:val="22"/>
        </w:rPr>
        <w:t xml:space="preserve"> </w:t>
      </w:r>
      <w:r>
        <w:rPr>
          <w:rFonts w:hint="eastAsia" w:ascii="宋体" w:hAnsi="宋体" w:eastAsia="宋体" w:cs="宋体"/>
          <w:spacing w:val="-3"/>
          <w:sz w:val="22"/>
          <w:szCs w:val="22"/>
        </w:rPr>
        <w:t>分包的确定</w:t>
      </w:r>
    </w:p>
    <w:p w14:paraId="60CF260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允许分包的专业工程包括：</w:t>
      </w:r>
      <w:r>
        <w:rPr>
          <w:rFonts w:hint="eastAsia" w:ascii="宋体" w:hAnsi="宋体" w:eastAsia="宋体" w:cs="宋体"/>
          <w:spacing w:val="-1"/>
          <w:sz w:val="22"/>
          <w:szCs w:val="22"/>
          <w:u w:val="single" w:color="auto"/>
        </w:rPr>
        <w:t>同通用合同条款</w:t>
      </w:r>
      <w:r>
        <w:rPr>
          <w:rFonts w:hint="eastAsia" w:ascii="宋体" w:hAnsi="宋体" w:eastAsia="宋体" w:cs="宋体"/>
          <w:spacing w:val="-1"/>
          <w:sz w:val="22"/>
          <w:szCs w:val="22"/>
        </w:rPr>
        <w:t>。</w:t>
      </w:r>
    </w:p>
    <w:p w14:paraId="3934979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其他关于分包的约定：</w:t>
      </w:r>
      <w:r>
        <w:rPr>
          <w:rFonts w:hint="eastAsia" w:ascii="宋体" w:hAnsi="宋体" w:eastAsia="宋体" w:cs="宋体"/>
          <w:spacing w:val="-2"/>
          <w:sz w:val="22"/>
          <w:szCs w:val="22"/>
          <w:u w:val="single" w:color="auto"/>
        </w:rPr>
        <w:t xml:space="preserve">  / </w:t>
      </w:r>
      <w:r>
        <w:rPr>
          <w:rFonts w:hint="eastAsia" w:ascii="宋体" w:hAnsi="宋体" w:eastAsia="宋体" w:cs="宋体"/>
          <w:spacing w:val="-2"/>
          <w:sz w:val="22"/>
          <w:szCs w:val="22"/>
        </w:rPr>
        <w:t>。</w:t>
      </w:r>
    </w:p>
    <w:p w14:paraId="533323D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3.5.4 分包合同价款</w:t>
      </w:r>
    </w:p>
    <w:p w14:paraId="4F99456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关于分包合同价款支付的约定：</w:t>
      </w:r>
      <w:r>
        <w:rPr>
          <w:rFonts w:hint="eastAsia" w:ascii="宋体" w:hAnsi="宋体" w:eastAsia="宋体" w:cs="宋体"/>
          <w:spacing w:val="-2"/>
          <w:sz w:val="22"/>
          <w:szCs w:val="22"/>
          <w:u w:val="single" w:color="auto"/>
        </w:rPr>
        <w:t xml:space="preserve"> / </w:t>
      </w:r>
      <w:r>
        <w:rPr>
          <w:rFonts w:hint="eastAsia" w:ascii="宋体" w:hAnsi="宋体" w:eastAsia="宋体" w:cs="宋体"/>
          <w:spacing w:val="-2"/>
          <w:sz w:val="22"/>
          <w:szCs w:val="22"/>
        </w:rPr>
        <w:t>。</w:t>
      </w:r>
    </w:p>
    <w:p w14:paraId="305BDCD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3.6 工程照管与成品、半成品保护</w:t>
      </w:r>
    </w:p>
    <w:p w14:paraId="619BF5A7">
      <w:pPr>
        <w:pStyle w:val="2"/>
        <w:keepNext w:val="0"/>
        <w:keepLines w:val="0"/>
        <w:pageBreakBefore w:val="0"/>
        <w:widowControl/>
        <w:kinsoku/>
        <w:wordWrap/>
        <w:overflowPunct/>
        <w:topLinePunct w:val="0"/>
        <w:autoSpaceDE/>
        <w:autoSpaceDN/>
        <w:bidi w:val="0"/>
        <w:adjustRightInd/>
        <w:snapToGrid/>
        <w:spacing w:beforeAutospacing="0" w:after="0" w:afterAutospacing="0" w:line="360" w:lineRule="auto"/>
        <w:ind w:left="0" w:right="0" w:firstLine="444" w:firstLineChars="200"/>
        <w:textAlignment w:val="auto"/>
        <w:outlineLvl w:val="9"/>
        <w:rPr>
          <w:rFonts w:hint="eastAsia" w:ascii="宋体" w:hAnsi="宋体" w:eastAsia="宋体" w:cs="宋体"/>
        </w:rPr>
      </w:pPr>
      <w:r>
        <w:rPr>
          <w:rFonts w:hint="eastAsia" w:ascii="宋体" w:hAnsi="宋体" w:eastAsia="宋体" w:cs="宋体"/>
          <w:spacing w:val="1"/>
          <w:sz w:val="22"/>
          <w:szCs w:val="22"/>
        </w:rPr>
        <w:t>承包人负责照管工程及工程相关的材料、工程设备的起始时间：</w:t>
      </w:r>
      <w:r>
        <w:rPr>
          <w:rFonts w:hint="eastAsia" w:ascii="宋体" w:hAnsi="宋体" w:eastAsia="宋体" w:cs="宋体"/>
          <w:spacing w:val="1"/>
          <w:sz w:val="22"/>
          <w:szCs w:val="22"/>
          <w:u w:val="single" w:color="auto"/>
        </w:rPr>
        <w:t xml:space="preserve"> 设备、人员进场至工</w:t>
      </w:r>
      <w:r>
        <w:rPr>
          <w:rFonts w:hint="eastAsia" w:ascii="宋体" w:hAnsi="宋体" w:eastAsia="宋体" w:cs="宋体"/>
          <w:spacing w:val="-1"/>
          <w:sz w:val="22"/>
          <w:szCs w:val="22"/>
          <w:u w:val="single" w:color="auto"/>
        </w:rPr>
        <w:t>程预验收前或交付使用前由承包人负责保管及保修，其他阶段由发包人承担。</w:t>
      </w:r>
    </w:p>
    <w:p w14:paraId="202A796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3.7</w:t>
      </w:r>
      <w:r>
        <w:rPr>
          <w:rFonts w:hint="eastAsia" w:ascii="宋体" w:hAnsi="宋体" w:eastAsia="宋体" w:cs="宋体"/>
          <w:spacing w:val="22"/>
          <w:sz w:val="22"/>
          <w:szCs w:val="22"/>
        </w:rPr>
        <w:t xml:space="preserve"> </w:t>
      </w:r>
      <w:r>
        <w:rPr>
          <w:rFonts w:hint="eastAsia" w:ascii="宋体" w:hAnsi="宋体" w:eastAsia="宋体" w:cs="宋体"/>
          <w:spacing w:val="-5"/>
          <w:sz w:val="22"/>
          <w:szCs w:val="22"/>
        </w:rPr>
        <w:t>履约担保</w:t>
      </w:r>
    </w:p>
    <w:p w14:paraId="127590F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承包人是否提供履约担保：</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7F87299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承包人提供履约担保的形式、金额及期限的：</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5B9ABEA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0" w:firstLineChars="200"/>
        <w:textAlignment w:val="auto"/>
        <w:outlineLvl w:val="9"/>
        <w:rPr>
          <w:rFonts w:hint="eastAsia" w:ascii="宋体" w:hAnsi="宋体" w:eastAsia="宋体" w:cs="宋体"/>
          <w:sz w:val="22"/>
          <w:szCs w:val="22"/>
        </w:rPr>
      </w:pPr>
      <w:r>
        <w:rPr>
          <w:rFonts w:hint="eastAsia" w:ascii="宋体" w:hAnsi="宋体" w:eastAsia="宋体" w:cs="宋体"/>
          <w:b/>
          <w:bCs/>
          <w:spacing w:val="-8"/>
          <w:sz w:val="22"/>
          <w:szCs w:val="22"/>
        </w:rPr>
        <w:t>4.</w:t>
      </w:r>
      <w:r>
        <w:rPr>
          <w:rFonts w:hint="eastAsia" w:ascii="宋体" w:hAnsi="宋体" w:eastAsia="宋体" w:cs="宋体"/>
          <w:spacing w:val="24"/>
          <w:sz w:val="22"/>
          <w:szCs w:val="22"/>
        </w:rPr>
        <w:t xml:space="preserve"> </w:t>
      </w:r>
      <w:r>
        <w:rPr>
          <w:rFonts w:hint="eastAsia" w:ascii="宋体" w:hAnsi="宋体" w:eastAsia="宋体" w:cs="宋体"/>
          <w:b/>
          <w:bCs/>
          <w:spacing w:val="-8"/>
          <w:sz w:val="22"/>
          <w:szCs w:val="22"/>
        </w:rPr>
        <w:t>监理人</w:t>
      </w:r>
    </w:p>
    <w:p w14:paraId="7FAF7E2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4.1</w:t>
      </w:r>
      <w:r>
        <w:rPr>
          <w:rFonts w:hint="eastAsia" w:ascii="宋体" w:hAnsi="宋体" w:eastAsia="宋体" w:cs="宋体"/>
          <w:spacing w:val="-30"/>
          <w:sz w:val="22"/>
          <w:szCs w:val="22"/>
        </w:rPr>
        <w:t xml:space="preserve"> </w:t>
      </w:r>
      <w:r>
        <w:rPr>
          <w:rFonts w:hint="eastAsia" w:ascii="宋体" w:hAnsi="宋体" w:eastAsia="宋体" w:cs="宋体"/>
          <w:spacing w:val="-3"/>
          <w:sz w:val="22"/>
          <w:szCs w:val="22"/>
        </w:rPr>
        <w:t>监理人的一般规定</w:t>
      </w:r>
    </w:p>
    <w:p w14:paraId="7239F26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关于监理人的监理内容：</w:t>
      </w:r>
      <w:r>
        <w:rPr>
          <w:rFonts w:hint="eastAsia" w:ascii="宋体" w:hAnsi="宋体" w:eastAsia="宋体" w:cs="宋体"/>
          <w:sz w:val="22"/>
          <w:szCs w:val="22"/>
          <w:u w:val="single" w:color="auto"/>
        </w:rPr>
        <w:t>具体以签订的监理合同为准。</w:t>
      </w:r>
    </w:p>
    <w:p w14:paraId="005D0AC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关于监理人的监理权限：</w:t>
      </w:r>
      <w:r>
        <w:rPr>
          <w:rFonts w:hint="eastAsia" w:ascii="宋体" w:hAnsi="宋体" w:eastAsia="宋体" w:cs="宋体"/>
          <w:spacing w:val="-1"/>
          <w:sz w:val="22"/>
          <w:szCs w:val="22"/>
          <w:u w:val="single" w:color="auto"/>
        </w:rPr>
        <w:t>具体以签订的监理合同为准</w:t>
      </w:r>
      <w:r>
        <w:rPr>
          <w:rFonts w:hint="eastAsia" w:ascii="宋体" w:hAnsi="宋体" w:eastAsia="宋体" w:cs="宋体"/>
          <w:spacing w:val="-1"/>
          <w:sz w:val="22"/>
          <w:szCs w:val="22"/>
        </w:rPr>
        <w:t>。</w:t>
      </w:r>
    </w:p>
    <w:p w14:paraId="22E9DDC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关于监理人在施工现场的办公场所、生活场所的提供和费用承担的约定：</w:t>
      </w:r>
      <w:r>
        <w:rPr>
          <w:rFonts w:hint="eastAsia" w:ascii="宋体" w:hAnsi="宋体" w:eastAsia="宋体" w:cs="宋体"/>
          <w:spacing w:val="-2"/>
          <w:sz w:val="22"/>
          <w:szCs w:val="22"/>
          <w:u w:val="single" w:color="auto"/>
        </w:rPr>
        <w:t>根据发包</w:t>
      </w:r>
      <w:r>
        <w:rPr>
          <w:rFonts w:hint="eastAsia" w:ascii="宋体" w:hAnsi="宋体" w:eastAsia="宋体" w:cs="宋体"/>
          <w:spacing w:val="-3"/>
          <w:sz w:val="22"/>
          <w:szCs w:val="22"/>
          <w:u w:val="single" w:color="auto"/>
        </w:rPr>
        <w:t>人要求另行约定</w:t>
      </w:r>
      <w:r>
        <w:rPr>
          <w:rFonts w:hint="eastAsia" w:ascii="宋体" w:hAnsi="宋体" w:eastAsia="宋体" w:cs="宋体"/>
          <w:spacing w:val="-3"/>
          <w:sz w:val="22"/>
          <w:szCs w:val="22"/>
        </w:rPr>
        <w:t>。</w:t>
      </w:r>
    </w:p>
    <w:p w14:paraId="5B1F1AE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4.2</w:t>
      </w:r>
      <w:r>
        <w:rPr>
          <w:rFonts w:hint="eastAsia" w:ascii="宋体" w:hAnsi="宋体" w:eastAsia="宋体" w:cs="宋体"/>
          <w:spacing w:val="20"/>
          <w:sz w:val="22"/>
          <w:szCs w:val="22"/>
        </w:rPr>
        <w:t xml:space="preserve"> </w:t>
      </w:r>
      <w:r>
        <w:rPr>
          <w:rFonts w:hint="eastAsia" w:ascii="宋体" w:hAnsi="宋体" w:eastAsia="宋体" w:cs="宋体"/>
          <w:spacing w:val="-4"/>
          <w:sz w:val="22"/>
          <w:szCs w:val="22"/>
        </w:rPr>
        <w:t>监理人员</w:t>
      </w:r>
    </w:p>
    <w:p w14:paraId="5205060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总监理工程师：</w:t>
      </w:r>
    </w:p>
    <w:p w14:paraId="4721178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outlineLvl w:val="9"/>
        <w:rPr>
          <w:rFonts w:hint="eastAsia" w:ascii="宋体" w:hAnsi="宋体" w:eastAsia="宋体" w:cs="宋体"/>
          <w:sz w:val="22"/>
          <w:szCs w:val="22"/>
        </w:rPr>
      </w:pPr>
      <w:r>
        <w:rPr>
          <w:rFonts w:hint="eastAsia" w:ascii="宋体" w:hAnsi="宋体" w:eastAsia="宋体" w:cs="宋体"/>
          <w:spacing w:val="-15"/>
          <w:sz w:val="22"/>
          <w:szCs w:val="22"/>
        </w:rPr>
        <w:t>姓</w:t>
      </w:r>
      <w:r>
        <w:rPr>
          <w:rFonts w:hint="eastAsia" w:ascii="宋体" w:hAnsi="宋体" w:eastAsia="宋体" w:cs="宋体"/>
          <w:spacing w:val="3"/>
          <w:sz w:val="22"/>
          <w:szCs w:val="22"/>
        </w:rPr>
        <w:t xml:space="preserve">    </w:t>
      </w:r>
      <w:r>
        <w:rPr>
          <w:rFonts w:hint="eastAsia" w:ascii="宋体" w:hAnsi="宋体" w:eastAsia="宋体" w:cs="宋体"/>
          <w:spacing w:val="-15"/>
          <w:sz w:val="22"/>
          <w:szCs w:val="22"/>
        </w:rPr>
        <w:t>名</w:t>
      </w:r>
      <w:r>
        <w:rPr>
          <w:rFonts w:hint="eastAsia" w:ascii="宋体" w:hAnsi="宋体" w:eastAsia="宋体" w:cs="宋体"/>
          <w:spacing w:val="-77"/>
          <w:sz w:val="22"/>
          <w:szCs w:val="22"/>
        </w:rPr>
        <w:t xml:space="preserve"> </w:t>
      </w:r>
      <w:r>
        <w:rPr>
          <w:rFonts w:hint="eastAsia" w:ascii="宋体" w:hAnsi="宋体" w:eastAsia="宋体" w:cs="宋体"/>
          <w:spacing w:val="-16"/>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6"/>
          <w:sz w:val="22"/>
          <w:szCs w:val="22"/>
        </w:rPr>
        <w:t>；</w:t>
      </w:r>
    </w:p>
    <w:p w14:paraId="350E533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身份证号码</w:t>
      </w:r>
      <w:r>
        <w:rPr>
          <w:rFonts w:hint="eastAsia" w:ascii="宋体" w:hAnsi="宋体" w:eastAsia="宋体" w:cs="宋体"/>
          <w:spacing w:val="-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rPr>
        <w:t>；</w:t>
      </w:r>
    </w:p>
    <w:p w14:paraId="7F22C7C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证书注册号</w:t>
      </w:r>
      <w:r>
        <w:rPr>
          <w:rFonts w:hint="eastAsia" w:ascii="宋体" w:hAnsi="宋体" w:eastAsia="宋体" w:cs="宋体"/>
          <w:spacing w:val="-1"/>
          <w:sz w:val="22"/>
          <w:szCs w:val="22"/>
        </w:rPr>
        <w:t>：</w:t>
      </w:r>
      <w:r>
        <w:rPr>
          <w:rFonts w:hint="eastAsia" w:ascii="宋体" w:hAnsi="宋体" w:eastAsia="宋体" w:cs="宋体"/>
          <w:spacing w:val="3"/>
          <w:sz w:val="22"/>
          <w:szCs w:val="22"/>
          <w:u w:val="single" w:color="auto"/>
        </w:rPr>
        <w:t xml:space="preserve">                                </w:t>
      </w:r>
      <w:r>
        <w:rPr>
          <w:rFonts w:hint="eastAsia" w:ascii="宋体" w:hAnsi="宋体" w:eastAsia="宋体" w:cs="宋体"/>
          <w:spacing w:val="2"/>
          <w:sz w:val="22"/>
          <w:szCs w:val="22"/>
          <w:u w:val="single" w:color="auto"/>
        </w:rPr>
        <w:t xml:space="preserve">       </w:t>
      </w:r>
      <w:r>
        <w:rPr>
          <w:rFonts w:hint="eastAsia" w:ascii="宋体" w:hAnsi="宋体" w:eastAsia="宋体" w:cs="宋体"/>
          <w:spacing w:val="-1"/>
          <w:sz w:val="22"/>
          <w:szCs w:val="22"/>
        </w:rPr>
        <w:t>；</w:t>
      </w:r>
    </w:p>
    <w:p w14:paraId="6718C38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联系电话</w:t>
      </w:r>
      <w:r>
        <w:rPr>
          <w:rFonts w:hint="eastAsia" w:ascii="宋体" w:hAnsi="宋体" w:eastAsia="宋体" w:cs="宋体"/>
          <w:spacing w:val="-1"/>
          <w:sz w:val="22"/>
          <w:szCs w:val="22"/>
        </w:rPr>
        <w:t>：</w:t>
      </w:r>
      <w:r>
        <w:rPr>
          <w:rFonts w:hint="eastAsia" w:ascii="宋体" w:hAnsi="宋体" w:eastAsia="宋体" w:cs="宋体"/>
          <w:spacing w:val="3"/>
          <w:sz w:val="22"/>
          <w:szCs w:val="22"/>
          <w:u w:val="single" w:color="auto"/>
        </w:rPr>
        <w:t xml:space="preserve">                         </w:t>
      </w:r>
      <w:r>
        <w:rPr>
          <w:rFonts w:hint="eastAsia" w:ascii="宋体" w:hAnsi="宋体" w:eastAsia="宋体" w:cs="宋体"/>
          <w:spacing w:val="2"/>
          <w:sz w:val="22"/>
          <w:szCs w:val="22"/>
          <w:u w:val="single" w:color="auto"/>
        </w:rPr>
        <w:t xml:space="preserve">                 </w:t>
      </w:r>
      <w:r>
        <w:rPr>
          <w:rFonts w:hint="eastAsia" w:ascii="宋体" w:hAnsi="宋体" w:eastAsia="宋体" w:cs="宋体"/>
          <w:spacing w:val="-1"/>
          <w:sz w:val="22"/>
          <w:szCs w:val="22"/>
        </w:rPr>
        <w:t>；</w:t>
      </w:r>
    </w:p>
    <w:p w14:paraId="2B6908B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关于监理人的其他约定：</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6ACD2F1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4.4</w:t>
      </w:r>
      <w:r>
        <w:rPr>
          <w:rFonts w:hint="eastAsia" w:ascii="宋体" w:hAnsi="宋体" w:eastAsia="宋体" w:cs="宋体"/>
          <w:spacing w:val="25"/>
          <w:sz w:val="22"/>
          <w:szCs w:val="22"/>
        </w:rPr>
        <w:t xml:space="preserve"> </w:t>
      </w:r>
      <w:r>
        <w:rPr>
          <w:rFonts w:hint="eastAsia" w:ascii="宋体" w:hAnsi="宋体" w:eastAsia="宋体" w:cs="宋体"/>
          <w:spacing w:val="-4"/>
          <w:sz w:val="22"/>
          <w:szCs w:val="22"/>
        </w:rPr>
        <w:t>商定或确定</w:t>
      </w:r>
    </w:p>
    <w:p w14:paraId="17334B9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在发包人和承包人不能通过协商达成一致意见时，发包人授权监理人对以下事项进</w:t>
      </w:r>
      <w:r>
        <w:rPr>
          <w:rFonts w:hint="eastAsia" w:ascii="宋体" w:hAnsi="宋体" w:eastAsia="宋体" w:cs="宋体"/>
          <w:spacing w:val="-5"/>
          <w:sz w:val="22"/>
          <w:szCs w:val="22"/>
        </w:rPr>
        <w:t>行确定：</w:t>
      </w:r>
      <w:r>
        <w:rPr>
          <w:rFonts w:hint="eastAsia" w:ascii="宋体" w:hAnsi="宋体" w:eastAsia="宋体" w:cs="宋体"/>
          <w:spacing w:val="27"/>
          <w:sz w:val="22"/>
          <w:szCs w:val="22"/>
          <w:u w:val="single" w:color="auto"/>
        </w:rPr>
        <w:t xml:space="preserve"> </w:t>
      </w:r>
      <w:r>
        <w:rPr>
          <w:rFonts w:hint="eastAsia" w:ascii="宋体" w:hAnsi="宋体" w:eastAsia="宋体" w:cs="宋体"/>
          <w:spacing w:val="-5"/>
          <w:sz w:val="22"/>
          <w:szCs w:val="22"/>
          <w:u w:val="single" w:color="auto"/>
        </w:rPr>
        <w:t>另行约定</w:t>
      </w:r>
      <w:r>
        <w:rPr>
          <w:rFonts w:hint="eastAsia" w:ascii="宋体" w:hAnsi="宋体" w:eastAsia="宋体" w:cs="宋体"/>
          <w:spacing w:val="31"/>
          <w:sz w:val="22"/>
          <w:szCs w:val="22"/>
          <w:u w:val="single" w:color="auto"/>
        </w:rPr>
        <w:t xml:space="preserve"> </w:t>
      </w:r>
      <w:r>
        <w:rPr>
          <w:rFonts w:hint="eastAsia" w:ascii="宋体" w:hAnsi="宋体" w:eastAsia="宋体" w:cs="宋体"/>
          <w:spacing w:val="-5"/>
          <w:sz w:val="22"/>
          <w:szCs w:val="22"/>
          <w:u w:val="single" w:color="auto"/>
        </w:rPr>
        <w:t>。</w:t>
      </w:r>
    </w:p>
    <w:p w14:paraId="4B07AB8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需要取得发包人批准才能行使的职权：</w:t>
      </w:r>
      <w:r>
        <w:rPr>
          <w:rFonts w:hint="eastAsia" w:ascii="宋体" w:hAnsi="宋体" w:eastAsia="宋体" w:cs="宋体"/>
          <w:spacing w:val="-1"/>
          <w:sz w:val="22"/>
          <w:szCs w:val="22"/>
          <w:u w:val="single" w:color="auto"/>
        </w:rPr>
        <w:t xml:space="preserve">  另行约定  </w:t>
      </w:r>
      <w:r>
        <w:rPr>
          <w:rFonts w:hint="eastAsia" w:ascii="宋体" w:hAnsi="宋体" w:eastAsia="宋体" w:cs="宋体"/>
          <w:spacing w:val="-1"/>
          <w:sz w:val="22"/>
          <w:szCs w:val="22"/>
        </w:rPr>
        <w:t>。</w:t>
      </w:r>
    </w:p>
    <w:p w14:paraId="58C5A1C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5.</w:t>
      </w:r>
      <w:r>
        <w:rPr>
          <w:rFonts w:hint="eastAsia" w:ascii="宋体" w:hAnsi="宋体" w:eastAsia="宋体" w:cs="宋体"/>
          <w:spacing w:val="25"/>
          <w:sz w:val="22"/>
          <w:szCs w:val="22"/>
        </w:rPr>
        <w:t xml:space="preserve"> </w:t>
      </w:r>
      <w:r>
        <w:rPr>
          <w:rFonts w:hint="eastAsia" w:ascii="宋体" w:hAnsi="宋体" w:eastAsia="宋体" w:cs="宋体"/>
          <w:spacing w:val="-6"/>
          <w:sz w:val="22"/>
          <w:szCs w:val="22"/>
        </w:rPr>
        <w:t>工程质量</w:t>
      </w:r>
    </w:p>
    <w:p w14:paraId="7AF78DA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5.1</w:t>
      </w:r>
      <w:r>
        <w:rPr>
          <w:rFonts w:hint="eastAsia" w:ascii="宋体" w:hAnsi="宋体" w:eastAsia="宋体" w:cs="宋体"/>
          <w:spacing w:val="22"/>
          <w:sz w:val="22"/>
          <w:szCs w:val="22"/>
        </w:rPr>
        <w:t xml:space="preserve"> </w:t>
      </w:r>
      <w:r>
        <w:rPr>
          <w:rFonts w:hint="eastAsia" w:ascii="宋体" w:hAnsi="宋体" w:eastAsia="宋体" w:cs="宋体"/>
          <w:spacing w:val="-5"/>
          <w:sz w:val="22"/>
          <w:szCs w:val="22"/>
        </w:rPr>
        <w:t>质量要求</w:t>
      </w:r>
    </w:p>
    <w:p w14:paraId="0A6FD7E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5.1.1 特殊质量标准和要求：</w:t>
      </w:r>
      <w:r>
        <w:rPr>
          <w:rFonts w:hint="eastAsia" w:ascii="宋体" w:hAnsi="宋体" w:eastAsia="宋体" w:cs="宋体"/>
          <w:spacing w:val="7"/>
          <w:sz w:val="22"/>
          <w:szCs w:val="22"/>
          <w:u w:val="single" w:color="auto"/>
        </w:rPr>
        <w:t xml:space="preserve">    </w:t>
      </w:r>
      <w:r>
        <w:rPr>
          <w:rFonts w:hint="eastAsia" w:ascii="宋体" w:hAnsi="宋体" w:eastAsia="宋体" w:cs="宋体"/>
          <w:spacing w:val="-2"/>
          <w:sz w:val="22"/>
          <w:szCs w:val="22"/>
          <w:u w:val="single" w:color="auto"/>
        </w:rPr>
        <w:t xml:space="preserve">无    </w:t>
      </w:r>
      <w:r>
        <w:rPr>
          <w:rFonts w:hint="eastAsia" w:ascii="宋体" w:hAnsi="宋体" w:eastAsia="宋体" w:cs="宋体"/>
          <w:spacing w:val="-2"/>
          <w:sz w:val="22"/>
          <w:szCs w:val="22"/>
        </w:rPr>
        <w:t>。</w:t>
      </w:r>
    </w:p>
    <w:p w14:paraId="1A90DBC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关于工程奖项的约定：</w:t>
      </w:r>
      <w:r>
        <w:rPr>
          <w:rFonts w:hint="eastAsia" w:ascii="宋体" w:hAnsi="宋体" w:eastAsia="宋体" w:cs="宋体"/>
          <w:sz w:val="22"/>
          <w:szCs w:val="22"/>
          <w:u w:val="single" w:color="auto"/>
        </w:rPr>
        <w:t xml:space="preserve">            </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62B068D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5.3</w:t>
      </w:r>
      <w:r>
        <w:rPr>
          <w:rFonts w:hint="eastAsia" w:ascii="宋体" w:hAnsi="宋体" w:eastAsia="宋体" w:cs="宋体"/>
          <w:spacing w:val="23"/>
          <w:sz w:val="22"/>
          <w:szCs w:val="22"/>
        </w:rPr>
        <w:t xml:space="preserve"> </w:t>
      </w:r>
      <w:r>
        <w:rPr>
          <w:rFonts w:hint="eastAsia" w:ascii="宋体" w:hAnsi="宋体" w:eastAsia="宋体" w:cs="宋体"/>
          <w:spacing w:val="-4"/>
          <w:sz w:val="22"/>
          <w:szCs w:val="22"/>
        </w:rPr>
        <w:t>隐蔽工程检查</w:t>
      </w:r>
    </w:p>
    <w:p w14:paraId="1B5B0D5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5.3.2</w:t>
      </w:r>
      <w:r>
        <w:rPr>
          <w:rFonts w:hint="eastAsia" w:ascii="宋体" w:hAnsi="宋体" w:eastAsia="宋体" w:cs="宋体"/>
          <w:spacing w:val="-42"/>
          <w:sz w:val="22"/>
          <w:szCs w:val="22"/>
        </w:rPr>
        <w:t xml:space="preserve"> </w:t>
      </w:r>
      <w:r>
        <w:rPr>
          <w:rFonts w:hint="eastAsia" w:ascii="宋体" w:hAnsi="宋体" w:eastAsia="宋体" w:cs="宋体"/>
          <w:sz w:val="22"/>
          <w:szCs w:val="22"/>
        </w:rPr>
        <w:t>承包人提前通知监理人隐蔽工程检</w:t>
      </w:r>
      <w:r>
        <w:rPr>
          <w:rFonts w:hint="eastAsia" w:ascii="宋体" w:hAnsi="宋体" w:eastAsia="宋体" w:cs="宋体"/>
          <w:spacing w:val="-1"/>
          <w:sz w:val="22"/>
          <w:szCs w:val="22"/>
        </w:rPr>
        <w:t>查的期限的约定：</w:t>
      </w:r>
      <w:r>
        <w:rPr>
          <w:rFonts w:hint="eastAsia" w:ascii="宋体" w:hAnsi="宋体" w:eastAsia="宋体" w:cs="宋体"/>
          <w:spacing w:val="-1"/>
          <w:sz w:val="22"/>
          <w:szCs w:val="22"/>
          <w:u w:val="single" w:color="auto"/>
        </w:rPr>
        <w:t>提前48小时书面通知监</w:t>
      </w:r>
      <w:r>
        <w:rPr>
          <w:rFonts w:hint="eastAsia" w:ascii="宋体" w:hAnsi="宋体" w:eastAsia="宋体" w:cs="宋体"/>
          <w:spacing w:val="4"/>
          <w:sz w:val="22"/>
          <w:szCs w:val="22"/>
          <w:u w:val="single" w:color="auto"/>
        </w:rPr>
        <w:t>理人。</w:t>
      </w:r>
    </w:p>
    <w:p w14:paraId="04CC6AE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52"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监理人不能按时进行检查时，应提前</w:t>
      </w:r>
      <w:r>
        <w:rPr>
          <w:rFonts w:hint="eastAsia" w:ascii="宋体" w:hAnsi="宋体" w:eastAsia="宋体" w:cs="宋体"/>
          <w:spacing w:val="3"/>
          <w:sz w:val="22"/>
          <w:szCs w:val="22"/>
          <w:u w:val="single" w:color="auto"/>
        </w:rPr>
        <w:t>24</w:t>
      </w:r>
      <w:r>
        <w:rPr>
          <w:rFonts w:hint="eastAsia" w:ascii="宋体" w:hAnsi="宋体" w:eastAsia="宋体" w:cs="宋体"/>
          <w:spacing w:val="3"/>
          <w:sz w:val="22"/>
          <w:szCs w:val="22"/>
        </w:rPr>
        <w:t>小时提交书面延期要求。</w:t>
      </w:r>
    </w:p>
    <w:p w14:paraId="21FA641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8"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关于延期最长不得超过：</w:t>
      </w:r>
      <w:r>
        <w:rPr>
          <w:rFonts w:hint="eastAsia" w:ascii="宋体" w:hAnsi="宋体" w:eastAsia="宋体" w:cs="宋体"/>
          <w:spacing w:val="2"/>
          <w:sz w:val="22"/>
          <w:szCs w:val="22"/>
          <w:u w:val="single" w:color="auto"/>
        </w:rPr>
        <w:t xml:space="preserve"> 原定时间起的48</w:t>
      </w:r>
      <w:r>
        <w:rPr>
          <w:rFonts w:hint="eastAsia" w:ascii="宋体" w:hAnsi="宋体" w:eastAsia="宋体" w:cs="宋体"/>
          <w:spacing w:val="-37"/>
          <w:sz w:val="22"/>
          <w:szCs w:val="22"/>
          <w:u w:val="single" w:color="auto"/>
        </w:rPr>
        <w:t xml:space="preserve"> </w:t>
      </w:r>
      <w:r>
        <w:rPr>
          <w:rFonts w:hint="eastAsia" w:ascii="宋体" w:hAnsi="宋体" w:eastAsia="宋体" w:cs="宋体"/>
          <w:spacing w:val="2"/>
          <w:sz w:val="22"/>
          <w:szCs w:val="22"/>
          <w:u w:val="single" w:color="auto"/>
        </w:rPr>
        <w:t>小时。</w:t>
      </w:r>
    </w:p>
    <w:p w14:paraId="0747A2F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6. 安全文明施工与环境保护</w:t>
      </w:r>
    </w:p>
    <w:p w14:paraId="50C492F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6.1</w:t>
      </w:r>
      <w:r>
        <w:rPr>
          <w:rFonts w:hint="eastAsia" w:ascii="宋体" w:hAnsi="宋体" w:eastAsia="宋体" w:cs="宋体"/>
          <w:spacing w:val="-38"/>
          <w:sz w:val="22"/>
          <w:szCs w:val="22"/>
        </w:rPr>
        <w:t xml:space="preserve"> </w:t>
      </w:r>
      <w:r>
        <w:rPr>
          <w:rFonts w:hint="eastAsia" w:ascii="宋体" w:hAnsi="宋体" w:eastAsia="宋体" w:cs="宋体"/>
          <w:spacing w:val="-3"/>
          <w:sz w:val="22"/>
          <w:szCs w:val="22"/>
        </w:rPr>
        <w:t>安全文明施工</w:t>
      </w:r>
    </w:p>
    <w:p w14:paraId="22F1A29B">
      <w:pPr>
        <w:keepNext w:val="0"/>
        <w:keepLines w:val="0"/>
        <w:pageBreakBefore w:val="0"/>
        <w:widowControl/>
        <w:tabs>
          <w:tab w:val="left" w:pos="8260"/>
        </w:tabs>
        <w:kinsoku/>
        <w:wordWrap/>
        <w:overflowPunct/>
        <w:topLinePunct w:val="0"/>
        <w:autoSpaceDE/>
        <w:autoSpaceDN/>
        <w:bidi w:val="0"/>
        <w:adjustRightInd/>
        <w:snapToGrid/>
        <w:spacing w:before="0" w:beforeAutospacing="0" w:after="0" w:afterAutospacing="0" w:line="360" w:lineRule="auto"/>
        <w:ind w:left="0" w:right="0" w:firstLine="440" w:firstLineChars="200"/>
        <w:jc w:val="both"/>
        <w:textAlignment w:val="auto"/>
        <w:outlineLvl w:val="9"/>
        <w:rPr>
          <w:rFonts w:hint="eastAsia" w:ascii="宋体" w:hAnsi="宋体" w:eastAsia="宋体" w:cs="宋体"/>
          <w:sz w:val="22"/>
          <w:szCs w:val="22"/>
        </w:rPr>
      </w:pPr>
      <w:r>
        <w:rPr>
          <w:rFonts w:hint="eastAsia" w:ascii="宋体" w:hAnsi="宋体" w:eastAsia="宋体" w:cs="宋体"/>
          <w:sz w:val="22"/>
          <w:szCs w:val="22"/>
        </w:rPr>
        <w:t>6.1.1 项目安全生产的达标目标及相应事项的约定：</w:t>
      </w:r>
      <w:r>
        <w:rPr>
          <w:rFonts w:hint="eastAsia" w:ascii="宋体" w:hAnsi="宋体" w:eastAsia="宋体" w:cs="宋体"/>
          <w:sz w:val="22"/>
          <w:szCs w:val="22"/>
          <w:u w:val="single" w:color="auto"/>
        </w:rPr>
        <w:t xml:space="preserve"> 执</w:t>
      </w:r>
      <w:r>
        <w:rPr>
          <w:rFonts w:hint="eastAsia" w:ascii="宋体" w:hAnsi="宋体" w:eastAsia="宋体" w:cs="宋体"/>
          <w:spacing w:val="-1"/>
          <w:sz w:val="22"/>
          <w:szCs w:val="22"/>
          <w:u w:val="single" w:color="auto"/>
        </w:rPr>
        <w:t>行《通用条款》全部条款</w:t>
      </w:r>
      <w:r>
        <w:rPr>
          <w:rFonts w:hint="eastAsia" w:ascii="宋体" w:hAnsi="宋体" w:eastAsia="宋体" w:cs="宋体"/>
          <w:spacing w:val="-2"/>
          <w:sz w:val="22"/>
          <w:szCs w:val="22"/>
          <w:u w:val="single" w:color="auto"/>
        </w:rPr>
        <w:t>和国家、省、市和发包人关于安全文明施工的要求规定和创卫标准。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w:t>
      </w:r>
      <w:r>
        <w:rPr>
          <w:rFonts w:hint="eastAsia" w:ascii="宋体" w:hAnsi="宋体" w:eastAsia="宋体" w:cs="宋体"/>
          <w:spacing w:val="1"/>
          <w:sz w:val="22"/>
          <w:szCs w:val="22"/>
          <w:u w:val="single" w:color="auto"/>
        </w:rPr>
        <w:t>整齐有序，做到文明施工。</w:t>
      </w:r>
    </w:p>
    <w:p w14:paraId="1A3DFB71">
      <w:pPr>
        <w:keepNext w:val="0"/>
        <w:keepLines w:val="0"/>
        <w:pageBreakBefore w:val="0"/>
        <w:widowControl/>
        <w:tabs>
          <w:tab w:val="left" w:pos="8260"/>
        </w:tabs>
        <w:kinsoku/>
        <w:wordWrap/>
        <w:overflowPunct/>
        <w:topLinePunct w:val="0"/>
        <w:autoSpaceDE/>
        <w:autoSpaceDN/>
        <w:bidi w:val="0"/>
        <w:adjustRightInd/>
        <w:snapToGrid/>
        <w:spacing w:before="0" w:beforeAutospacing="0" w:after="0" w:afterAutospacing="0" w:line="360" w:lineRule="auto"/>
        <w:ind w:left="0" w:right="0" w:firstLine="444" w:firstLineChars="200"/>
        <w:jc w:val="both"/>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6.1.4 关于治安保卫的特别约定</w:t>
      </w:r>
      <w:r>
        <w:rPr>
          <w:rFonts w:hint="eastAsia" w:ascii="宋体" w:hAnsi="宋体" w:eastAsia="宋体" w:cs="宋体"/>
          <w:spacing w:val="-17"/>
          <w:sz w:val="22"/>
          <w:szCs w:val="22"/>
        </w:rPr>
        <w:t>：</w:t>
      </w:r>
      <w:r>
        <w:rPr>
          <w:rFonts w:hint="eastAsia" w:ascii="宋体" w:hAnsi="宋体" w:eastAsia="宋体" w:cs="宋体"/>
          <w:spacing w:val="-17"/>
          <w:sz w:val="22"/>
          <w:szCs w:val="22"/>
          <w:u w:val="single" w:color="auto"/>
        </w:rPr>
        <w:t>（</w:t>
      </w:r>
      <w:r>
        <w:rPr>
          <w:rFonts w:hint="eastAsia" w:ascii="宋体" w:hAnsi="宋体" w:eastAsia="宋体" w:cs="宋体"/>
          <w:spacing w:val="1"/>
          <w:sz w:val="22"/>
          <w:szCs w:val="22"/>
          <w:u w:val="single" w:color="auto"/>
        </w:rPr>
        <w:t>1）施工现场内</w:t>
      </w:r>
      <w:r>
        <w:rPr>
          <w:rFonts w:hint="eastAsia" w:ascii="宋体" w:hAnsi="宋体" w:eastAsia="宋体" w:cs="宋体"/>
          <w:sz w:val="22"/>
          <w:szCs w:val="22"/>
          <w:u w:val="single" w:color="auto"/>
        </w:rPr>
        <w:t>外由本项目承包人提供的生产</w:t>
      </w:r>
      <w:r>
        <w:rPr>
          <w:rFonts w:hint="eastAsia" w:ascii="宋体" w:hAnsi="宋体" w:eastAsia="宋体" w:cs="宋体"/>
          <w:spacing w:val="-4"/>
          <w:sz w:val="22"/>
          <w:szCs w:val="22"/>
          <w:u w:val="single" w:color="auto"/>
        </w:rPr>
        <w:t>区、办公区、生活区治安保卫工作由承包人全面负责</w:t>
      </w:r>
      <w:r>
        <w:rPr>
          <w:rFonts w:hint="eastAsia" w:ascii="宋体" w:hAnsi="宋体" w:eastAsia="宋体" w:cs="宋体"/>
          <w:spacing w:val="-11"/>
          <w:sz w:val="22"/>
          <w:szCs w:val="22"/>
          <w:u w:val="single" w:color="auto"/>
        </w:rPr>
        <w:t>；（</w:t>
      </w:r>
      <w:r>
        <w:rPr>
          <w:rFonts w:hint="eastAsia" w:ascii="宋体" w:hAnsi="宋体" w:eastAsia="宋体" w:cs="宋体"/>
          <w:spacing w:val="-4"/>
          <w:sz w:val="22"/>
          <w:szCs w:val="22"/>
          <w:u w:val="single" w:color="auto"/>
        </w:rPr>
        <w:t>2）上述区域内若发生群殴、</w:t>
      </w:r>
      <w:r>
        <w:rPr>
          <w:rFonts w:hint="eastAsia" w:ascii="宋体" w:hAnsi="宋体" w:eastAsia="宋体" w:cs="宋体"/>
          <w:sz w:val="22"/>
          <w:szCs w:val="22"/>
          <w:u w:val="single" w:color="auto"/>
        </w:rPr>
        <w:t>械斗等群体性头发治安事件的，每发生一起承包人对发包人支付违约金 10000 元。</w:t>
      </w:r>
    </w:p>
    <w:p w14:paraId="1484E9F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关于编制施工场地治安管理计划的约定：</w:t>
      </w:r>
      <w:r>
        <w:rPr>
          <w:rFonts w:hint="eastAsia" w:ascii="宋体" w:hAnsi="宋体" w:eastAsia="宋体" w:cs="宋体"/>
          <w:sz w:val="22"/>
          <w:szCs w:val="22"/>
          <w:u w:val="single" w:color="auto"/>
        </w:rPr>
        <w:t>由承包人编制，开工前提供。</w:t>
      </w:r>
    </w:p>
    <w:p w14:paraId="0E2F03D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6.1.5</w:t>
      </w:r>
      <w:r>
        <w:rPr>
          <w:rFonts w:hint="eastAsia" w:ascii="宋体" w:hAnsi="宋体" w:eastAsia="宋体" w:cs="宋体"/>
          <w:spacing w:val="17"/>
          <w:sz w:val="22"/>
          <w:szCs w:val="22"/>
        </w:rPr>
        <w:t xml:space="preserve"> </w:t>
      </w:r>
      <w:r>
        <w:rPr>
          <w:rFonts w:hint="eastAsia" w:ascii="宋体" w:hAnsi="宋体" w:eastAsia="宋体" w:cs="宋体"/>
          <w:spacing w:val="-3"/>
          <w:sz w:val="22"/>
          <w:szCs w:val="22"/>
        </w:rPr>
        <w:t>文明施工</w:t>
      </w:r>
    </w:p>
    <w:p w14:paraId="383C9CE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合同当事人对文明施工的要求：</w:t>
      </w:r>
      <w:r>
        <w:rPr>
          <w:rFonts w:hint="eastAsia" w:ascii="宋体" w:hAnsi="宋体" w:eastAsia="宋体" w:cs="宋体"/>
          <w:sz w:val="22"/>
          <w:szCs w:val="22"/>
          <w:u w:val="single" w:color="auto"/>
        </w:rPr>
        <w:t>满足政府部门对文明工地的要求。</w:t>
      </w:r>
    </w:p>
    <w:p w14:paraId="171224F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jc w:val="both"/>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6.1.6 关于安全文明施工费支付比例和支付</w:t>
      </w:r>
      <w:r>
        <w:rPr>
          <w:rFonts w:hint="eastAsia" w:ascii="宋体" w:hAnsi="宋体" w:eastAsia="宋体" w:cs="宋体"/>
          <w:spacing w:val="-2"/>
          <w:sz w:val="22"/>
          <w:szCs w:val="22"/>
        </w:rPr>
        <w:t>期限的约定：</w:t>
      </w:r>
      <w:r>
        <w:rPr>
          <w:rFonts w:hint="eastAsia" w:ascii="宋体" w:hAnsi="宋体" w:eastAsia="宋体" w:cs="宋体"/>
          <w:spacing w:val="-2"/>
          <w:sz w:val="22"/>
          <w:szCs w:val="22"/>
          <w:u w:val="single" w:color="auto"/>
        </w:rPr>
        <w:t>安全文明措施费开工前一次性全额支付，承包方应当确保安全文明施工措施费专款专用，在财务管理中单独列出</w:t>
      </w:r>
      <w:r>
        <w:rPr>
          <w:rFonts w:hint="eastAsia" w:ascii="宋体" w:hAnsi="宋体" w:eastAsia="宋体" w:cs="宋体"/>
          <w:sz w:val="22"/>
          <w:szCs w:val="22"/>
          <w:u w:val="single" w:color="auto"/>
        </w:rPr>
        <w:t>安全文明施工措施项目费用清单，承包方不得挪用安全文明施工措施项目费。</w:t>
      </w:r>
    </w:p>
    <w:p w14:paraId="5C11F05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4" w:firstLineChars="200"/>
        <w:textAlignment w:val="auto"/>
        <w:outlineLvl w:val="9"/>
        <w:rPr>
          <w:rFonts w:hint="eastAsia" w:ascii="宋体" w:hAnsi="宋体" w:eastAsia="宋体" w:cs="宋体"/>
          <w:sz w:val="22"/>
          <w:szCs w:val="22"/>
        </w:rPr>
      </w:pPr>
      <w:r>
        <w:rPr>
          <w:rFonts w:hint="eastAsia" w:ascii="宋体" w:hAnsi="宋体" w:eastAsia="宋体" w:cs="宋体"/>
          <w:b/>
          <w:bCs/>
          <w:spacing w:val="-7"/>
          <w:sz w:val="22"/>
          <w:szCs w:val="22"/>
        </w:rPr>
        <w:t>7.</w:t>
      </w:r>
      <w:r>
        <w:rPr>
          <w:rFonts w:hint="eastAsia" w:ascii="宋体" w:hAnsi="宋体" w:eastAsia="宋体" w:cs="宋体"/>
          <w:spacing w:val="24"/>
          <w:sz w:val="22"/>
          <w:szCs w:val="22"/>
        </w:rPr>
        <w:t xml:space="preserve"> </w:t>
      </w:r>
      <w:r>
        <w:rPr>
          <w:rFonts w:hint="eastAsia" w:ascii="宋体" w:hAnsi="宋体" w:eastAsia="宋体" w:cs="宋体"/>
          <w:b/>
          <w:bCs/>
          <w:spacing w:val="-7"/>
          <w:sz w:val="22"/>
          <w:szCs w:val="22"/>
        </w:rPr>
        <w:t>工期和进度</w:t>
      </w:r>
    </w:p>
    <w:p w14:paraId="0630BA3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pacing w:val="-2"/>
          <w:sz w:val="22"/>
          <w:szCs w:val="22"/>
        </w:rPr>
      </w:pPr>
      <w:r>
        <w:rPr>
          <w:rFonts w:hint="eastAsia" w:ascii="宋体" w:hAnsi="宋体" w:eastAsia="宋体" w:cs="宋体"/>
          <w:spacing w:val="-2"/>
          <w:sz w:val="22"/>
          <w:szCs w:val="22"/>
        </w:rPr>
        <w:t>7.1 施工组织设计</w:t>
      </w:r>
    </w:p>
    <w:p w14:paraId="7056B81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7.1.1 合同当事人约定的施工组织设计应包括的其他内容：按《通用条</w:t>
      </w:r>
      <w:r>
        <w:rPr>
          <w:rFonts w:hint="eastAsia" w:ascii="宋体" w:hAnsi="宋体" w:eastAsia="宋体" w:cs="宋体"/>
          <w:spacing w:val="-2"/>
          <w:sz w:val="22"/>
          <w:szCs w:val="22"/>
        </w:rPr>
        <w:t>款》执行。</w:t>
      </w:r>
    </w:p>
    <w:p w14:paraId="419900C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7.1.2 施工组织设计的提交和修改</w:t>
      </w:r>
    </w:p>
    <w:p w14:paraId="3301BDD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承包人提交详细施工组织设计的期限的约定：</w:t>
      </w:r>
      <w:r>
        <w:rPr>
          <w:rFonts w:hint="eastAsia" w:ascii="宋体" w:hAnsi="宋体" w:eastAsia="宋体" w:cs="宋体"/>
          <w:sz w:val="22"/>
          <w:szCs w:val="22"/>
          <w:u w:val="single" w:color="auto"/>
        </w:rPr>
        <w:t>开工前7天内。</w:t>
      </w:r>
    </w:p>
    <w:p w14:paraId="161ADD4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发包人和监理人在收到详细的施工组织设计后确认或提出修改意见的期限：</w:t>
      </w:r>
      <w:r>
        <w:rPr>
          <w:rFonts w:hint="eastAsia" w:ascii="宋体" w:hAnsi="宋体" w:eastAsia="宋体" w:cs="宋体"/>
          <w:spacing w:val="-2"/>
          <w:sz w:val="22"/>
          <w:szCs w:val="22"/>
          <w:u w:val="single" w:color="auto"/>
        </w:rPr>
        <w:t>收到承</w:t>
      </w:r>
      <w:r>
        <w:rPr>
          <w:rFonts w:hint="eastAsia" w:ascii="宋体" w:hAnsi="宋体" w:eastAsia="宋体" w:cs="宋体"/>
          <w:spacing w:val="5"/>
          <w:sz w:val="22"/>
          <w:szCs w:val="22"/>
          <w:u w:val="single" w:color="auto"/>
        </w:rPr>
        <w:t>包人报告后7</w:t>
      </w:r>
      <w:r>
        <w:rPr>
          <w:rFonts w:hint="eastAsia" w:ascii="宋体" w:hAnsi="宋体" w:eastAsia="宋体" w:cs="宋体"/>
          <w:spacing w:val="-39"/>
          <w:sz w:val="22"/>
          <w:szCs w:val="22"/>
          <w:u w:val="single" w:color="auto"/>
        </w:rPr>
        <w:t xml:space="preserve"> </w:t>
      </w:r>
      <w:r>
        <w:rPr>
          <w:rFonts w:hint="eastAsia" w:ascii="宋体" w:hAnsi="宋体" w:eastAsia="宋体" w:cs="宋体"/>
          <w:spacing w:val="5"/>
          <w:sz w:val="22"/>
          <w:szCs w:val="22"/>
          <w:u w:val="single" w:color="auto"/>
        </w:rPr>
        <w:t>天内。</w:t>
      </w:r>
    </w:p>
    <w:p w14:paraId="4C2CAA2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7.2 施工进度计划</w:t>
      </w:r>
    </w:p>
    <w:p w14:paraId="6825A59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7.2.2 施工进度计划的修订</w:t>
      </w:r>
    </w:p>
    <w:p w14:paraId="5BE480C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发包人和监理人在收到修订的施工进度计划后确认或提出修改意见的期限：</w:t>
      </w:r>
      <w:r>
        <w:rPr>
          <w:rFonts w:hint="eastAsia" w:ascii="宋体" w:hAnsi="宋体" w:eastAsia="宋体" w:cs="宋体"/>
          <w:spacing w:val="-2"/>
          <w:sz w:val="22"/>
          <w:szCs w:val="22"/>
          <w:u w:val="single" w:color="auto"/>
        </w:rPr>
        <w:t>执行通</w:t>
      </w:r>
      <w:r>
        <w:rPr>
          <w:rFonts w:hint="eastAsia" w:ascii="宋体" w:hAnsi="宋体" w:eastAsia="宋体" w:cs="宋体"/>
          <w:spacing w:val="-3"/>
          <w:sz w:val="22"/>
          <w:szCs w:val="22"/>
          <w:u w:val="single" w:color="auto"/>
        </w:rPr>
        <w:t xml:space="preserve">用条款 </w:t>
      </w:r>
      <w:r>
        <w:rPr>
          <w:rFonts w:hint="eastAsia" w:ascii="宋体" w:hAnsi="宋体" w:eastAsia="宋体" w:cs="宋体"/>
          <w:spacing w:val="-3"/>
          <w:sz w:val="22"/>
          <w:szCs w:val="22"/>
        </w:rPr>
        <w:t>。</w:t>
      </w:r>
    </w:p>
    <w:p w14:paraId="1C759B6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7.3</w:t>
      </w:r>
      <w:r>
        <w:rPr>
          <w:rFonts w:hint="eastAsia" w:ascii="宋体" w:hAnsi="宋体" w:eastAsia="宋体" w:cs="宋体"/>
          <w:spacing w:val="12"/>
          <w:sz w:val="22"/>
          <w:szCs w:val="22"/>
        </w:rPr>
        <w:t xml:space="preserve"> </w:t>
      </w:r>
      <w:r>
        <w:rPr>
          <w:rFonts w:hint="eastAsia" w:ascii="宋体" w:hAnsi="宋体" w:eastAsia="宋体" w:cs="宋体"/>
          <w:spacing w:val="-5"/>
          <w:sz w:val="22"/>
          <w:szCs w:val="22"/>
        </w:rPr>
        <w:t>开工</w:t>
      </w:r>
    </w:p>
    <w:p w14:paraId="75D4589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7.3.1</w:t>
      </w:r>
      <w:r>
        <w:rPr>
          <w:rFonts w:hint="eastAsia" w:ascii="宋体" w:hAnsi="宋体" w:eastAsia="宋体" w:cs="宋体"/>
          <w:spacing w:val="13"/>
          <w:sz w:val="22"/>
          <w:szCs w:val="22"/>
        </w:rPr>
        <w:t xml:space="preserve"> </w:t>
      </w:r>
      <w:r>
        <w:rPr>
          <w:rFonts w:hint="eastAsia" w:ascii="宋体" w:hAnsi="宋体" w:eastAsia="宋体" w:cs="宋体"/>
          <w:spacing w:val="-3"/>
          <w:sz w:val="22"/>
          <w:szCs w:val="22"/>
        </w:rPr>
        <w:t>开工准备</w:t>
      </w:r>
    </w:p>
    <w:p w14:paraId="1877F96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关于承包人提交工程开工报审表的期限：</w:t>
      </w:r>
      <w:r>
        <w:rPr>
          <w:rFonts w:hint="eastAsia" w:ascii="宋体" w:hAnsi="宋体" w:eastAsia="宋体" w:cs="宋体"/>
          <w:sz w:val="22"/>
          <w:szCs w:val="22"/>
          <w:u w:val="single" w:color="auto"/>
        </w:rPr>
        <w:t>同通用合同条款。</w:t>
      </w:r>
    </w:p>
    <w:p w14:paraId="23521CD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关于发包人应完成的其他开工准备工作及期限：</w:t>
      </w:r>
      <w:r>
        <w:rPr>
          <w:rFonts w:hint="eastAsia" w:ascii="宋体" w:hAnsi="宋体" w:eastAsia="宋体" w:cs="宋体"/>
          <w:sz w:val="22"/>
          <w:szCs w:val="22"/>
          <w:u w:val="single" w:color="auto"/>
        </w:rPr>
        <w:t>同通用合同条款。</w:t>
      </w:r>
    </w:p>
    <w:p w14:paraId="5C42EEF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关于承包人应完成的其他开工准备工作及期限：</w:t>
      </w:r>
      <w:r>
        <w:rPr>
          <w:rFonts w:hint="eastAsia" w:ascii="宋体" w:hAnsi="宋体" w:eastAsia="宋体" w:cs="宋体"/>
          <w:sz w:val="22"/>
          <w:szCs w:val="22"/>
          <w:u w:val="single" w:color="auto"/>
        </w:rPr>
        <w:t>同通用合同条款。</w:t>
      </w:r>
    </w:p>
    <w:p w14:paraId="092EA4D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7.3.2</w:t>
      </w:r>
      <w:r>
        <w:rPr>
          <w:rFonts w:hint="eastAsia" w:ascii="宋体" w:hAnsi="宋体" w:eastAsia="宋体" w:cs="宋体"/>
          <w:spacing w:val="-42"/>
          <w:sz w:val="22"/>
          <w:szCs w:val="22"/>
        </w:rPr>
        <w:t xml:space="preserve"> </w:t>
      </w:r>
      <w:r>
        <w:rPr>
          <w:rFonts w:hint="eastAsia" w:ascii="宋体" w:hAnsi="宋体" w:eastAsia="宋体" w:cs="宋体"/>
          <w:spacing w:val="-3"/>
          <w:sz w:val="22"/>
          <w:szCs w:val="22"/>
        </w:rPr>
        <w:t>开工通知</w:t>
      </w:r>
    </w:p>
    <w:p w14:paraId="5F47424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因发包人原因造成监理人未能在计划开工日期之日起</w:t>
      </w:r>
      <w:r>
        <w:rPr>
          <w:rFonts w:hint="eastAsia" w:ascii="宋体" w:hAnsi="宋体" w:eastAsia="宋体" w:cs="宋体"/>
          <w:spacing w:val="-1"/>
          <w:sz w:val="22"/>
          <w:szCs w:val="22"/>
          <w:u w:val="single" w:color="auto"/>
        </w:rPr>
        <w:t xml:space="preserve">  </w:t>
      </w:r>
      <w:r>
        <w:rPr>
          <w:rFonts w:hint="eastAsia" w:ascii="宋体" w:hAnsi="宋体" w:eastAsia="宋体" w:cs="宋体"/>
          <w:spacing w:val="-2"/>
          <w:sz w:val="22"/>
          <w:szCs w:val="22"/>
          <w:u w:val="single" w:color="auto"/>
        </w:rPr>
        <w:t xml:space="preserve"> 90   </w:t>
      </w:r>
      <w:r>
        <w:rPr>
          <w:rFonts w:hint="eastAsia" w:ascii="宋体" w:hAnsi="宋体" w:eastAsia="宋体" w:cs="宋体"/>
          <w:spacing w:val="-94"/>
          <w:sz w:val="22"/>
          <w:szCs w:val="22"/>
        </w:rPr>
        <w:t xml:space="preserve"> </w:t>
      </w:r>
      <w:r>
        <w:rPr>
          <w:rFonts w:hint="eastAsia" w:ascii="宋体" w:hAnsi="宋体" w:eastAsia="宋体" w:cs="宋体"/>
          <w:spacing w:val="-2"/>
          <w:sz w:val="22"/>
          <w:szCs w:val="22"/>
        </w:rPr>
        <w:t>天内发出开工通知的，承包人有权提出价格调整要求，或者解除合同。</w:t>
      </w:r>
    </w:p>
    <w:p w14:paraId="2EC2A2ED">
      <w:pPr>
        <w:pStyle w:val="2"/>
        <w:keepNext w:val="0"/>
        <w:keepLines w:val="0"/>
        <w:pageBreakBefore w:val="0"/>
        <w:widowControl/>
        <w:kinsoku/>
        <w:wordWrap/>
        <w:overflowPunct/>
        <w:topLinePunct w:val="0"/>
        <w:autoSpaceDE/>
        <w:autoSpaceDN/>
        <w:bidi w:val="0"/>
        <w:adjustRightInd/>
        <w:snapToGrid/>
        <w:spacing w:beforeAutospacing="0" w:after="0" w:afterAutospacing="0" w:line="360" w:lineRule="auto"/>
        <w:ind w:left="0" w:right="0" w:firstLine="424" w:firstLineChars="200"/>
        <w:textAlignment w:val="auto"/>
        <w:outlineLvl w:val="9"/>
        <w:rPr>
          <w:rFonts w:hint="eastAsia" w:ascii="宋体" w:hAnsi="宋体" w:eastAsia="宋体" w:cs="宋体"/>
        </w:rPr>
      </w:pPr>
      <w:r>
        <w:rPr>
          <w:rFonts w:hint="eastAsia" w:ascii="宋体" w:hAnsi="宋体" w:eastAsia="宋体" w:cs="宋体"/>
          <w:spacing w:val="-4"/>
          <w:sz w:val="22"/>
          <w:szCs w:val="22"/>
        </w:rPr>
        <w:t>7.4</w:t>
      </w:r>
      <w:r>
        <w:rPr>
          <w:rFonts w:hint="eastAsia" w:ascii="宋体" w:hAnsi="宋体" w:eastAsia="宋体" w:cs="宋体"/>
          <w:spacing w:val="14"/>
          <w:sz w:val="22"/>
          <w:szCs w:val="22"/>
        </w:rPr>
        <w:t xml:space="preserve"> </w:t>
      </w:r>
      <w:r>
        <w:rPr>
          <w:rFonts w:hint="eastAsia" w:ascii="宋体" w:hAnsi="宋体" w:eastAsia="宋体" w:cs="宋体"/>
          <w:spacing w:val="-4"/>
          <w:sz w:val="22"/>
          <w:szCs w:val="22"/>
        </w:rPr>
        <w:t>测量放线</w:t>
      </w:r>
    </w:p>
    <w:p w14:paraId="5F3B213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7.4.1</w:t>
      </w:r>
      <w:r>
        <w:rPr>
          <w:rFonts w:hint="eastAsia" w:ascii="宋体" w:hAnsi="宋体" w:eastAsia="宋体" w:cs="宋体"/>
          <w:spacing w:val="-32"/>
          <w:sz w:val="22"/>
          <w:szCs w:val="22"/>
        </w:rPr>
        <w:t xml:space="preserve"> </w:t>
      </w:r>
      <w:r>
        <w:rPr>
          <w:rFonts w:hint="eastAsia" w:ascii="宋体" w:hAnsi="宋体" w:eastAsia="宋体" w:cs="宋体"/>
          <w:spacing w:val="-1"/>
          <w:sz w:val="22"/>
          <w:szCs w:val="22"/>
        </w:rPr>
        <w:t>发包人通过监理人向承包人提供测量基准点、基准线和水准点及其书面资料</w:t>
      </w:r>
      <w:r>
        <w:rPr>
          <w:rFonts w:hint="eastAsia" w:ascii="宋体" w:hAnsi="宋体" w:eastAsia="宋体" w:cs="宋体"/>
          <w:spacing w:val="-5"/>
          <w:sz w:val="22"/>
          <w:szCs w:val="22"/>
        </w:rPr>
        <w:t>的期限：</w:t>
      </w:r>
      <w:r>
        <w:rPr>
          <w:rFonts w:hint="eastAsia" w:ascii="宋体" w:hAnsi="宋体" w:eastAsia="宋体" w:cs="宋体"/>
          <w:spacing w:val="-5"/>
          <w:sz w:val="22"/>
          <w:szCs w:val="22"/>
          <w:u w:val="single" w:color="auto"/>
        </w:rPr>
        <w:t>开工前</w:t>
      </w:r>
      <w:r>
        <w:rPr>
          <w:rFonts w:hint="eastAsia" w:ascii="宋体" w:hAnsi="宋体" w:eastAsia="宋体" w:cs="宋体"/>
          <w:spacing w:val="-41"/>
          <w:sz w:val="22"/>
          <w:szCs w:val="22"/>
          <w:u w:val="single" w:color="auto"/>
        </w:rPr>
        <w:t xml:space="preserve"> </w:t>
      </w:r>
      <w:r>
        <w:rPr>
          <w:rFonts w:hint="eastAsia" w:ascii="宋体" w:hAnsi="宋体" w:eastAsia="宋体" w:cs="宋体"/>
          <w:spacing w:val="-5"/>
          <w:sz w:val="22"/>
          <w:szCs w:val="22"/>
          <w:u w:val="single" w:color="auto"/>
        </w:rPr>
        <w:t>7</w:t>
      </w:r>
      <w:r>
        <w:rPr>
          <w:rFonts w:hint="eastAsia" w:ascii="宋体" w:hAnsi="宋体" w:eastAsia="宋体" w:cs="宋体"/>
          <w:spacing w:val="-39"/>
          <w:sz w:val="22"/>
          <w:szCs w:val="22"/>
          <w:u w:val="single" w:color="auto"/>
        </w:rPr>
        <w:t xml:space="preserve"> </w:t>
      </w:r>
      <w:r>
        <w:rPr>
          <w:rFonts w:hint="eastAsia" w:ascii="宋体" w:hAnsi="宋体" w:eastAsia="宋体" w:cs="宋体"/>
          <w:spacing w:val="-5"/>
          <w:sz w:val="22"/>
          <w:szCs w:val="22"/>
          <w:u w:val="single" w:color="auto"/>
        </w:rPr>
        <w:t xml:space="preserve">天内 </w:t>
      </w:r>
      <w:r>
        <w:rPr>
          <w:rFonts w:hint="eastAsia" w:ascii="宋体" w:hAnsi="宋体" w:eastAsia="宋体" w:cs="宋体"/>
          <w:spacing w:val="-5"/>
          <w:sz w:val="22"/>
          <w:szCs w:val="22"/>
        </w:rPr>
        <w:t>。</w:t>
      </w:r>
    </w:p>
    <w:p w14:paraId="4CD92D6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7.5</w:t>
      </w:r>
      <w:r>
        <w:rPr>
          <w:rFonts w:hint="eastAsia" w:ascii="宋体" w:hAnsi="宋体" w:eastAsia="宋体" w:cs="宋体"/>
          <w:spacing w:val="21"/>
          <w:sz w:val="22"/>
          <w:szCs w:val="22"/>
        </w:rPr>
        <w:t xml:space="preserve"> </w:t>
      </w:r>
      <w:r>
        <w:rPr>
          <w:rFonts w:hint="eastAsia" w:ascii="宋体" w:hAnsi="宋体" w:eastAsia="宋体" w:cs="宋体"/>
          <w:spacing w:val="-5"/>
          <w:sz w:val="22"/>
          <w:szCs w:val="22"/>
        </w:rPr>
        <w:t>工期延误</w:t>
      </w:r>
    </w:p>
    <w:p w14:paraId="1122F5A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7.5.1</w:t>
      </w:r>
      <w:r>
        <w:rPr>
          <w:rFonts w:hint="eastAsia" w:ascii="宋体" w:hAnsi="宋体" w:eastAsia="宋体" w:cs="宋体"/>
          <w:spacing w:val="38"/>
          <w:sz w:val="22"/>
          <w:szCs w:val="22"/>
        </w:rPr>
        <w:t xml:space="preserve"> </w:t>
      </w:r>
      <w:r>
        <w:rPr>
          <w:rFonts w:hint="eastAsia" w:ascii="宋体" w:hAnsi="宋体" w:eastAsia="宋体" w:cs="宋体"/>
          <w:spacing w:val="-3"/>
          <w:sz w:val="22"/>
          <w:szCs w:val="22"/>
        </w:rPr>
        <w:t>因发包人原因导致工期延误</w:t>
      </w:r>
    </w:p>
    <w:p w14:paraId="4FF6733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（7）因发包人原因导致工期延误的其他情形：</w:t>
      </w:r>
      <w:r>
        <w:rPr>
          <w:rFonts w:hint="eastAsia" w:ascii="宋体" w:hAnsi="宋体" w:eastAsia="宋体" w:cs="宋体"/>
          <w:spacing w:val="-1"/>
          <w:sz w:val="22"/>
          <w:szCs w:val="22"/>
          <w:u w:val="single" w:color="auto"/>
        </w:rPr>
        <w:t xml:space="preserve">执行通用条款 </w:t>
      </w:r>
      <w:r>
        <w:rPr>
          <w:rFonts w:hint="eastAsia" w:ascii="宋体" w:hAnsi="宋体" w:eastAsia="宋体" w:cs="宋体"/>
          <w:spacing w:val="-1"/>
          <w:sz w:val="22"/>
          <w:szCs w:val="22"/>
        </w:rPr>
        <w:t>。</w:t>
      </w:r>
    </w:p>
    <w:p w14:paraId="1B4805B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7.5.2</w:t>
      </w:r>
      <w:r>
        <w:rPr>
          <w:rFonts w:hint="eastAsia" w:ascii="宋体" w:hAnsi="宋体" w:eastAsia="宋体" w:cs="宋体"/>
          <w:spacing w:val="38"/>
          <w:sz w:val="22"/>
          <w:szCs w:val="22"/>
        </w:rPr>
        <w:t xml:space="preserve"> </w:t>
      </w:r>
      <w:r>
        <w:rPr>
          <w:rFonts w:hint="eastAsia" w:ascii="宋体" w:hAnsi="宋体" w:eastAsia="宋体" w:cs="宋体"/>
          <w:spacing w:val="-3"/>
          <w:sz w:val="22"/>
          <w:szCs w:val="22"/>
        </w:rPr>
        <w:t>因承包人原因导致工期延误</w:t>
      </w:r>
    </w:p>
    <w:p w14:paraId="601F433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因承包人原因造成工期延误，逾期竣工违约金的计算方法为</w:t>
      </w:r>
      <w:r>
        <w:rPr>
          <w:rFonts w:hint="eastAsia" w:ascii="宋体" w:hAnsi="宋体" w:eastAsia="宋体" w:cs="宋体"/>
          <w:spacing w:val="-2"/>
          <w:sz w:val="22"/>
          <w:szCs w:val="22"/>
        </w:rPr>
        <w:t>：</w:t>
      </w:r>
      <w:r>
        <w:rPr>
          <w:rFonts w:hint="eastAsia" w:ascii="宋体" w:hAnsi="宋体" w:eastAsia="宋体" w:cs="宋体"/>
          <w:spacing w:val="-2"/>
          <w:sz w:val="22"/>
          <w:szCs w:val="22"/>
          <w:u w:val="single" w:color="auto"/>
        </w:rPr>
        <w:t>另行约定</w:t>
      </w:r>
      <w:r>
        <w:rPr>
          <w:rFonts w:hint="eastAsia" w:ascii="宋体" w:hAnsi="宋体" w:eastAsia="宋体" w:cs="宋体"/>
          <w:spacing w:val="-2"/>
          <w:sz w:val="22"/>
          <w:szCs w:val="22"/>
        </w:rPr>
        <w:t>。</w:t>
      </w:r>
    </w:p>
    <w:p w14:paraId="6E9868D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因承包人原因造成工期延误，逾期竣工违约金</w:t>
      </w:r>
      <w:r>
        <w:rPr>
          <w:rFonts w:hint="eastAsia" w:ascii="宋体" w:hAnsi="宋体" w:eastAsia="宋体" w:cs="宋体"/>
          <w:spacing w:val="-2"/>
          <w:sz w:val="22"/>
          <w:szCs w:val="22"/>
        </w:rPr>
        <w:t>的上限：</w:t>
      </w:r>
      <w:r>
        <w:rPr>
          <w:rFonts w:hint="eastAsia" w:ascii="宋体" w:hAnsi="宋体" w:eastAsia="宋体" w:cs="宋体"/>
          <w:spacing w:val="-2"/>
          <w:sz w:val="22"/>
          <w:szCs w:val="22"/>
          <w:u w:val="single" w:color="auto"/>
        </w:rPr>
        <w:t>另行约定</w:t>
      </w:r>
      <w:r>
        <w:rPr>
          <w:rFonts w:hint="eastAsia" w:ascii="宋体" w:hAnsi="宋体" w:eastAsia="宋体" w:cs="宋体"/>
          <w:spacing w:val="-2"/>
          <w:sz w:val="22"/>
          <w:szCs w:val="22"/>
        </w:rPr>
        <w:t>。</w:t>
      </w:r>
    </w:p>
    <w:p w14:paraId="5C06A5B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7.6</w:t>
      </w:r>
      <w:r>
        <w:rPr>
          <w:rFonts w:hint="eastAsia" w:ascii="宋体" w:hAnsi="宋体" w:eastAsia="宋体" w:cs="宋体"/>
          <w:spacing w:val="22"/>
          <w:sz w:val="22"/>
          <w:szCs w:val="22"/>
        </w:rPr>
        <w:t xml:space="preserve"> </w:t>
      </w:r>
      <w:r>
        <w:rPr>
          <w:rFonts w:hint="eastAsia" w:ascii="宋体" w:hAnsi="宋体" w:eastAsia="宋体" w:cs="宋体"/>
          <w:spacing w:val="-4"/>
          <w:sz w:val="22"/>
          <w:szCs w:val="22"/>
        </w:rPr>
        <w:t>不利物质条件</w:t>
      </w:r>
    </w:p>
    <w:p w14:paraId="0F6AF8D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不利物质条件的其他情形和有关约定：</w:t>
      </w:r>
      <w:r>
        <w:rPr>
          <w:rFonts w:hint="eastAsia" w:ascii="宋体" w:hAnsi="宋体" w:eastAsia="宋体" w:cs="宋体"/>
          <w:sz w:val="22"/>
          <w:szCs w:val="22"/>
          <w:u w:val="single" w:color="auto"/>
        </w:rPr>
        <w:t>/。</w:t>
      </w:r>
    </w:p>
    <w:p w14:paraId="3594263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7.7</w:t>
      </w:r>
      <w:r>
        <w:rPr>
          <w:rFonts w:hint="eastAsia" w:ascii="宋体" w:hAnsi="宋体" w:eastAsia="宋体" w:cs="宋体"/>
          <w:spacing w:val="-33"/>
          <w:sz w:val="22"/>
          <w:szCs w:val="22"/>
        </w:rPr>
        <w:t xml:space="preserve"> </w:t>
      </w:r>
      <w:r>
        <w:rPr>
          <w:rFonts w:hint="eastAsia" w:ascii="宋体" w:hAnsi="宋体" w:eastAsia="宋体" w:cs="宋体"/>
          <w:spacing w:val="-3"/>
          <w:sz w:val="22"/>
          <w:szCs w:val="22"/>
        </w:rPr>
        <w:t>异常恶劣的气候条件</w:t>
      </w:r>
    </w:p>
    <w:p w14:paraId="793ECC9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发包人和承包人同意以下情形视为异常恶劣的气候条件：</w:t>
      </w:r>
      <w:r>
        <w:rPr>
          <w:rFonts w:hint="eastAsia" w:ascii="宋体" w:hAnsi="宋体" w:eastAsia="宋体" w:cs="宋体"/>
          <w:spacing w:val="-1"/>
          <w:sz w:val="22"/>
          <w:szCs w:val="22"/>
          <w:u w:val="single" w:color="auto"/>
        </w:rPr>
        <w:t>执行《通用条款》</w:t>
      </w:r>
      <w:r>
        <w:rPr>
          <w:rFonts w:hint="eastAsia" w:ascii="宋体" w:hAnsi="宋体" w:eastAsia="宋体" w:cs="宋体"/>
          <w:spacing w:val="-1"/>
          <w:sz w:val="22"/>
          <w:szCs w:val="22"/>
        </w:rPr>
        <w:t>。</w:t>
      </w:r>
    </w:p>
    <w:p w14:paraId="528E9C8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7.9 提前竣工的奖励</w:t>
      </w:r>
    </w:p>
    <w:p w14:paraId="4396567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7.9.2</w:t>
      </w:r>
      <w:r>
        <w:rPr>
          <w:rFonts w:hint="eastAsia" w:ascii="宋体" w:hAnsi="宋体" w:eastAsia="宋体" w:cs="宋体"/>
          <w:spacing w:val="-34"/>
          <w:sz w:val="22"/>
          <w:szCs w:val="22"/>
        </w:rPr>
        <w:t xml:space="preserve"> </w:t>
      </w:r>
      <w:r>
        <w:rPr>
          <w:rFonts w:hint="eastAsia" w:ascii="宋体" w:hAnsi="宋体" w:eastAsia="宋体" w:cs="宋体"/>
          <w:spacing w:val="-2"/>
          <w:sz w:val="22"/>
          <w:szCs w:val="22"/>
        </w:rPr>
        <w:t>提前竣工的奖励：</w:t>
      </w:r>
      <w:r>
        <w:rPr>
          <w:rFonts w:hint="eastAsia" w:ascii="宋体" w:hAnsi="宋体" w:eastAsia="宋体" w:cs="宋体"/>
          <w:spacing w:val="-2"/>
          <w:sz w:val="22"/>
          <w:szCs w:val="22"/>
          <w:u w:val="single" w:color="auto"/>
        </w:rPr>
        <w:t>另行约定</w:t>
      </w:r>
      <w:r>
        <w:rPr>
          <w:rFonts w:hint="eastAsia" w:ascii="宋体" w:hAnsi="宋体" w:eastAsia="宋体" w:cs="宋体"/>
          <w:spacing w:val="-2"/>
          <w:sz w:val="22"/>
          <w:szCs w:val="22"/>
        </w:rPr>
        <w:t>。</w:t>
      </w:r>
    </w:p>
    <w:p w14:paraId="62D6309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8.</w:t>
      </w:r>
      <w:r>
        <w:rPr>
          <w:rFonts w:hint="eastAsia" w:ascii="宋体" w:hAnsi="宋体" w:eastAsia="宋体" w:cs="宋体"/>
          <w:spacing w:val="14"/>
          <w:sz w:val="22"/>
          <w:szCs w:val="22"/>
        </w:rPr>
        <w:t xml:space="preserve"> </w:t>
      </w:r>
      <w:r>
        <w:rPr>
          <w:rFonts w:hint="eastAsia" w:ascii="宋体" w:hAnsi="宋体" w:eastAsia="宋体" w:cs="宋体"/>
          <w:b/>
          <w:bCs/>
          <w:spacing w:val="-5"/>
          <w:sz w:val="22"/>
          <w:szCs w:val="22"/>
        </w:rPr>
        <w:t>材料与设备</w:t>
      </w:r>
    </w:p>
    <w:p w14:paraId="274280A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8.4</w:t>
      </w:r>
      <w:r>
        <w:rPr>
          <w:rFonts w:hint="eastAsia" w:ascii="宋体" w:hAnsi="宋体" w:eastAsia="宋体" w:cs="宋体"/>
          <w:spacing w:val="-33"/>
          <w:sz w:val="22"/>
          <w:szCs w:val="22"/>
        </w:rPr>
        <w:t xml:space="preserve"> </w:t>
      </w:r>
      <w:r>
        <w:rPr>
          <w:rFonts w:hint="eastAsia" w:ascii="宋体" w:hAnsi="宋体" w:eastAsia="宋体" w:cs="宋体"/>
          <w:spacing w:val="-2"/>
          <w:sz w:val="22"/>
          <w:szCs w:val="22"/>
        </w:rPr>
        <w:t>材料与工程设备的保管与使用</w:t>
      </w:r>
    </w:p>
    <w:p w14:paraId="5AF7727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8.4.1</w:t>
      </w:r>
      <w:r>
        <w:rPr>
          <w:rFonts w:hint="eastAsia" w:ascii="宋体" w:hAnsi="宋体" w:eastAsia="宋体" w:cs="宋体"/>
          <w:spacing w:val="-31"/>
          <w:sz w:val="22"/>
          <w:szCs w:val="22"/>
        </w:rPr>
        <w:t xml:space="preserve"> </w:t>
      </w:r>
      <w:r>
        <w:rPr>
          <w:rFonts w:hint="eastAsia" w:ascii="宋体" w:hAnsi="宋体" w:eastAsia="宋体" w:cs="宋体"/>
          <w:spacing w:val="-1"/>
          <w:sz w:val="22"/>
          <w:szCs w:val="22"/>
        </w:rPr>
        <w:t>发包人供应的材料设备的保管费用的承担：</w:t>
      </w:r>
      <w:r>
        <w:rPr>
          <w:rFonts w:hint="eastAsia" w:ascii="宋体" w:hAnsi="宋体" w:eastAsia="宋体" w:cs="宋体"/>
          <w:spacing w:val="-1"/>
          <w:sz w:val="22"/>
          <w:szCs w:val="22"/>
          <w:u w:val="single" w:color="auto"/>
        </w:rPr>
        <w:t>执行《通用条款》</w:t>
      </w:r>
      <w:r>
        <w:rPr>
          <w:rFonts w:hint="eastAsia" w:ascii="宋体" w:hAnsi="宋体" w:eastAsia="宋体" w:cs="宋体"/>
          <w:spacing w:val="-1"/>
          <w:sz w:val="22"/>
          <w:szCs w:val="22"/>
        </w:rPr>
        <w:t>。</w:t>
      </w:r>
    </w:p>
    <w:p w14:paraId="62A5A65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8.6</w:t>
      </w:r>
      <w:r>
        <w:rPr>
          <w:rFonts w:hint="eastAsia" w:ascii="宋体" w:hAnsi="宋体" w:eastAsia="宋体" w:cs="宋体"/>
          <w:spacing w:val="16"/>
          <w:sz w:val="22"/>
          <w:szCs w:val="22"/>
        </w:rPr>
        <w:t xml:space="preserve"> </w:t>
      </w:r>
      <w:r>
        <w:rPr>
          <w:rFonts w:hint="eastAsia" w:ascii="宋体" w:hAnsi="宋体" w:eastAsia="宋体" w:cs="宋体"/>
          <w:spacing w:val="-5"/>
          <w:sz w:val="22"/>
          <w:szCs w:val="22"/>
        </w:rPr>
        <w:t>样品</w:t>
      </w:r>
    </w:p>
    <w:p w14:paraId="78D6232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8.6.1</w:t>
      </w:r>
      <w:r>
        <w:rPr>
          <w:rFonts w:hint="eastAsia" w:ascii="宋体" w:hAnsi="宋体" w:eastAsia="宋体" w:cs="宋体"/>
          <w:spacing w:val="32"/>
          <w:sz w:val="22"/>
          <w:szCs w:val="22"/>
        </w:rPr>
        <w:t xml:space="preserve">  </w:t>
      </w:r>
      <w:r>
        <w:rPr>
          <w:rFonts w:hint="eastAsia" w:ascii="宋体" w:hAnsi="宋体" w:eastAsia="宋体" w:cs="宋体"/>
          <w:spacing w:val="-2"/>
          <w:sz w:val="22"/>
          <w:szCs w:val="22"/>
        </w:rPr>
        <w:t>样品的报送与封存</w:t>
      </w:r>
    </w:p>
    <w:p w14:paraId="02AECC8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需要承包人报送样品的材料或工程设备，样品的种类、名称、规格、数量要求：</w:t>
      </w:r>
      <w:r>
        <w:rPr>
          <w:rFonts w:hint="eastAsia" w:ascii="宋体" w:hAnsi="宋体" w:eastAsia="宋体" w:cs="宋体"/>
          <w:spacing w:val="-2"/>
          <w:sz w:val="22"/>
          <w:szCs w:val="22"/>
          <w:u w:val="single" w:color="auto"/>
        </w:rPr>
        <w:t>双</w:t>
      </w:r>
      <w:r>
        <w:rPr>
          <w:rFonts w:hint="eastAsia" w:ascii="宋体" w:hAnsi="宋体" w:eastAsia="宋体" w:cs="宋体"/>
          <w:spacing w:val="-4"/>
          <w:sz w:val="22"/>
          <w:szCs w:val="22"/>
          <w:u w:val="single" w:color="auto"/>
        </w:rPr>
        <w:t>方另行约定</w:t>
      </w:r>
      <w:r>
        <w:rPr>
          <w:rFonts w:hint="eastAsia" w:ascii="宋体" w:hAnsi="宋体" w:eastAsia="宋体" w:cs="宋体"/>
          <w:spacing w:val="-4"/>
          <w:sz w:val="22"/>
          <w:szCs w:val="22"/>
        </w:rPr>
        <w:t>。</w:t>
      </w:r>
    </w:p>
    <w:p w14:paraId="5D5B654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8.8 施工设备和临时设施</w:t>
      </w:r>
    </w:p>
    <w:p w14:paraId="72BB465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8.8.1 承包人提供的施工设备和临时设施</w:t>
      </w:r>
    </w:p>
    <w:p w14:paraId="7D25DB8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关于修建临时设施费用承担的约定：</w:t>
      </w:r>
      <w:r>
        <w:rPr>
          <w:rFonts w:hint="eastAsia" w:ascii="宋体" w:hAnsi="宋体" w:eastAsia="宋体" w:cs="宋体"/>
          <w:spacing w:val="-2"/>
          <w:sz w:val="22"/>
          <w:szCs w:val="22"/>
          <w:u w:val="single" w:color="auto"/>
        </w:rPr>
        <w:t>/</w:t>
      </w:r>
      <w:r>
        <w:rPr>
          <w:rFonts w:hint="eastAsia" w:ascii="宋体" w:hAnsi="宋体" w:eastAsia="宋体" w:cs="宋体"/>
          <w:spacing w:val="123"/>
          <w:sz w:val="22"/>
          <w:szCs w:val="22"/>
          <w:u w:val="single" w:color="auto"/>
        </w:rPr>
        <w:t xml:space="preserve"> </w:t>
      </w:r>
      <w:r>
        <w:rPr>
          <w:rFonts w:hint="eastAsia" w:ascii="宋体" w:hAnsi="宋体" w:eastAsia="宋体" w:cs="宋体"/>
          <w:spacing w:val="-2"/>
          <w:sz w:val="22"/>
          <w:szCs w:val="22"/>
        </w:rPr>
        <w:t>。</w:t>
      </w:r>
    </w:p>
    <w:p w14:paraId="73660EB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9.</w:t>
      </w:r>
      <w:r>
        <w:rPr>
          <w:rFonts w:hint="eastAsia" w:ascii="宋体" w:hAnsi="宋体" w:eastAsia="宋体" w:cs="宋体"/>
          <w:spacing w:val="14"/>
          <w:sz w:val="22"/>
          <w:szCs w:val="22"/>
        </w:rPr>
        <w:t xml:space="preserve"> </w:t>
      </w:r>
      <w:r>
        <w:rPr>
          <w:rFonts w:hint="eastAsia" w:ascii="宋体" w:hAnsi="宋体" w:eastAsia="宋体" w:cs="宋体"/>
          <w:b/>
          <w:bCs/>
          <w:spacing w:val="-5"/>
          <w:sz w:val="22"/>
          <w:szCs w:val="22"/>
        </w:rPr>
        <w:t>试验与检验</w:t>
      </w:r>
    </w:p>
    <w:p w14:paraId="28D8AB4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9.1</w:t>
      </w:r>
      <w:r>
        <w:rPr>
          <w:rFonts w:hint="eastAsia" w:ascii="宋体" w:hAnsi="宋体" w:eastAsia="宋体" w:cs="宋体"/>
          <w:spacing w:val="-40"/>
          <w:sz w:val="22"/>
          <w:szCs w:val="22"/>
        </w:rPr>
        <w:t xml:space="preserve"> </w:t>
      </w:r>
      <w:r>
        <w:rPr>
          <w:rFonts w:hint="eastAsia" w:ascii="宋体" w:hAnsi="宋体" w:eastAsia="宋体" w:cs="宋体"/>
          <w:spacing w:val="-2"/>
          <w:sz w:val="22"/>
          <w:szCs w:val="22"/>
        </w:rPr>
        <w:t>试验设备与试验人员</w:t>
      </w:r>
    </w:p>
    <w:p w14:paraId="06A40B9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9.1.2 试验设备</w:t>
      </w:r>
    </w:p>
    <w:p w14:paraId="50DBAD8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施工现场需要配置的试验场所：</w:t>
      </w:r>
      <w:r>
        <w:rPr>
          <w:rFonts w:hint="eastAsia" w:ascii="宋体" w:hAnsi="宋体" w:eastAsia="宋体" w:cs="宋体"/>
          <w:spacing w:val="-1"/>
          <w:sz w:val="22"/>
          <w:szCs w:val="22"/>
          <w:u w:val="single" w:color="auto"/>
        </w:rPr>
        <w:t>由承包人自行考虑</w:t>
      </w:r>
      <w:r>
        <w:rPr>
          <w:rFonts w:hint="eastAsia" w:ascii="宋体" w:hAnsi="宋体" w:eastAsia="宋体" w:cs="宋体"/>
          <w:spacing w:val="-1"/>
          <w:sz w:val="22"/>
          <w:szCs w:val="22"/>
        </w:rPr>
        <w:t>。</w:t>
      </w:r>
    </w:p>
    <w:p w14:paraId="5B135A1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施工现场需要配备的试验设备：</w:t>
      </w:r>
      <w:r>
        <w:rPr>
          <w:rFonts w:hint="eastAsia" w:ascii="宋体" w:hAnsi="宋体" w:eastAsia="宋体" w:cs="宋体"/>
          <w:spacing w:val="-1"/>
          <w:sz w:val="22"/>
          <w:szCs w:val="22"/>
          <w:u w:val="single" w:color="auto"/>
        </w:rPr>
        <w:t>由承包人自行考虑</w:t>
      </w:r>
      <w:r>
        <w:rPr>
          <w:rFonts w:hint="eastAsia" w:ascii="宋体" w:hAnsi="宋体" w:eastAsia="宋体" w:cs="宋体"/>
          <w:spacing w:val="-1"/>
          <w:sz w:val="22"/>
          <w:szCs w:val="22"/>
        </w:rPr>
        <w:t>。</w:t>
      </w:r>
    </w:p>
    <w:p w14:paraId="6BF6CA0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施工现场需要具备的其他试验条件：</w:t>
      </w:r>
      <w:r>
        <w:rPr>
          <w:rFonts w:hint="eastAsia" w:ascii="宋体" w:hAnsi="宋体" w:eastAsia="宋体" w:cs="宋体"/>
          <w:spacing w:val="-1"/>
          <w:sz w:val="22"/>
          <w:szCs w:val="22"/>
          <w:u w:val="single" w:color="auto"/>
        </w:rPr>
        <w:t>由承包人自行考虑</w:t>
      </w:r>
      <w:r>
        <w:rPr>
          <w:rFonts w:hint="eastAsia" w:ascii="宋体" w:hAnsi="宋体" w:eastAsia="宋体" w:cs="宋体"/>
          <w:spacing w:val="-1"/>
          <w:sz w:val="22"/>
          <w:szCs w:val="22"/>
        </w:rPr>
        <w:t>。</w:t>
      </w:r>
    </w:p>
    <w:p w14:paraId="1DC6D27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9.4 现场工艺试验</w:t>
      </w:r>
    </w:p>
    <w:p w14:paraId="2D4C87EC">
      <w:pPr>
        <w:pStyle w:val="2"/>
        <w:keepNext w:val="0"/>
        <w:keepLines w:val="0"/>
        <w:pageBreakBefore w:val="0"/>
        <w:widowControl/>
        <w:kinsoku/>
        <w:wordWrap/>
        <w:overflowPunct/>
        <w:topLinePunct w:val="0"/>
        <w:autoSpaceDE/>
        <w:autoSpaceDN/>
        <w:bidi w:val="0"/>
        <w:adjustRightInd/>
        <w:snapToGrid/>
        <w:spacing w:beforeAutospacing="0" w:after="0" w:afterAutospacing="0" w:line="360" w:lineRule="auto"/>
        <w:ind w:left="0" w:right="0" w:firstLine="436" w:firstLineChars="200"/>
        <w:textAlignment w:val="auto"/>
        <w:outlineLvl w:val="9"/>
        <w:rPr>
          <w:rFonts w:hint="eastAsia" w:ascii="宋体" w:hAnsi="宋体" w:eastAsia="宋体" w:cs="宋体"/>
        </w:rPr>
      </w:pPr>
      <w:r>
        <w:rPr>
          <w:rFonts w:hint="eastAsia" w:ascii="宋体" w:hAnsi="宋体" w:eastAsia="宋体" w:cs="宋体"/>
          <w:spacing w:val="-1"/>
          <w:sz w:val="22"/>
          <w:szCs w:val="22"/>
        </w:rPr>
        <w:t>现场工艺试验的有关约定：</w:t>
      </w:r>
      <w:r>
        <w:rPr>
          <w:rFonts w:hint="eastAsia" w:ascii="宋体" w:hAnsi="宋体" w:eastAsia="宋体" w:cs="宋体"/>
          <w:spacing w:val="-1"/>
          <w:sz w:val="22"/>
          <w:szCs w:val="22"/>
          <w:u w:val="single" w:color="auto"/>
        </w:rPr>
        <w:t xml:space="preserve"> 按国家现行相关规范及行业标准执行；</w:t>
      </w:r>
    </w:p>
    <w:p w14:paraId="212351C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398" w:firstLineChars="200"/>
        <w:textAlignment w:val="auto"/>
        <w:outlineLvl w:val="9"/>
        <w:rPr>
          <w:rFonts w:hint="eastAsia" w:ascii="宋体" w:hAnsi="宋体" w:eastAsia="宋体" w:cs="宋体"/>
          <w:sz w:val="22"/>
          <w:szCs w:val="22"/>
        </w:rPr>
      </w:pPr>
      <w:r>
        <w:rPr>
          <w:rFonts w:hint="eastAsia" w:ascii="宋体" w:hAnsi="宋体" w:eastAsia="宋体" w:cs="宋体"/>
          <w:b/>
          <w:bCs/>
          <w:spacing w:val="-11"/>
          <w:sz w:val="22"/>
          <w:szCs w:val="22"/>
        </w:rPr>
        <w:t>10.</w:t>
      </w:r>
      <w:r>
        <w:rPr>
          <w:rFonts w:hint="eastAsia" w:ascii="宋体" w:hAnsi="宋体" w:eastAsia="宋体" w:cs="宋体"/>
          <w:spacing w:val="21"/>
          <w:sz w:val="22"/>
          <w:szCs w:val="22"/>
        </w:rPr>
        <w:t xml:space="preserve"> </w:t>
      </w:r>
      <w:r>
        <w:rPr>
          <w:rFonts w:hint="eastAsia" w:ascii="宋体" w:hAnsi="宋体" w:eastAsia="宋体" w:cs="宋体"/>
          <w:b/>
          <w:bCs/>
          <w:spacing w:val="-11"/>
          <w:sz w:val="22"/>
          <w:szCs w:val="22"/>
        </w:rPr>
        <w:t>变更</w:t>
      </w:r>
    </w:p>
    <w:p w14:paraId="401B96D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10.1</w:t>
      </w:r>
      <w:r>
        <w:rPr>
          <w:rFonts w:hint="eastAsia" w:ascii="宋体" w:hAnsi="宋体" w:eastAsia="宋体" w:cs="宋体"/>
          <w:spacing w:val="-34"/>
          <w:sz w:val="22"/>
          <w:szCs w:val="22"/>
        </w:rPr>
        <w:t xml:space="preserve"> </w:t>
      </w:r>
      <w:r>
        <w:rPr>
          <w:rFonts w:hint="eastAsia" w:ascii="宋体" w:hAnsi="宋体" w:eastAsia="宋体" w:cs="宋体"/>
          <w:spacing w:val="-5"/>
          <w:sz w:val="22"/>
          <w:szCs w:val="22"/>
        </w:rPr>
        <w:t>变更的范围</w:t>
      </w:r>
    </w:p>
    <w:p w14:paraId="2F42F6B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关于变更的范围的约定：</w:t>
      </w:r>
      <w:r>
        <w:rPr>
          <w:rFonts w:hint="eastAsia" w:ascii="宋体" w:hAnsi="宋体" w:eastAsia="宋体" w:cs="宋体"/>
          <w:spacing w:val="-2"/>
          <w:sz w:val="22"/>
          <w:szCs w:val="22"/>
          <w:u w:val="single" w:color="auto"/>
        </w:rPr>
        <w:t>执行《通用条款》</w:t>
      </w:r>
      <w:r>
        <w:rPr>
          <w:rFonts w:hint="eastAsia" w:ascii="宋体" w:hAnsi="宋体" w:eastAsia="宋体" w:cs="宋体"/>
          <w:spacing w:val="-2"/>
          <w:sz w:val="22"/>
          <w:szCs w:val="22"/>
        </w:rPr>
        <w:t>。</w:t>
      </w:r>
    </w:p>
    <w:p w14:paraId="160407F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10.4</w:t>
      </w:r>
      <w:r>
        <w:rPr>
          <w:rFonts w:hint="eastAsia" w:ascii="宋体" w:hAnsi="宋体" w:eastAsia="宋体" w:cs="宋体"/>
          <w:spacing w:val="23"/>
          <w:sz w:val="22"/>
          <w:szCs w:val="22"/>
        </w:rPr>
        <w:t xml:space="preserve"> </w:t>
      </w:r>
      <w:r>
        <w:rPr>
          <w:rFonts w:hint="eastAsia" w:ascii="宋体" w:hAnsi="宋体" w:eastAsia="宋体" w:cs="宋体"/>
          <w:spacing w:val="-6"/>
          <w:sz w:val="22"/>
          <w:szCs w:val="22"/>
        </w:rPr>
        <w:t>工程变更</w:t>
      </w:r>
    </w:p>
    <w:p w14:paraId="752884E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10.4.1</w:t>
      </w:r>
      <w:r>
        <w:rPr>
          <w:rFonts w:hint="eastAsia" w:ascii="宋体" w:hAnsi="宋体" w:eastAsia="宋体" w:cs="宋体"/>
          <w:spacing w:val="25"/>
          <w:sz w:val="22"/>
          <w:szCs w:val="22"/>
        </w:rPr>
        <w:t xml:space="preserve"> </w:t>
      </w:r>
      <w:r>
        <w:rPr>
          <w:rFonts w:hint="eastAsia" w:ascii="宋体" w:hAnsi="宋体" w:eastAsia="宋体" w:cs="宋体"/>
          <w:spacing w:val="-4"/>
          <w:sz w:val="22"/>
          <w:szCs w:val="22"/>
        </w:rPr>
        <w:t>变更估价原则</w:t>
      </w:r>
    </w:p>
    <w:p w14:paraId="43BD66A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 xml:space="preserve">关于变更估价的约定: </w:t>
      </w:r>
      <w:r>
        <w:rPr>
          <w:rFonts w:hint="eastAsia" w:ascii="宋体" w:hAnsi="宋体" w:eastAsia="宋体" w:cs="宋体"/>
          <w:spacing w:val="-2"/>
          <w:sz w:val="22"/>
          <w:szCs w:val="22"/>
          <w:u w:val="single" w:color="auto"/>
        </w:rPr>
        <w:t>①工程量按实计算，合同价款进行调整；②合同中已有适用的综合单价，按合同已有的综合单价确定；③合同中只有类似于的综合单价，可以参照类似的综合单价确定；④合同中没有适用或类似的综合单价，由承包人提出适当的综合单价，发包人确认后执行</w:t>
      </w:r>
      <w:r>
        <w:rPr>
          <w:rFonts w:hint="eastAsia" w:ascii="宋体" w:hAnsi="宋体" w:eastAsia="宋体" w:cs="宋体"/>
          <w:spacing w:val="-2"/>
          <w:sz w:val="22"/>
          <w:szCs w:val="22"/>
        </w:rPr>
        <w:t>。</w:t>
      </w:r>
    </w:p>
    <w:p w14:paraId="445907C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10.5</w:t>
      </w:r>
      <w:r>
        <w:rPr>
          <w:rFonts w:hint="eastAsia" w:ascii="宋体" w:hAnsi="宋体" w:eastAsia="宋体" w:cs="宋体"/>
          <w:spacing w:val="-40"/>
          <w:sz w:val="22"/>
          <w:szCs w:val="22"/>
        </w:rPr>
        <w:t xml:space="preserve"> </w:t>
      </w:r>
      <w:r>
        <w:rPr>
          <w:rFonts w:hint="eastAsia" w:ascii="宋体" w:hAnsi="宋体" w:eastAsia="宋体" w:cs="宋体"/>
          <w:spacing w:val="-3"/>
          <w:sz w:val="22"/>
          <w:szCs w:val="22"/>
        </w:rPr>
        <w:t>承包人的合理化建议</w:t>
      </w:r>
    </w:p>
    <w:p w14:paraId="2D4A51B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监理人审查承包人合理化建议的期限：收到建议</w:t>
      </w:r>
      <w:r>
        <w:rPr>
          <w:rFonts w:hint="eastAsia" w:ascii="宋体" w:hAnsi="宋体" w:eastAsia="宋体" w:cs="宋体"/>
          <w:spacing w:val="-26"/>
          <w:sz w:val="22"/>
          <w:szCs w:val="22"/>
        </w:rPr>
        <w:t xml:space="preserve"> </w:t>
      </w:r>
      <w:r>
        <w:rPr>
          <w:rFonts w:hint="eastAsia" w:ascii="宋体" w:hAnsi="宋体" w:eastAsia="宋体" w:cs="宋体"/>
          <w:spacing w:val="-4"/>
          <w:sz w:val="22"/>
          <w:szCs w:val="22"/>
          <w:u w:val="single" w:color="auto"/>
        </w:rPr>
        <w:t>7 日内</w:t>
      </w:r>
      <w:r>
        <w:rPr>
          <w:rFonts w:hint="eastAsia" w:ascii="宋体" w:hAnsi="宋体" w:eastAsia="宋体" w:cs="宋体"/>
          <w:spacing w:val="-4"/>
          <w:sz w:val="22"/>
          <w:szCs w:val="22"/>
        </w:rPr>
        <w:t>。</w:t>
      </w:r>
    </w:p>
    <w:p w14:paraId="79885D4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发包人审批承包人合理化建议的期限：收到建议</w:t>
      </w:r>
      <w:r>
        <w:rPr>
          <w:rFonts w:hint="eastAsia" w:ascii="宋体" w:hAnsi="宋体" w:eastAsia="宋体" w:cs="宋体"/>
          <w:spacing w:val="-26"/>
          <w:sz w:val="22"/>
          <w:szCs w:val="22"/>
        </w:rPr>
        <w:t xml:space="preserve"> </w:t>
      </w:r>
      <w:r>
        <w:rPr>
          <w:rFonts w:hint="eastAsia" w:ascii="宋体" w:hAnsi="宋体" w:eastAsia="宋体" w:cs="宋体"/>
          <w:spacing w:val="-4"/>
          <w:sz w:val="22"/>
          <w:szCs w:val="22"/>
          <w:u w:val="single" w:color="auto"/>
        </w:rPr>
        <w:t>7 日内</w:t>
      </w:r>
      <w:r>
        <w:rPr>
          <w:rFonts w:hint="eastAsia" w:ascii="宋体" w:hAnsi="宋体" w:eastAsia="宋体" w:cs="宋体"/>
          <w:spacing w:val="-4"/>
          <w:sz w:val="22"/>
          <w:szCs w:val="22"/>
        </w:rPr>
        <w:t>。</w:t>
      </w:r>
    </w:p>
    <w:p w14:paraId="1DDE4F2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承包人提出的合理化建议降低了合同价格或者提</w:t>
      </w:r>
      <w:r>
        <w:rPr>
          <w:rFonts w:hint="eastAsia" w:ascii="宋体" w:hAnsi="宋体" w:eastAsia="宋体" w:cs="宋体"/>
          <w:spacing w:val="-1"/>
          <w:sz w:val="22"/>
          <w:szCs w:val="22"/>
        </w:rPr>
        <w:t>高了工程经济效益的奖励的方法</w:t>
      </w:r>
      <w:r>
        <w:rPr>
          <w:rFonts w:hint="eastAsia" w:ascii="宋体" w:hAnsi="宋体" w:eastAsia="宋体" w:cs="宋体"/>
          <w:spacing w:val="-2"/>
          <w:sz w:val="22"/>
          <w:szCs w:val="22"/>
        </w:rPr>
        <w:t>和金额为：</w:t>
      </w:r>
      <w:r>
        <w:rPr>
          <w:rFonts w:hint="eastAsia" w:ascii="宋体" w:hAnsi="宋体" w:eastAsia="宋体" w:cs="宋体"/>
          <w:spacing w:val="-2"/>
          <w:sz w:val="22"/>
          <w:szCs w:val="22"/>
          <w:u w:val="single" w:color="auto"/>
        </w:rPr>
        <w:t>双方另行协商</w:t>
      </w:r>
      <w:r>
        <w:rPr>
          <w:rFonts w:hint="eastAsia" w:ascii="宋体" w:hAnsi="宋体" w:eastAsia="宋体" w:cs="宋体"/>
          <w:spacing w:val="39"/>
          <w:sz w:val="22"/>
          <w:szCs w:val="22"/>
          <w:u w:val="single" w:color="auto"/>
        </w:rPr>
        <w:t xml:space="preserve"> </w:t>
      </w:r>
      <w:r>
        <w:rPr>
          <w:rFonts w:hint="eastAsia" w:ascii="宋体" w:hAnsi="宋体" w:eastAsia="宋体" w:cs="宋体"/>
          <w:spacing w:val="-2"/>
          <w:sz w:val="22"/>
          <w:szCs w:val="22"/>
          <w:u w:val="single" w:color="auto"/>
        </w:rPr>
        <w:t>。</w:t>
      </w:r>
    </w:p>
    <w:p w14:paraId="78D18AA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10.7</w:t>
      </w:r>
      <w:r>
        <w:rPr>
          <w:rFonts w:hint="eastAsia" w:ascii="宋体" w:hAnsi="宋体" w:eastAsia="宋体" w:cs="宋体"/>
          <w:spacing w:val="19"/>
          <w:sz w:val="22"/>
          <w:szCs w:val="22"/>
        </w:rPr>
        <w:t xml:space="preserve"> </w:t>
      </w:r>
      <w:r>
        <w:rPr>
          <w:rFonts w:hint="eastAsia" w:ascii="宋体" w:hAnsi="宋体" w:eastAsia="宋体" w:cs="宋体"/>
          <w:spacing w:val="-3"/>
          <w:sz w:val="22"/>
          <w:szCs w:val="22"/>
        </w:rPr>
        <w:t>暂估价：</w:t>
      </w:r>
      <w:r>
        <w:rPr>
          <w:rFonts w:hint="eastAsia" w:ascii="宋体" w:hAnsi="宋体" w:eastAsia="宋体" w:cs="宋体"/>
          <w:spacing w:val="-3"/>
          <w:sz w:val="22"/>
          <w:szCs w:val="22"/>
          <w:u w:val="single" w:color="auto"/>
        </w:rPr>
        <w:t>无</w:t>
      </w:r>
    </w:p>
    <w:p w14:paraId="3B4FB7D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10.8</w:t>
      </w:r>
      <w:r>
        <w:rPr>
          <w:rFonts w:hint="eastAsia" w:ascii="宋体" w:hAnsi="宋体" w:eastAsia="宋体" w:cs="宋体"/>
          <w:spacing w:val="23"/>
          <w:sz w:val="22"/>
          <w:szCs w:val="22"/>
        </w:rPr>
        <w:t xml:space="preserve"> </w:t>
      </w:r>
      <w:r>
        <w:rPr>
          <w:rFonts w:hint="eastAsia" w:ascii="宋体" w:hAnsi="宋体" w:eastAsia="宋体" w:cs="宋体"/>
          <w:spacing w:val="-6"/>
          <w:sz w:val="22"/>
          <w:szCs w:val="22"/>
        </w:rPr>
        <w:t>暂列金额</w:t>
      </w:r>
    </w:p>
    <w:p w14:paraId="162E993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合同当事人关于暂列金额使用的约定：</w:t>
      </w:r>
      <w:r>
        <w:rPr>
          <w:rFonts w:hint="eastAsia" w:ascii="宋体" w:hAnsi="宋体" w:eastAsia="宋体" w:cs="宋体"/>
          <w:sz w:val="22"/>
          <w:szCs w:val="22"/>
          <w:u w:val="single" w:color="auto"/>
        </w:rPr>
        <w:t>执行《通用条款》。</w:t>
      </w:r>
    </w:p>
    <w:p w14:paraId="675F42B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4" w:firstLineChars="200"/>
        <w:textAlignment w:val="auto"/>
        <w:outlineLvl w:val="9"/>
        <w:rPr>
          <w:rFonts w:hint="eastAsia" w:ascii="宋体" w:hAnsi="宋体" w:eastAsia="宋体" w:cs="宋体"/>
          <w:sz w:val="22"/>
          <w:szCs w:val="22"/>
        </w:rPr>
      </w:pPr>
      <w:r>
        <w:rPr>
          <w:rFonts w:hint="eastAsia" w:ascii="宋体" w:hAnsi="宋体" w:eastAsia="宋体" w:cs="宋体"/>
          <w:b/>
          <w:bCs/>
          <w:spacing w:val="-7"/>
          <w:sz w:val="22"/>
          <w:szCs w:val="22"/>
        </w:rPr>
        <w:t>11.</w:t>
      </w:r>
      <w:r>
        <w:rPr>
          <w:rFonts w:hint="eastAsia" w:ascii="宋体" w:hAnsi="宋体" w:eastAsia="宋体" w:cs="宋体"/>
          <w:spacing w:val="15"/>
          <w:sz w:val="22"/>
          <w:szCs w:val="22"/>
        </w:rPr>
        <w:t xml:space="preserve"> </w:t>
      </w:r>
      <w:r>
        <w:rPr>
          <w:rFonts w:hint="eastAsia" w:ascii="宋体" w:hAnsi="宋体" w:eastAsia="宋体" w:cs="宋体"/>
          <w:b/>
          <w:bCs/>
          <w:spacing w:val="-7"/>
          <w:sz w:val="22"/>
          <w:szCs w:val="22"/>
        </w:rPr>
        <w:t>价格调整</w:t>
      </w:r>
    </w:p>
    <w:p w14:paraId="195614B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11.1 市场价格波动引起的调整</w:t>
      </w:r>
    </w:p>
    <w:p w14:paraId="55C57A7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市场价格波动是否调整合同价格的约定：</w:t>
      </w:r>
      <w:r>
        <w:rPr>
          <w:rFonts w:hint="eastAsia" w:ascii="宋体" w:hAnsi="宋体" w:eastAsia="宋体" w:cs="宋体"/>
          <w:spacing w:val="-1"/>
          <w:sz w:val="22"/>
          <w:szCs w:val="22"/>
          <w:u w:val="single" w:color="auto"/>
        </w:rPr>
        <w:t xml:space="preserve"> 按以下约定方式进行调整</w:t>
      </w:r>
      <w:r>
        <w:rPr>
          <w:rFonts w:hint="eastAsia" w:ascii="宋体" w:hAnsi="宋体" w:eastAsia="宋体" w:cs="宋体"/>
          <w:spacing w:val="40"/>
          <w:sz w:val="22"/>
          <w:szCs w:val="22"/>
          <w:u w:val="single" w:color="auto"/>
        </w:rPr>
        <w:t xml:space="preserve"> </w:t>
      </w:r>
      <w:r>
        <w:rPr>
          <w:rFonts w:hint="eastAsia" w:ascii="宋体" w:hAnsi="宋体" w:eastAsia="宋体" w:cs="宋体"/>
          <w:spacing w:val="-1"/>
          <w:sz w:val="22"/>
          <w:szCs w:val="22"/>
          <w:u w:val="single" w:color="auto"/>
        </w:rPr>
        <w:t>。</w:t>
      </w:r>
    </w:p>
    <w:p w14:paraId="3A4F175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pacing w:val="-3"/>
          <w:sz w:val="22"/>
          <w:szCs w:val="22"/>
        </w:rPr>
      </w:pPr>
      <w:r>
        <w:rPr>
          <w:rFonts w:hint="eastAsia" w:ascii="宋体" w:hAnsi="宋体" w:eastAsia="宋体" w:cs="宋体"/>
          <w:spacing w:val="-3"/>
          <w:sz w:val="22"/>
          <w:szCs w:val="22"/>
        </w:rPr>
        <w:t>因市场价格波动调整合同价格，采用以下第</w:t>
      </w:r>
      <w:r>
        <w:rPr>
          <w:rFonts w:hint="eastAsia" w:ascii="宋体" w:hAnsi="宋体" w:eastAsia="宋体" w:cs="宋体"/>
          <w:spacing w:val="-3"/>
          <w:sz w:val="22"/>
          <w:szCs w:val="22"/>
          <w:u w:val="single" w:color="auto"/>
        </w:rPr>
        <w:t xml:space="preserve"> 2</w:t>
      </w:r>
      <w:r>
        <w:rPr>
          <w:rFonts w:hint="eastAsia" w:ascii="宋体" w:hAnsi="宋体" w:eastAsia="宋体" w:cs="宋体"/>
          <w:spacing w:val="-41"/>
          <w:sz w:val="22"/>
          <w:szCs w:val="22"/>
          <w:u w:val="single" w:color="auto"/>
        </w:rPr>
        <w:t xml:space="preserve"> </w:t>
      </w:r>
      <w:r>
        <w:rPr>
          <w:rFonts w:hint="eastAsia" w:ascii="宋体" w:hAnsi="宋体" w:eastAsia="宋体" w:cs="宋体"/>
          <w:spacing w:val="-3"/>
          <w:sz w:val="22"/>
          <w:szCs w:val="22"/>
        </w:rPr>
        <w:t>种方式对合同价格进行调整：</w:t>
      </w:r>
    </w:p>
    <w:p w14:paraId="7EF4D58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第</w:t>
      </w:r>
      <w:r>
        <w:rPr>
          <w:rFonts w:hint="eastAsia" w:ascii="宋体" w:hAnsi="宋体" w:eastAsia="宋体" w:cs="宋体"/>
          <w:spacing w:val="-19"/>
          <w:sz w:val="22"/>
          <w:szCs w:val="22"/>
        </w:rPr>
        <w:t xml:space="preserve"> </w:t>
      </w:r>
      <w:r>
        <w:rPr>
          <w:rFonts w:hint="eastAsia" w:ascii="宋体" w:hAnsi="宋体" w:eastAsia="宋体" w:cs="宋体"/>
          <w:spacing w:val="-4"/>
          <w:sz w:val="22"/>
          <w:szCs w:val="22"/>
        </w:rPr>
        <w:t>1</w:t>
      </w:r>
      <w:r>
        <w:rPr>
          <w:rFonts w:hint="eastAsia" w:ascii="宋体" w:hAnsi="宋体" w:eastAsia="宋体" w:cs="宋体"/>
          <w:spacing w:val="-40"/>
          <w:sz w:val="22"/>
          <w:szCs w:val="22"/>
        </w:rPr>
        <w:t xml:space="preserve"> </w:t>
      </w:r>
      <w:r>
        <w:rPr>
          <w:rFonts w:hint="eastAsia" w:ascii="宋体" w:hAnsi="宋体" w:eastAsia="宋体" w:cs="宋体"/>
          <w:spacing w:val="-4"/>
          <w:sz w:val="22"/>
          <w:szCs w:val="22"/>
        </w:rPr>
        <w:t>种方式：采用价格指数进行价格调整。</w:t>
      </w:r>
      <w:r>
        <w:rPr>
          <w:rFonts w:hint="eastAsia" w:ascii="宋体" w:hAnsi="宋体" w:eastAsia="宋体" w:cs="宋体"/>
          <w:spacing w:val="-1"/>
          <w:sz w:val="22"/>
          <w:szCs w:val="22"/>
        </w:rPr>
        <w:t>关于各可调因子、定值和变值权重，以及基本价格指数及其来源的约定：</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0AF126B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第</w:t>
      </w:r>
      <w:r>
        <w:rPr>
          <w:rFonts w:hint="eastAsia" w:ascii="宋体" w:hAnsi="宋体" w:eastAsia="宋体" w:cs="宋体"/>
          <w:spacing w:val="-38"/>
          <w:sz w:val="22"/>
          <w:szCs w:val="22"/>
        </w:rPr>
        <w:t xml:space="preserve"> </w:t>
      </w:r>
      <w:r>
        <w:rPr>
          <w:rFonts w:hint="eastAsia" w:ascii="宋体" w:hAnsi="宋体" w:eastAsia="宋体" w:cs="宋体"/>
          <w:spacing w:val="-3"/>
          <w:sz w:val="22"/>
          <w:szCs w:val="22"/>
        </w:rPr>
        <w:t>2</w:t>
      </w:r>
      <w:r>
        <w:rPr>
          <w:rFonts w:hint="eastAsia" w:ascii="宋体" w:hAnsi="宋体" w:eastAsia="宋体" w:cs="宋体"/>
          <w:spacing w:val="-40"/>
          <w:sz w:val="22"/>
          <w:szCs w:val="22"/>
        </w:rPr>
        <w:t xml:space="preserve"> </w:t>
      </w:r>
      <w:r>
        <w:rPr>
          <w:rFonts w:hint="eastAsia" w:ascii="宋体" w:hAnsi="宋体" w:eastAsia="宋体" w:cs="宋体"/>
          <w:spacing w:val="-3"/>
          <w:sz w:val="22"/>
          <w:szCs w:val="22"/>
        </w:rPr>
        <w:t>种方式：采用造价信息进行价格调整。</w:t>
      </w:r>
    </w:p>
    <w:p w14:paraId="60874F9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（2）关于基准价格的约定：</w:t>
      </w:r>
      <w:r>
        <w:rPr>
          <w:rFonts w:hint="eastAsia" w:ascii="宋体" w:hAnsi="宋体" w:eastAsia="宋体" w:cs="宋体"/>
          <w:spacing w:val="-1"/>
          <w:sz w:val="22"/>
          <w:szCs w:val="22"/>
          <w:u w:val="single" w:color="auto"/>
        </w:rPr>
        <w:t>承包人的投标报价</w:t>
      </w:r>
      <w:r>
        <w:rPr>
          <w:rFonts w:hint="eastAsia" w:ascii="宋体" w:hAnsi="宋体" w:eastAsia="宋体" w:cs="宋体"/>
          <w:spacing w:val="-1"/>
          <w:sz w:val="22"/>
          <w:szCs w:val="22"/>
        </w:rPr>
        <w:t>。</w:t>
      </w:r>
    </w:p>
    <w:p w14:paraId="29C068A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专用合同条款①承包人在已标价工程量清单或预算书中载明的材料单价低于基准</w:t>
      </w:r>
      <w:r>
        <w:rPr>
          <w:rFonts w:hint="eastAsia" w:ascii="宋体" w:hAnsi="宋体" w:eastAsia="宋体" w:cs="宋体"/>
          <w:spacing w:val="-2"/>
          <w:sz w:val="22"/>
          <w:szCs w:val="22"/>
        </w:rPr>
        <w:t>价格的：专用合同条款合同履行期间材料单价涨幅以基准价格为基础超过</w:t>
      </w:r>
      <w:r>
        <w:rPr>
          <w:rFonts w:hint="eastAsia" w:ascii="宋体" w:hAnsi="宋体" w:eastAsia="宋体" w:cs="宋体"/>
          <w:spacing w:val="-2"/>
          <w:sz w:val="22"/>
          <w:szCs w:val="22"/>
          <w:u w:val="single" w:color="auto"/>
        </w:rPr>
        <w:t>5</w:t>
      </w:r>
      <w:r>
        <w:rPr>
          <w:rFonts w:hint="eastAsia" w:ascii="宋体" w:hAnsi="宋体" w:eastAsia="宋体" w:cs="宋体"/>
          <w:spacing w:val="-2"/>
          <w:sz w:val="22"/>
          <w:szCs w:val="22"/>
        </w:rPr>
        <w:t>%时，或材料单价跌幅以已标价工程量清单或预算书中载明材料单价为基础超过</w:t>
      </w:r>
      <w:r>
        <w:rPr>
          <w:rFonts w:hint="eastAsia" w:ascii="宋体" w:hAnsi="宋体" w:eastAsia="宋体" w:cs="宋体"/>
          <w:spacing w:val="-2"/>
          <w:sz w:val="22"/>
          <w:szCs w:val="22"/>
          <w:u w:val="single" w:color="auto"/>
        </w:rPr>
        <w:t>5</w:t>
      </w:r>
      <w:r>
        <w:rPr>
          <w:rFonts w:hint="eastAsia" w:ascii="宋体" w:hAnsi="宋体" w:eastAsia="宋体" w:cs="宋体"/>
          <w:spacing w:val="-2"/>
          <w:sz w:val="22"/>
          <w:szCs w:val="22"/>
        </w:rPr>
        <w:t>%时，其超过部分据</w:t>
      </w:r>
      <w:r>
        <w:rPr>
          <w:rFonts w:hint="eastAsia" w:ascii="宋体" w:hAnsi="宋体" w:eastAsia="宋体" w:cs="宋体"/>
          <w:spacing w:val="-4"/>
          <w:sz w:val="22"/>
          <w:szCs w:val="22"/>
        </w:rPr>
        <w:t>实调整。</w:t>
      </w:r>
    </w:p>
    <w:p w14:paraId="4C1F380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②承包人在已标价工程量清单或预算书中载明的材料单价高于基准价格的：专用合同条款合同履行期间材料单价跌幅以基准价格为基础超过</w:t>
      </w:r>
      <w:r>
        <w:rPr>
          <w:rFonts w:hint="eastAsia" w:ascii="宋体" w:hAnsi="宋体" w:eastAsia="宋体" w:cs="宋体"/>
          <w:spacing w:val="-2"/>
          <w:sz w:val="22"/>
          <w:szCs w:val="22"/>
          <w:u w:val="single" w:color="auto"/>
        </w:rPr>
        <w:t>5</w:t>
      </w:r>
      <w:r>
        <w:rPr>
          <w:rFonts w:hint="eastAsia" w:ascii="宋体" w:hAnsi="宋体" w:eastAsia="宋体" w:cs="宋体"/>
          <w:spacing w:val="-2"/>
          <w:sz w:val="22"/>
          <w:szCs w:val="22"/>
        </w:rPr>
        <w:t>%时，材料单价涨幅以已标价</w:t>
      </w:r>
      <w:r>
        <w:rPr>
          <w:rFonts w:hint="eastAsia" w:ascii="宋体" w:hAnsi="宋体" w:eastAsia="宋体" w:cs="宋体"/>
          <w:spacing w:val="1"/>
          <w:sz w:val="22"/>
          <w:szCs w:val="22"/>
        </w:rPr>
        <w:t>工程量清单或预算书中载明材料单价为基础超过</w:t>
      </w:r>
      <w:r>
        <w:rPr>
          <w:rFonts w:hint="eastAsia" w:ascii="宋体" w:hAnsi="宋体" w:eastAsia="宋体" w:cs="宋体"/>
          <w:spacing w:val="1"/>
          <w:sz w:val="22"/>
          <w:szCs w:val="22"/>
          <w:u w:val="single" w:color="auto"/>
        </w:rPr>
        <w:t>5</w:t>
      </w:r>
      <w:r>
        <w:rPr>
          <w:rFonts w:hint="eastAsia" w:ascii="宋体" w:hAnsi="宋体" w:eastAsia="宋体" w:cs="宋体"/>
          <w:spacing w:val="1"/>
          <w:sz w:val="22"/>
          <w:szCs w:val="22"/>
        </w:rPr>
        <w:t>%时，其超过部分据实调整。</w:t>
      </w:r>
    </w:p>
    <w:p w14:paraId="429102D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pacing w:val="-2"/>
          <w:sz w:val="22"/>
          <w:szCs w:val="22"/>
          <w:u w:val="single" w:color="auto"/>
        </w:rPr>
        <w:t>5</w:t>
      </w:r>
      <w:r>
        <w:rPr>
          <w:rFonts w:hint="eastAsia" w:ascii="宋体" w:hAnsi="宋体" w:eastAsia="宋体" w:cs="宋体"/>
          <w:spacing w:val="-2"/>
          <w:sz w:val="22"/>
          <w:szCs w:val="22"/>
        </w:rPr>
        <w:t>%</w:t>
      </w:r>
      <w:r>
        <w:rPr>
          <w:rFonts w:hint="eastAsia" w:ascii="宋体" w:hAnsi="宋体" w:eastAsia="宋体" w:cs="宋体"/>
          <w:spacing w:val="-3"/>
          <w:sz w:val="22"/>
          <w:szCs w:val="22"/>
        </w:rPr>
        <w:t>时，其超过部分据实调</w:t>
      </w:r>
      <w:r>
        <w:rPr>
          <w:rFonts w:hint="eastAsia" w:ascii="宋体" w:hAnsi="宋体" w:eastAsia="宋体" w:cs="宋体"/>
          <w:spacing w:val="-7"/>
          <w:sz w:val="22"/>
          <w:szCs w:val="22"/>
        </w:rPr>
        <w:t>整。</w:t>
      </w:r>
    </w:p>
    <w:p w14:paraId="5334D0B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第</w:t>
      </w:r>
      <w:r>
        <w:rPr>
          <w:rFonts w:hint="eastAsia" w:ascii="宋体" w:hAnsi="宋体" w:eastAsia="宋体" w:cs="宋体"/>
          <w:spacing w:val="-30"/>
          <w:sz w:val="22"/>
          <w:szCs w:val="22"/>
        </w:rPr>
        <w:t xml:space="preserve"> </w:t>
      </w:r>
      <w:r>
        <w:rPr>
          <w:rFonts w:hint="eastAsia" w:ascii="宋体" w:hAnsi="宋体" w:eastAsia="宋体" w:cs="宋体"/>
          <w:spacing w:val="-4"/>
          <w:sz w:val="22"/>
          <w:szCs w:val="22"/>
        </w:rPr>
        <w:t>3</w:t>
      </w:r>
      <w:r>
        <w:rPr>
          <w:rFonts w:hint="eastAsia" w:ascii="宋体" w:hAnsi="宋体" w:eastAsia="宋体" w:cs="宋体"/>
          <w:spacing w:val="-41"/>
          <w:sz w:val="22"/>
          <w:szCs w:val="22"/>
        </w:rPr>
        <w:t xml:space="preserve"> </w:t>
      </w:r>
      <w:r>
        <w:rPr>
          <w:rFonts w:hint="eastAsia" w:ascii="宋体" w:hAnsi="宋体" w:eastAsia="宋体" w:cs="宋体"/>
          <w:spacing w:val="-4"/>
          <w:sz w:val="22"/>
          <w:szCs w:val="22"/>
        </w:rPr>
        <w:t>种方式：</w:t>
      </w:r>
      <w:r>
        <w:rPr>
          <w:rFonts w:hint="eastAsia" w:ascii="宋体" w:hAnsi="宋体" w:eastAsia="宋体" w:cs="宋体"/>
          <w:spacing w:val="-4"/>
          <w:sz w:val="22"/>
          <w:szCs w:val="22"/>
          <w:u w:val="single" w:color="auto"/>
        </w:rPr>
        <w:t>执行专用条款</w:t>
      </w:r>
      <w:r>
        <w:rPr>
          <w:rFonts w:hint="eastAsia" w:ascii="宋体" w:hAnsi="宋体" w:eastAsia="宋体" w:cs="宋体"/>
          <w:spacing w:val="-31"/>
          <w:sz w:val="22"/>
          <w:szCs w:val="22"/>
          <w:u w:val="single" w:color="auto"/>
        </w:rPr>
        <w:t xml:space="preserve"> </w:t>
      </w:r>
      <w:r>
        <w:rPr>
          <w:rFonts w:hint="eastAsia" w:ascii="宋体" w:hAnsi="宋体" w:eastAsia="宋体" w:cs="宋体"/>
          <w:spacing w:val="-4"/>
          <w:sz w:val="22"/>
          <w:szCs w:val="22"/>
          <w:u w:val="single" w:color="auto"/>
        </w:rPr>
        <w:t>12.1</w:t>
      </w:r>
      <w:r>
        <w:rPr>
          <w:rFonts w:hint="eastAsia" w:ascii="宋体" w:hAnsi="宋体" w:eastAsia="宋体" w:cs="宋体"/>
          <w:spacing w:val="-40"/>
          <w:sz w:val="22"/>
          <w:szCs w:val="22"/>
          <w:u w:val="single" w:color="auto"/>
        </w:rPr>
        <w:t xml:space="preserve"> </w:t>
      </w:r>
      <w:r>
        <w:rPr>
          <w:rFonts w:hint="eastAsia" w:ascii="宋体" w:hAnsi="宋体" w:eastAsia="宋体" w:cs="宋体"/>
          <w:spacing w:val="-4"/>
          <w:sz w:val="22"/>
          <w:szCs w:val="22"/>
          <w:u w:val="single" w:color="auto"/>
        </w:rPr>
        <w:t>条。</w:t>
      </w:r>
    </w:p>
    <w:p w14:paraId="4A9B911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其他价格调整方式：</w:t>
      </w:r>
      <w:r>
        <w:rPr>
          <w:rFonts w:hint="eastAsia" w:ascii="宋体" w:hAnsi="宋体" w:eastAsia="宋体" w:cs="宋体"/>
          <w:spacing w:val="-1"/>
          <w:sz w:val="22"/>
          <w:szCs w:val="22"/>
          <w:u w:val="single" w:color="auto"/>
        </w:rPr>
        <w:t xml:space="preserve">        /</w:t>
      </w:r>
      <w:r>
        <w:rPr>
          <w:rFonts w:hint="eastAsia" w:ascii="宋体" w:hAnsi="宋体" w:eastAsia="宋体" w:cs="宋体"/>
          <w:spacing w:val="4"/>
          <w:sz w:val="22"/>
          <w:szCs w:val="22"/>
          <w:u w:val="single" w:color="auto"/>
        </w:rPr>
        <w:t xml:space="preserve">        </w:t>
      </w:r>
      <w:r>
        <w:rPr>
          <w:rFonts w:hint="eastAsia" w:ascii="宋体" w:hAnsi="宋体" w:eastAsia="宋体" w:cs="宋体"/>
          <w:spacing w:val="-1"/>
          <w:sz w:val="22"/>
          <w:szCs w:val="22"/>
          <w:u w:val="single" w:color="auto"/>
        </w:rPr>
        <w:t>。</w:t>
      </w:r>
    </w:p>
    <w:p w14:paraId="5A0D792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6" w:firstLineChars="200"/>
        <w:textAlignment w:val="auto"/>
        <w:outlineLvl w:val="9"/>
        <w:rPr>
          <w:rFonts w:hint="eastAsia" w:ascii="宋体" w:hAnsi="宋体" w:eastAsia="宋体" w:cs="宋体"/>
          <w:sz w:val="22"/>
          <w:szCs w:val="22"/>
        </w:rPr>
      </w:pPr>
      <w:r>
        <w:rPr>
          <w:rFonts w:hint="eastAsia" w:ascii="宋体" w:hAnsi="宋体" w:eastAsia="宋体" w:cs="宋体"/>
          <w:b/>
          <w:bCs/>
          <w:spacing w:val="-4"/>
          <w:sz w:val="22"/>
          <w:szCs w:val="22"/>
        </w:rPr>
        <w:t>12.</w:t>
      </w:r>
      <w:r>
        <w:rPr>
          <w:rFonts w:hint="eastAsia" w:ascii="宋体" w:hAnsi="宋体" w:eastAsia="宋体" w:cs="宋体"/>
          <w:spacing w:val="-4"/>
          <w:sz w:val="22"/>
          <w:szCs w:val="22"/>
        </w:rPr>
        <w:t xml:space="preserve"> </w:t>
      </w:r>
      <w:r>
        <w:rPr>
          <w:rFonts w:hint="eastAsia" w:ascii="宋体" w:hAnsi="宋体" w:eastAsia="宋体" w:cs="宋体"/>
          <w:b/>
          <w:bCs/>
          <w:spacing w:val="-4"/>
          <w:sz w:val="22"/>
          <w:szCs w:val="22"/>
        </w:rPr>
        <w:t>合同价格、计量与支付</w:t>
      </w:r>
    </w:p>
    <w:p w14:paraId="4AEC01F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12.1</w:t>
      </w:r>
      <w:r>
        <w:rPr>
          <w:rFonts w:hint="eastAsia" w:ascii="宋体" w:hAnsi="宋体" w:eastAsia="宋体" w:cs="宋体"/>
          <w:spacing w:val="26"/>
          <w:sz w:val="22"/>
          <w:szCs w:val="22"/>
        </w:rPr>
        <w:t xml:space="preserve"> </w:t>
      </w:r>
      <w:r>
        <w:rPr>
          <w:rFonts w:hint="eastAsia" w:ascii="宋体" w:hAnsi="宋体" w:eastAsia="宋体" w:cs="宋体"/>
          <w:spacing w:val="-5"/>
          <w:sz w:val="22"/>
          <w:szCs w:val="22"/>
        </w:rPr>
        <w:t>合同价格形式</w:t>
      </w:r>
    </w:p>
    <w:p w14:paraId="579C8A5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1、固定综合单价合同。</w:t>
      </w:r>
    </w:p>
    <w:p w14:paraId="58002A2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jc w:val="both"/>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综合单价包含的风险范围：</w:t>
      </w:r>
      <w:r>
        <w:rPr>
          <w:rFonts w:hint="eastAsia" w:ascii="宋体" w:hAnsi="宋体" w:eastAsia="宋体" w:cs="宋体"/>
          <w:spacing w:val="-2"/>
          <w:sz w:val="22"/>
          <w:szCs w:val="22"/>
          <w:u w:val="single" w:color="auto"/>
        </w:rPr>
        <w:t>投标人在投标报价时已充分考虑本工程实施过程中综合单价中所含人工费（政策性人工费调价、零星用工除外）、材料费（暂定价及主要材料价除</w:t>
      </w:r>
      <w:r>
        <w:rPr>
          <w:rFonts w:hint="eastAsia" w:ascii="宋体" w:hAnsi="宋体" w:eastAsia="宋体" w:cs="宋体"/>
          <w:sz w:val="22"/>
          <w:szCs w:val="22"/>
          <w:u w:val="single" w:color="auto"/>
        </w:rPr>
        <w:t>外）施工机具使用费、管理费、利润等各种因素影响而发生变化的一切因素风险。</w:t>
      </w:r>
    </w:p>
    <w:p w14:paraId="549C244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风险费用的计算方法：</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4150611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jc w:val="both"/>
        <w:textAlignment w:val="auto"/>
        <w:outlineLvl w:val="9"/>
        <w:rPr>
          <w:rFonts w:hint="eastAsia" w:ascii="宋体" w:hAnsi="宋体" w:eastAsia="宋体" w:cs="宋体"/>
          <w:sz w:val="22"/>
          <w:szCs w:val="22"/>
        </w:rPr>
      </w:pPr>
      <w:r>
        <w:rPr>
          <w:rFonts w:hint="eastAsia" w:ascii="宋体" w:hAnsi="宋体" w:eastAsia="宋体" w:cs="宋体"/>
          <w:sz w:val="22"/>
          <w:szCs w:val="22"/>
        </w:rPr>
        <w:t>风险范围以外合同价格的调整方法</w:t>
      </w:r>
      <w:r>
        <w:rPr>
          <w:rFonts w:hint="eastAsia" w:ascii="宋体" w:hAnsi="宋体" w:eastAsia="宋体" w:cs="宋体"/>
          <w:spacing w:val="-9"/>
          <w:sz w:val="22"/>
          <w:szCs w:val="22"/>
        </w:rPr>
        <w:t>：（</w:t>
      </w:r>
      <w:r>
        <w:rPr>
          <w:rFonts w:hint="eastAsia" w:ascii="宋体" w:hAnsi="宋体" w:eastAsia="宋体" w:cs="宋体"/>
          <w:sz w:val="22"/>
          <w:szCs w:val="22"/>
        </w:rPr>
        <w:t>1）合同执行期间人工费的政策性调价，由承包</w:t>
      </w:r>
      <w:r>
        <w:rPr>
          <w:rFonts w:hint="eastAsia" w:ascii="宋体" w:hAnsi="宋体" w:eastAsia="宋体" w:cs="宋体"/>
          <w:spacing w:val="-2"/>
          <w:sz w:val="22"/>
          <w:szCs w:val="22"/>
        </w:rPr>
        <w:t>人提出，监理工程师和发包人批准后，按照相关政策性文件调整。但承包人对人工费或</w:t>
      </w:r>
      <w:r>
        <w:rPr>
          <w:rFonts w:hint="eastAsia" w:ascii="宋体" w:hAnsi="宋体" w:eastAsia="宋体" w:cs="宋体"/>
          <w:spacing w:val="-1"/>
          <w:sz w:val="22"/>
          <w:szCs w:val="22"/>
        </w:rPr>
        <w:t>人工单价的报价高于政策性文件发布价格的除外。</w:t>
      </w:r>
      <w:r>
        <w:rPr>
          <w:rFonts w:hint="eastAsia" w:ascii="宋体" w:hAnsi="宋体" w:eastAsia="宋体" w:cs="宋体"/>
          <w:spacing w:val="-21"/>
          <w:sz w:val="22"/>
          <w:szCs w:val="22"/>
        </w:rPr>
        <w:t xml:space="preserve"> </w:t>
      </w:r>
      <w:r>
        <w:rPr>
          <w:rFonts w:hint="eastAsia" w:ascii="宋体" w:hAnsi="宋体" w:eastAsia="宋体" w:cs="宋体"/>
          <w:spacing w:val="-1"/>
          <w:sz w:val="22"/>
          <w:szCs w:val="22"/>
        </w:rPr>
        <w:t>（2）主要材料、设备</w:t>
      </w:r>
      <w:r>
        <w:rPr>
          <w:rFonts w:hint="eastAsia" w:ascii="宋体" w:hAnsi="宋体" w:eastAsia="宋体" w:cs="宋体"/>
          <w:spacing w:val="-2"/>
          <w:sz w:val="22"/>
          <w:szCs w:val="22"/>
        </w:rPr>
        <w:t>按本合同《专</w:t>
      </w:r>
      <w:r>
        <w:rPr>
          <w:rFonts w:hint="eastAsia" w:ascii="宋体" w:hAnsi="宋体" w:eastAsia="宋体" w:cs="宋体"/>
          <w:spacing w:val="-4"/>
          <w:sz w:val="22"/>
          <w:szCs w:val="22"/>
        </w:rPr>
        <w:t>用合同条款》第</w:t>
      </w:r>
      <w:r>
        <w:rPr>
          <w:rFonts w:hint="eastAsia" w:ascii="宋体" w:hAnsi="宋体" w:eastAsia="宋体" w:cs="宋体"/>
          <w:spacing w:val="-27"/>
          <w:sz w:val="22"/>
          <w:szCs w:val="22"/>
        </w:rPr>
        <w:t xml:space="preserve"> </w:t>
      </w:r>
      <w:r>
        <w:rPr>
          <w:rFonts w:hint="eastAsia" w:ascii="宋体" w:hAnsi="宋体" w:eastAsia="宋体" w:cs="宋体"/>
          <w:spacing w:val="-4"/>
          <w:sz w:val="22"/>
          <w:szCs w:val="22"/>
        </w:rPr>
        <w:t>11</w:t>
      </w:r>
      <w:r>
        <w:rPr>
          <w:rFonts w:hint="eastAsia" w:ascii="宋体" w:hAnsi="宋体" w:eastAsia="宋体" w:cs="宋体"/>
          <w:spacing w:val="-38"/>
          <w:sz w:val="22"/>
          <w:szCs w:val="22"/>
        </w:rPr>
        <w:t xml:space="preserve"> </w:t>
      </w:r>
      <w:r>
        <w:rPr>
          <w:rFonts w:hint="eastAsia" w:ascii="宋体" w:hAnsi="宋体" w:eastAsia="宋体" w:cs="宋体"/>
          <w:spacing w:val="-4"/>
          <w:sz w:val="22"/>
          <w:szCs w:val="22"/>
        </w:rPr>
        <w:t>条进行调整。</w:t>
      </w:r>
    </w:p>
    <w:p w14:paraId="5F62F88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2、总价合同。</w:t>
      </w:r>
    </w:p>
    <w:p w14:paraId="434AE85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总价包含的风险范围：</w:t>
      </w:r>
      <w:r>
        <w:rPr>
          <w:rFonts w:hint="eastAsia" w:ascii="宋体" w:hAnsi="宋体" w:eastAsia="宋体" w:cs="宋体"/>
          <w:spacing w:val="-2"/>
          <w:sz w:val="22"/>
          <w:szCs w:val="22"/>
          <w:u w:val="single" w:color="auto"/>
        </w:rPr>
        <w:t>/</w:t>
      </w:r>
      <w:r>
        <w:rPr>
          <w:rFonts w:hint="eastAsia" w:ascii="宋体" w:hAnsi="宋体" w:eastAsia="宋体" w:cs="宋体"/>
          <w:spacing w:val="108"/>
          <w:sz w:val="22"/>
          <w:szCs w:val="22"/>
          <w:u w:val="single" w:color="auto"/>
        </w:rPr>
        <w:t xml:space="preserve"> </w:t>
      </w:r>
      <w:r>
        <w:rPr>
          <w:rFonts w:hint="eastAsia" w:ascii="宋体" w:hAnsi="宋体" w:eastAsia="宋体" w:cs="宋体"/>
          <w:spacing w:val="-2"/>
          <w:sz w:val="22"/>
          <w:szCs w:val="22"/>
        </w:rPr>
        <w:t>。</w:t>
      </w:r>
    </w:p>
    <w:p w14:paraId="73753FC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风险费用的计算方法：</w:t>
      </w:r>
      <w:r>
        <w:rPr>
          <w:rFonts w:hint="eastAsia" w:ascii="宋体" w:hAnsi="宋体" w:eastAsia="宋体" w:cs="宋体"/>
          <w:spacing w:val="-2"/>
          <w:sz w:val="22"/>
          <w:szCs w:val="22"/>
          <w:u w:val="single" w:color="auto"/>
        </w:rPr>
        <w:t>/</w:t>
      </w:r>
      <w:r>
        <w:rPr>
          <w:rFonts w:hint="eastAsia" w:ascii="宋体" w:hAnsi="宋体" w:eastAsia="宋体" w:cs="宋体"/>
          <w:spacing w:val="115"/>
          <w:sz w:val="22"/>
          <w:szCs w:val="22"/>
          <w:u w:val="single" w:color="auto"/>
        </w:rPr>
        <w:t xml:space="preserve"> </w:t>
      </w:r>
      <w:r>
        <w:rPr>
          <w:rFonts w:hint="eastAsia" w:ascii="宋体" w:hAnsi="宋体" w:eastAsia="宋体" w:cs="宋体"/>
          <w:spacing w:val="-2"/>
          <w:sz w:val="22"/>
          <w:szCs w:val="22"/>
        </w:rPr>
        <w:t>。</w:t>
      </w:r>
    </w:p>
    <w:p w14:paraId="22E6A87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风险范围以外合同价格的调整方法：</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495BB3B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3、其他价格方式：</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0A6EF52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12.2</w:t>
      </w:r>
      <w:r>
        <w:rPr>
          <w:rFonts w:hint="eastAsia" w:ascii="宋体" w:hAnsi="宋体" w:eastAsia="宋体" w:cs="宋体"/>
          <w:spacing w:val="18"/>
          <w:sz w:val="22"/>
          <w:szCs w:val="22"/>
        </w:rPr>
        <w:t xml:space="preserve"> </w:t>
      </w:r>
      <w:r>
        <w:rPr>
          <w:rFonts w:hint="eastAsia" w:ascii="宋体" w:hAnsi="宋体" w:eastAsia="宋体" w:cs="宋体"/>
          <w:spacing w:val="-6"/>
          <w:sz w:val="22"/>
          <w:szCs w:val="22"/>
        </w:rPr>
        <w:t>预付款</w:t>
      </w:r>
    </w:p>
    <w:p w14:paraId="01B84AC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12.2.1 预付款的支付</w:t>
      </w:r>
    </w:p>
    <w:p w14:paraId="1557B6A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lang w:val="en-US" w:eastAsia="zh-CN"/>
        </w:rPr>
      </w:pPr>
      <w:r>
        <w:rPr>
          <w:rFonts w:hint="eastAsia" w:ascii="宋体" w:hAnsi="宋体" w:eastAsia="宋体" w:cs="宋体"/>
          <w:spacing w:val="-2"/>
          <w:sz w:val="22"/>
          <w:szCs w:val="22"/>
        </w:rPr>
        <w:t>预付款支付比例或金额：</w:t>
      </w:r>
      <w:r>
        <w:rPr>
          <w:rFonts w:hint="eastAsia" w:ascii="宋体" w:hAnsi="宋体" w:eastAsia="宋体" w:cs="宋体"/>
          <w:spacing w:val="12"/>
          <w:sz w:val="22"/>
          <w:szCs w:val="22"/>
          <w:u w:val="single" w:color="auto"/>
        </w:rPr>
        <w:t xml:space="preserve">   </w:t>
      </w:r>
      <w:r>
        <w:rPr>
          <w:rFonts w:hint="eastAsia" w:ascii="宋体" w:hAnsi="宋体" w:eastAsia="宋体" w:cs="宋体"/>
          <w:spacing w:val="-2"/>
          <w:sz w:val="22"/>
          <w:szCs w:val="22"/>
          <w:u w:val="single" w:color="auto"/>
          <w:lang w:val="en-US" w:eastAsia="zh-CN"/>
        </w:rPr>
        <w:t xml:space="preserve">   </w:t>
      </w:r>
    </w:p>
    <w:p w14:paraId="4C386C0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lang w:val="en-US" w:eastAsia="zh-CN"/>
        </w:rPr>
      </w:pPr>
      <w:r>
        <w:rPr>
          <w:rFonts w:hint="eastAsia" w:ascii="宋体" w:hAnsi="宋体" w:eastAsia="宋体" w:cs="宋体"/>
          <w:spacing w:val="-2"/>
          <w:sz w:val="22"/>
          <w:szCs w:val="22"/>
        </w:rPr>
        <w:t>预付款支付期限：</w:t>
      </w:r>
      <w:r>
        <w:rPr>
          <w:rFonts w:hint="eastAsia" w:ascii="宋体" w:hAnsi="宋体" w:eastAsia="宋体" w:cs="宋体"/>
          <w:spacing w:val="5"/>
          <w:sz w:val="22"/>
          <w:szCs w:val="22"/>
          <w:u w:val="single" w:color="auto"/>
        </w:rPr>
        <w:t xml:space="preserve">      </w:t>
      </w:r>
      <w:r>
        <w:rPr>
          <w:rFonts w:hint="eastAsia" w:ascii="宋体" w:hAnsi="宋体" w:eastAsia="宋体" w:cs="宋体"/>
          <w:spacing w:val="-2"/>
          <w:sz w:val="22"/>
          <w:szCs w:val="22"/>
          <w:u w:val="single" w:color="auto"/>
          <w:lang w:val="en-US" w:eastAsia="zh-CN"/>
        </w:rPr>
        <w:t xml:space="preserve">   </w:t>
      </w:r>
    </w:p>
    <w:p w14:paraId="33FB82C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lang w:val="en-US" w:eastAsia="zh-CN"/>
        </w:rPr>
      </w:pPr>
      <w:r>
        <w:rPr>
          <w:rFonts w:hint="eastAsia" w:ascii="宋体" w:hAnsi="宋体" w:eastAsia="宋体" w:cs="宋体"/>
          <w:spacing w:val="-2"/>
          <w:sz w:val="22"/>
          <w:szCs w:val="22"/>
        </w:rPr>
        <w:t>预付款扣回的方式：</w:t>
      </w:r>
      <w:r>
        <w:rPr>
          <w:rFonts w:hint="eastAsia" w:ascii="宋体" w:hAnsi="宋体" w:eastAsia="宋体" w:cs="宋体"/>
          <w:spacing w:val="5"/>
          <w:sz w:val="22"/>
          <w:szCs w:val="22"/>
          <w:u w:val="single" w:color="auto"/>
        </w:rPr>
        <w:t xml:space="preserve">      </w:t>
      </w:r>
      <w:r>
        <w:rPr>
          <w:rFonts w:hint="eastAsia" w:ascii="宋体" w:hAnsi="宋体" w:eastAsia="宋体" w:cs="宋体"/>
          <w:spacing w:val="-2"/>
          <w:sz w:val="22"/>
          <w:szCs w:val="22"/>
          <w:u w:val="single" w:color="auto"/>
          <w:lang w:val="en-US" w:eastAsia="zh-CN"/>
        </w:rPr>
        <w:t xml:space="preserve">   </w:t>
      </w:r>
    </w:p>
    <w:p w14:paraId="072EA6B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12.2.2 预付款担保</w:t>
      </w:r>
    </w:p>
    <w:p w14:paraId="2D10E2B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承包人提交预付款担保的期限：</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7726CAB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预付款担保的形式为：</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651CBFA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12.3</w:t>
      </w:r>
      <w:r>
        <w:rPr>
          <w:rFonts w:hint="eastAsia" w:ascii="宋体" w:hAnsi="宋体" w:eastAsia="宋体" w:cs="宋体"/>
          <w:spacing w:val="12"/>
          <w:sz w:val="22"/>
          <w:szCs w:val="22"/>
        </w:rPr>
        <w:t xml:space="preserve"> </w:t>
      </w:r>
      <w:r>
        <w:rPr>
          <w:rFonts w:hint="eastAsia" w:ascii="宋体" w:hAnsi="宋体" w:eastAsia="宋体" w:cs="宋体"/>
          <w:spacing w:val="-6"/>
          <w:sz w:val="22"/>
          <w:szCs w:val="22"/>
        </w:rPr>
        <w:t>计量</w:t>
      </w:r>
    </w:p>
    <w:p w14:paraId="482FE76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12.3.1</w:t>
      </w:r>
      <w:r>
        <w:rPr>
          <w:rFonts w:hint="eastAsia" w:ascii="宋体" w:hAnsi="宋体" w:eastAsia="宋体" w:cs="宋体"/>
          <w:spacing w:val="16"/>
          <w:sz w:val="22"/>
          <w:szCs w:val="22"/>
        </w:rPr>
        <w:t xml:space="preserve"> </w:t>
      </w:r>
      <w:r>
        <w:rPr>
          <w:rFonts w:hint="eastAsia" w:ascii="宋体" w:hAnsi="宋体" w:eastAsia="宋体" w:cs="宋体"/>
          <w:spacing w:val="-4"/>
          <w:sz w:val="22"/>
          <w:szCs w:val="22"/>
        </w:rPr>
        <w:t>计量原则</w:t>
      </w:r>
    </w:p>
    <w:p w14:paraId="4CD23AA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工程量计算规则：</w:t>
      </w:r>
      <w:r>
        <w:rPr>
          <w:rFonts w:hint="eastAsia" w:ascii="宋体" w:hAnsi="宋体" w:eastAsia="宋体" w:cs="宋体"/>
          <w:sz w:val="22"/>
          <w:szCs w:val="22"/>
          <w:u w:val="single" w:color="auto"/>
        </w:rPr>
        <w:t>执行《通用条款》。</w:t>
      </w:r>
    </w:p>
    <w:p w14:paraId="24CD41D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12.3.2</w:t>
      </w:r>
      <w:r>
        <w:rPr>
          <w:rFonts w:hint="eastAsia" w:ascii="宋体" w:hAnsi="宋体" w:eastAsia="宋体" w:cs="宋体"/>
          <w:spacing w:val="16"/>
          <w:sz w:val="22"/>
          <w:szCs w:val="22"/>
        </w:rPr>
        <w:t xml:space="preserve"> </w:t>
      </w:r>
      <w:r>
        <w:rPr>
          <w:rFonts w:hint="eastAsia" w:ascii="宋体" w:hAnsi="宋体" w:eastAsia="宋体" w:cs="宋体"/>
          <w:spacing w:val="-4"/>
          <w:sz w:val="22"/>
          <w:szCs w:val="22"/>
        </w:rPr>
        <w:t>计量周期</w:t>
      </w:r>
    </w:p>
    <w:p w14:paraId="3FA57BD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rPr>
      </w:pPr>
      <w:r>
        <w:rPr>
          <w:rFonts w:hint="eastAsia" w:ascii="宋体" w:hAnsi="宋体" w:eastAsia="宋体" w:cs="宋体"/>
          <w:spacing w:val="-2"/>
          <w:sz w:val="22"/>
          <w:szCs w:val="22"/>
        </w:rPr>
        <w:t>关于计量周期的约定：</w:t>
      </w:r>
      <w:r>
        <w:rPr>
          <w:rFonts w:hint="eastAsia" w:ascii="宋体" w:hAnsi="宋体" w:eastAsia="宋体" w:cs="宋体"/>
          <w:spacing w:val="-2"/>
          <w:sz w:val="22"/>
          <w:szCs w:val="22"/>
          <w:u w:val="single" w:color="auto"/>
        </w:rPr>
        <w:t>执行《通用条款》</w:t>
      </w:r>
      <w:r>
        <w:rPr>
          <w:rFonts w:hint="eastAsia" w:ascii="宋体" w:hAnsi="宋体" w:eastAsia="宋体" w:cs="宋体"/>
          <w:spacing w:val="-2"/>
          <w:sz w:val="22"/>
          <w:szCs w:val="22"/>
        </w:rPr>
        <w:t>。</w:t>
      </w:r>
    </w:p>
    <w:p w14:paraId="4949F4C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12.3.3 单价合同的计量</w:t>
      </w:r>
    </w:p>
    <w:p w14:paraId="01EC0A5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关于单价合同计量的约定：</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6BE0CFD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12.3.4</w:t>
      </w:r>
      <w:r>
        <w:rPr>
          <w:rFonts w:hint="eastAsia" w:ascii="宋体" w:hAnsi="宋体" w:eastAsia="宋体" w:cs="宋体"/>
          <w:spacing w:val="28"/>
          <w:sz w:val="22"/>
          <w:szCs w:val="22"/>
        </w:rPr>
        <w:t xml:space="preserve"> </w:t>
      </w:r>
      <w:r>
        <w:rPr>
          <w:rFonts w:hint="eastAsia" w:ascii="宋体" w:hAnsi="宋体" w:eastAsia="宋体" w:cs="宋体"/>
          <w:spacing w:val="-4"/>
          <w:sz w:val="22"/>
          <w:szCs w:val="22"/>
        </w:rPr>
        <w:t>总价合同的计量</w:t>
      </w:r>
    </w:p>
    <w:p w14:paraId="5F57DF1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关于总价合同计量的约定：</w:t>
      </w:r>
      <w:r>
        <w:rPr>
          <w:rFonts w:hint="eastAsia" w:ascii="宋体" w:hAnsi="宋体" w:eastAsia="宋体" w:cs="宋体"/>
          <w:spacing w:val="-2"/>
          <w:sz w:val="22"/>
          <w:szCs w:val="22"/>
          <w:u w:val="single" w:color="auto"/>
        </w:rPr>
        <w:t xml:space="preserve">/ </w:t>
      </w:r>
      <w:r>
        <w:rPr>
          <w:rFonts w:hint="eastAsia" w:ascii="宋体" w:hAnsi="宋体" w:eastAsia="宋体" w:cs="宋体"/>
          <w:spacing w:val="-2"/>
          <w:sz w:val="22"/>
          <w:szCs w:val="22"/>
        </w:rPr>
        <w:t>。</w:t>
      </w:r>
    </w:p>
    <w:p w14:paraId="1CB94F1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12.3.5</w:t>
      </w:r>
      <w:r>
        <w:rPr>
          <w:rFonts w:hint="eastAsia" w:ascii="宋体" w:hAnsi="宋体" w:eastAsia="宋体" w:cs="宋体"/>
          <w:spacing w:val="-24"/>
          <w:sz w:val="22"/>
          <w:szCs w:val="22"/>
        </w:rPr>
        <w:t xml:space="preserve"> </w:t>
      </w:r>
      <w:r>
        <w:rPr>
          <w:rFonts w:hint="eastAsia" w:ascii="宋体" w:hAnsi="宋体" w:eastAsia="宋体" w:cs="宋体"/>
          <w:spacing w:val="-3"/>
          <w:sz w:val="22"/>
          <w:szCs w:val="22"/>
        </w:rPr>
        <w:t>总价合同采用支付分解表计量支付的，是否适用第</w:t>
      </w:r>
      <w:r>
        <w:rPr>
          <w:rFonts w:hint="eastAsia" w:ascii="宋体" w:hAnsi="宋体" w:eastAsia="宋体" w:cs="宋体"/>
          <w:spacing w:val="-31"/>
          <w:sz w:val="22"/>
          <w:szCs w:val="22"/>
        </w:rPr>
        <w:t xml:space="preserve"> </w:t>
      </w:r>
      <w:r>
        <w:rPr>
          <w:rFonts w:hint="eastAsia" w:ascii="宋体" w:hAnsi="宋体" w:eastAsia="宋体" w:cs="宋体"/>
          <w:spacing w:val="-3"/>
          <w:sz w:val="22"/>
          <w:szCs w:val="22"/>
        </w:rPr>
        <w:t>12.3.4 项〔总价合同的</w:t>
      </w:r>
      <w:r>
        <w:rPr>
          <w:rFonts w:hint="eastAsia" w:ascii="宋体" w:hAnsi="宋体" w:eastAsia="宋体" w:cs="宋体"/>
          <w:spacing w:val="-1"/>
          <w:sz w:val="22"/>
          <w:szCs w:val="22"/>
        </w:rPr>
        <w:t>计量〕约定进行计量：</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795F24C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12.3.6 其他价格形式合同的计量</w:t>
      </w:r>
    </w:p>
    <w:p w14:paraId="30A9A33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其他价格形式的计量方式和程序：</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rPr>
        <w:t>。</w:t>
      </w:r>
    </w:p>
    <w:p w14:paraId="5F147CF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12.4</w:t>
      </w:r>
      <w:r>
        <w:rPr>
          <w:rFonts w:hint="eastAsia" w:ascii="宋体" w:hAnsi="宋体" w:eastAsia="宋体" w:cs="宋体"/>
          <w:spacing w:val="19"/>
          <w:sz w:val="22"/>
          <w:szCs w:val="22"/>
        </w:rPr>
        <w:t xml:space="preserve"> </w:t>
      </w:r>
      <w:r>
        <w:rPr>
          <w:rFonts w:hint="eastAsia" w:ascii="宋体" w:hAnsi="宋体" w:eastAsia="宋体" w:cs="宋体"/>
          <w:spacing w:val="-4"/>
          <w:sz w:val="22"/>
          <w:szCs w:val="22"/>
        </w:rPr>
        <w:t>工程进度款支付</w:t>
      </w:r>
    </w:p>
    <w:p w14:paraId="72681D8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12.4.1</w:t>
      </w:r>
      <w:r>
        <w:rPr>
          <w:rFonts w:hint="eastAsia" w:ascii="宋体" w:hAnsi="宋体" w:eastAsia="宋体" w:cs="宋体"/>
          <w:spacing w:val="16"/>
          <w:sz w:val="22"/>
          <w:szCs w:val="22"/>
        </w:rPr>
        <w:t xml:space="preserve"> </w:t>
      </w:r>
      <w:r>
        <w:rPr>
          <w:rFonts w:hint="eastAsia" w:ascii="宋体" w:hAnsi="宋体" w:eastAsia="宋体" w:cs="宋体"/>
          <w:spacing w:val="-4"/>
          <w:sz w:val="22"/>
          <w:szCs w:val="22"/>
        </w:rPr>
        <w:t>付款周期</w:t>
      </w:r>
    </w:p>
    <w:p w14:paraId="5E82E74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highlight w:val="yellow"/>
          <w:lang w:eastAsia="zh-CN"/>
        </w:rPr>
      </w:pPr>
      <w:r>
        <w:rPr>
          <w:rFonts w:hint="eastAsia" w:ascii="宋体" w:hAnsi="宋体" w:eastAsia="宋体" w:cs="宋体"/>
          <w:spacing w:val="-3"/>
          <w:sz w:val="22"/>
          <w:szCs w:val="22"/>
        </w:rPr>
        <w:t>关于付款周期</w:t>
      </w:r>
      <w:r>
        <w:rPr>
          <w:rFonts w:hint="eastAsia" w:ascii="宋体" w:hAnsi="宋体" w:eastAsia="宋体" w:cs="宋体"/>
          <w:spacing w:val="-3"/>
          <w:sz w:val="22"/>
          <w:szCs w:val="22"/>
          <w:highlight w:val="none"/>
        </w:rPr>
        <w:t>的约定：</w:t>
      </w:r>
      <w:r>
        <w:rPr>
          <w:rFonts w:hint="eastAsia" w:ascii="宋体" w:hAnsi="宋体" w:eastAsia="宋体" w:cs="宋体"/>
          <w:sz w:val="22"/>
          <w:szCs w:val="22"/>
          <w:highlight w:val="none"/>
          <w:u w:val="single"/>
          <w:lang w:eastAsia="zh-CN"/>
        </w:rPr>
        <w:t>合同签订后，所有人员、机械到达采购人指定地点，达到付款条件起10个工作日内，支付合同总金额的40.0%；工程施工完成后，达到付款条件起10个工作日内，支付合同总金额的40.0%；竣工验收合格并经审计后，达到付款条件起10个工作日内，支付合同总金额的17.0%；验收合格之日起一年后，如无质量等问题，达到付款条件起10个工作日内，支付合同总金额的3.0%。</w:t>
      </w:r>
    </w:p>
    <w:p w14:paraId="5FEE97C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12.4.2 进度付款申请单的编制</w:t>
      </w:r>
    </w:p>
    <w:p w14:paraId="7B28BDD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关于进度付款申请单编制的约定：</w:t>
      </w:r>
      <w:r>
        <w:rPr>
          <w:rFonts w:hint="eastAsia" w:ascii="宋体" w:hAnsi="宋体" w:eastAsia="宋体" w:cs="宋体"/>
          <w:spacing w:val="-1"/>
          <w:sz w:val="22"/>
          <w:szCs w:val="22"/>
          <w:u w:val="single" w:color="auto"/>
        </w:rPr>
        <w:t>双方另行约定</w:t>
      </w:r>
      <w:r>
        <w:rPr>
          <w:rFonts w:hint="eastAsia" w:ascii="宋体" w:hAnsi="宋体" w:eastAsia="宋体" w:cs="宋体"/>
          <w:spacing w:val="-1"/>
          <w:sz w:val="22"/>
          <w:szCs w:val="22"/>
        </w:rPr>
        <w:t>。</w:t>
      </w:r>
    </w:p>
    <w:p w14:paraId="194FD1E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12.4.3 进度付款申请单的提交</w:t>
      </w:r>
    </w:p>
    <w:p w14:paraId="627CEF4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（1）单价合同进度付款申请单提交的约定：</w:t>
      </w:r>
      <w:r>
        <w:rPr>
          <w:rFonts w:hint="eastAsia" w:ascii="宋体" w:hAnsi="宋体" w:eastAsia="宋体" w:cs="宋体"/>
          <w:spacing w:val="-1"/>
          <w:sz w:val="22"/>
          <w:szCs w:val="22"/>
          <w:u w:val="single" w:color="auto"/>
        </w:rPr>
        <w:t>双方另行约定。</w:t>
      </w:r>
    </w:p>
    <w:p w14:paraId="2286D2A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（2）总价合同进度付款申请单提交的约定：</w:t>
      </w:r>
      <w:r>
        <w:rPr>
          <w:rFonts w:hint="eastAsia" w:ascii="宋体" w:hAnsi="宋体" w:eastAsia="宋体" w:cs="宋体"/>
          <w:spacing w:val="-1"/>
          <w:sz w:val="22"/>
          <w:szCs w:val="22"/>
          <w:u w:val="single" w:color="auto"/>
        </w:rPr>
        <w:t>双方另行约定</w:t>
      </w:r>
      <w:r>
        <w:rPr>
          <w:rFonts w:hint="eastAsia" w:ascii="宋体" w:hAnsi="宋体" w:eastAsia="宋体" w:cs="宋体"/>
          <w:spacing w:val="-1"/>
          <w:sz w:val="22"/>
          <w:szCs w:val="22"/>
        </w:rPr>
        <w:t>。</w:t>
      </w:r>
    </w:p>
    <w:p w14:paraId="2A93383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（3）其他价格形式合同进度付款申请单提交的约定：</w:t>
      </w:r>
      <w:r>
        <w:rPr>
          <w:rFonts w:hint="eastAsia" w:ascii="宋体" w:hAnsi="宋体" w:eastAsia="宋体" w:cs="宋体"/>
          <w:spacing w:val="-1"/>
          <w:sz w:val="22"/>
          <w:szCs w:val="22"/>
          <w:u w:val="single" w:color="auto"/>
        </w:rPr>
        <w:t>双方另行约定</w:t>
      </w:r>
      <w:r>
        <w:rPr>
          <w:rFonts w:hint="eastAsia" w:ascii="宋体" w:hAnsi="宋体" w:eastAsia="宋体" w:cs="宋体"/>
          <w:spacing w:val="-1"/>
          <w:sz w:val="22"/>
          <w:szCs w:val="22"/>
        </w:rPr>
        <w:t>。</w:t>
      </w:r>
    </w:p>
    <w:p w14:paraId="1186B3E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12.4.4 进度款审核和支付</w:t>
      </w:r>
    </w:p>
    <w:p w14:paraId="622FF26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（1）监理人审查并报送发包人的期限：</w:t>
      </w:r>
      <w:r>
        <w:rPr>
          <w:rFonts w:hint="eastAsia" w:ascii="宋体" w:hAnsi="宋体" w:eastAsia="宋体" w:cs="宋体"/>
          <w:spacing w:val="-1"/>
          <w:sz w:val="22"/>
          <w:szCs w:val="22"/>
          <w:u w:val="single" w:color="auto"/>
        </w:rPr>
        <w:t>双方另行约定</w:t>
      </w:r>
      <w:r>
        <w:rPr>
          <w:rFonts w:hint="eastAsia" w:ascii="宋体" w:hAnsi="宋体" w:eastAsia="宋体" w:cs="宋体"/>
          <w:spacing w:val="-1"/>
          <w:sz w:val="22"/>
          <w:szCs w:val="22"/>
        </w:rPr>
        <w:t>。</w:t>
      </w:r>
    </w:p>
    <w:p w14:paraId="7701B29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发包人完成审批并签发进度款支付证书的期限：</w:t>
      </w:r>
      <w:r>
        <w:rPr>
          <w:rFonts w:hint="eastAsia" w:ascii="宋体" w:hAnsi="宋体" w:eastAsia="宋体" w:cs="宋体"/>
          <w:spacing w:val="-1"/>
          <w:sz w:val="22"/>
          <w:szCs w:val="22"/>
          <w:u w:val="single" w:color="auto"/>
        </w:rPr>
        <w:t>双方另行约定</w:t>
      </w:r>
      <w:r>
        <w:rPr>
          <w:rFonts w:hint="eastAsia" w:ascii="宋体" w:hAnsi="宋体" w:eastAsia="宋体" w:cs="宋体"/>
          <w:spacing w:val="-1"/>
          <w:sz w:val="22"/>
          <w:szCs w:val="22"/>
        </w:rPr>
        <w:t>。</w:t>
      </w:r>
    </w:p>
    <w:p w14:paraId="4953064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（2）发包人支付进度款的期限：</w:t>
      </w:r>
      <w:r>
        <w:rPr>
          <w:rFonts w:hint="eastAsia" w:ascii="宋体" w:hAnsi="宋体" w:eastAsia="宋体" w:cs="宋体"/>
          <w:spacing w:val="-1"/>
          <w:sz w:val="22"/>
          <w:szCs w:val="22"/>
          <w:u w:val="single" w:color="auto"/>
        </w:rPr>
        <w:t>双方另行约定</w:t>
      </w:r>
      <w:r>
        <w:rPr>
          <w:rFonts w:hint="eastAsia" w:ascii="宋体" w:hAnsi="宋体" w:eastAsia="宋体" w:cs="宋体"/>
          <w:spacing w:val="-1"/>
          <w:sz w:val="22"/>
          <w:szCs w:val="22"/>
        </w:rPr>
        <w:t>。</w:t>
      </w:r>
    </w:p>
    <w:p w14:paraId="54F4EB0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发包人逾期支付进度款的违约金的计算方式：</w:t>
      </w:r>
      <w:r>
        <w:rPr>
          <w:rFonts w:hint="eastAsia" w:ascii="宋体" w:hAnsi="宋体" w:eastAsia="宋体" w:cs="宋体"/>
          <w:spacing w:val="-1"/>
          <w:sz w:val="22"/>
          <w:szCs w:val="22"/>
          <w:u w:val="single" w:color="auto"/>
        </w:rPr>
        <w:t>双方另行约定</w:t>
      </w:r>
      <w:r>
        <w:rPr>
          <w:rFonts w:hint="eastAsia" w:ascii="宋体" w:hAnsi="宋体" w:eastAsia="宋体" w:cs="宋体"/>
          <w:spacing w:val="-1"/>
          <w:sz w:val="22"/>
          <w:szCs w:val="22"/>
        </w:rPr>
        <w:t>。</w:t>
      </w:r>
    </w:p>
    <w:p w14:paraId="6CA12AD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12.4.6 支付分解表的编制</w:t>
      </w:r>
    </w:p>
    <w:p w14:paraId="162CF13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2、总价合同支付分解表的编制与审批：</w:t>
      </w:r>
      <w:r>
        <w:rPr>
          <w:rFonts w:hint="eastAsia" w:ascii="宋体" w:hAnsi="宋体" w:eastAsia="宋体" w:cs="宋体"/>
          <w:spacing w:val="1"/>
          <w:sz w:val="22"/>
          <w:szCs w:val="22"/>
          <w:u w:val="single" w:color="auto"/>
        </w:rPr>
        <w:t>双</w:t>
      </w:r>
      <w:r>
        <w:rPr>
          <w:rFonts w:hint="eastAsia" w:ascii="宋体" w:hAnsi="宋体" w:eastAsia="宋体" w:cs="宋体"/>
          <w:sz w:val="22"/>
          <w:szCs w:val="22"/>
          <w:u w:val="single" w:color="auto"/>
        </w:rPr>
        <w:t>方另行约定。</w:t>
      </w:r>
    </w:p>
    <w:p w14:paraId="6A7255F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3、单价合同的总价项目支付分解表的编制与审批：</w:t>
      </w:r>
      <w:r>
        <w:rPr>
          <w:rFonts w:hint="eastAsia" w:ascii="宋体" w:hAnsi="宋体" w:eastAsia="宋体" w:cs="宋体"/>
          <w:spacing w:val="-1"/>
          <w:sz w:val="22"/>
          <w:szCs w:val="22"/>
          <w:u w:val="single" w:color="auto"/>
        </w:rPr>
        <w:t>双方另行约定。</w:t>
      </w:r>
    </w:p>
    <w:p w14:paraId="31F57B5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6" w:firstLineChars="200"/>
        <w:textAlignment w:val="auto"/>
        <w:outlineLvl w:val="9"/>
        <w:rPr>
          <w:rFonts w:hint="eastAsia" w:ascii="宋体" w:hAnsi="宋体" w:eastAsia="宋体" w:cs="宋体"/>
          <w:sz w:val="22"/>
          <w:szCs w:val="22"/>
        </w:rPr>
      </w:pPr>
      <w:r>
        <w:rPr>
          <w:rFonts w:hint="eastAsia" w:ascii="宋体" w:hAnsi="宋体" w:eastAsia="宋体" w:cs="宋体"/>
          <w:b/>
          <w:bCs/>
          <w:spacing w:val="-4"/>
          <w:sz w:val="22"/>
          <w:szCs w:val="22"/>
        </w:rPr>
        <w:t>13.</w:t>
      </w:r>
      <w:r>
        <w:rPr>
          <w:rFonts w:hint="eastAsia" w:ascii="宋体" w:hAnsi="宋体" w:eastAsia="宋体" w:cs="宋体"/>
          <w:spacing w:val="-4"/>
          <w:sz w:val="22"/>
          <w:szCs w:val="22"/>
        </w:rPr>
        <w:t xml:space="preserve"> </w:t>
      </w:r>
      <w:r>
        <w:rPr>
          <w:rFonts w:hint="eastAsia" w:ascii="宋体" w:hAnsi="宋体" w:eastAsia="宋体" w:cs="宋体"/>
          <w:b/>
          <w:bCs/>
          <w:spacing w:val="-4"/>
          <w:sz w:val="22"/>
          <w:szCs w:val="22"/>
        </w:rPr>
        <w:t>验收和工程试车</w:t>
      </w:r>
    </w:p>
    <w:p w14:paraId="7B78F5B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13.1 分部分项工程验收</w:t>
      </w:r>
    </w:p>
    <w:p w14:paraId="1EF9387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13.1.2</w:t>
      </w:r>
      <w:r>
        <w:rPr>
          <w:rFonts w:hint="eastAsia" w:ascii="宋体" w:hAnsi="宋体" w:eastAsia="宋体" w:cs="宋体"/>
          <w:spacing w:val="-36"/>
          <w:sz w:val="22"/>
          <w:szCs w:val="22"/>
        </w:rPr>
        <w:t xml:space="preserve"> </w:t>
      </w:r>
      <w:r>
        <w:rPr>
          <w:rFonts w:hint="eastAsia" w:ascii="宋体" w:hAnsi="宋体" w:eastAsia="宋体" w:cs="宋体"/>
          <w:spacing w:val="-1"/>
          <w:sz w:val="22"/>
          <w:szCs w:val="22"/>
        </w:rPr>
        <w:t>监理人不能按时进行验收时，应提前</w:t>
      </w:r>
      <w:r>
        <w:rPr>
          <w:rFonts w:hint="eastAsia" w:ascii="宋体" w:hAnsi="宋体" w:eastAsia="宋体" w:cs="宋体"/>
          <w:spacing w:val="-1"/>
          <w:sz w:val="22"/>
          <w:szCs w:val="22"/>
          <w:u w:val="single" w:color="auto"/>
        </w:rPr>
        <w:t xml:space="preserve"> 24 </w:t>
      </w:r>
      <w:r>
        <w:rPr>
          <w:rFonts w:hint="eastAsia" w:ascii="宋体" w:hAnsi="宋体" w:eastAsia="宋体" w:cs="宋体"/>
          <w:spacing w:val="-1"/>
          <w:sz w:val="22"/>
          <w:szCs w:val="22"/>
        </w:rPr>
        <w:t>小时提交书</w:t>
      </w:r>
      <w:r>
        <w:rPr>
          <w:rFonts w:hint="eastAsia" w:ascii="宋体" w:hAnsi="宋体" w:eastAsia="宋体" w:cs="宋体"/>
          <w:spacing w:val="-2"/>
          <w:sz w:val="22"/>
          <w:szCs w:val="22"/>
        </w:rPr>
        <w:t>面延期要求。</w:t>
      </w:r>
    </w:p>
    <w:p w14:paraId="6A86CCF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关于延期最长不得超过：</w:t>
      </w:r>
      <w:r>
        <w:rPr>
          <w:rFonts w:hint="eastAsia" w:ascii="宋体" w:hAnsi="宋体" w:eastAsia="宋体" w:cs="宋体"/>
          <w:spacing w:val="-2"/>
          <w:sz w:val="22"/>
          <w:szCs w:val="22"/>
          <w:u w:val="single" w:color="auto"/>
        </w:rPr>
        <w:t xml:space="preserve">24 </w:t>
      </w:r>
      <w:r>
        <w:rPr>
          <w:rFonts w:hint="eastAsia" w:ascii="宋体" w:hAnsi="宋体" w:eastAsia="宋体" w:cs="宋体"/>
          <w:spacing w:val="-2"/>
          <w:sz w:val="22"/>
          <w:szCs w:val="22"/>
        </w:rPr>
        <w:t>小时。</w:t>
      </w:r>
    </w:p>
    <w:p w14:paraId="705A39D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pacing w:val="-5"/>
          <w:sz w:val="22"/>
          <w:szCs w:val="22"/>
        </w:rPr>
      </w:pPr>
      <w:r>
        <w:rPr>
          <w:rFonts w:hint="eastAsia" w:ascii="宋体" w:hAnsi="宋体" w:eastAsia="宋体" w:cs="宋体"/>
          <w:spacing w:val="-5"/>
          <w:sz w:val="22"/>
          <w:szCs w:val="22"/>
        </w:rPr>
        <w:t>13.2</w:t>
      </w:r>
      <w:r>
        <w:rPr>
          <w:rFonts w:hint="eastAsia" w:ascii="宋体" w:hAnsi="宋体" w:eastAsia="宋体" w:cs="宋体"/>
          <w:spacing w:val="15"/>
          <w:sz w:val="22"/>
          <w:szCs w:val="22"/>
        </w:rPr>
        <w:t xml:space="preserve"> </w:t>
      </w:r>
      <w:r>
        <w:rPr>
          <w:rFonts w:hint="eastAsia" w:ascii="宋体" w:hAnsi="宋体" w:eastAsia="宋体" w:cs="宋体"/>
          <w:spacing w:val="-5"/>
          <w:sz w:val="22"/>
          <w:szCs w:val="22"/>
        </w:rPr>
        <w:t>竣工验收</w:t>
      </w:r>
    </w:p>
    <w:p w14:paraId="3BD1377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13.2.2</w:t>
      </w:r>
      <w:r>
        <w:rPr>
          <w:rFonts w:hint="eastAsia" w:ascii="宋体" w:hAnsi="宋体" w:eastAsia="宋体" w:cs="宋体"/>
          <w:spacing w:val="-31"/>
          <w:sz w:val="22"/>
          <w:szCs w:val="22"/>
        </w:rPr>
        <w:t xml:space="preserve"> </w:t>
      </w:r>
      <w:r>
        <w:rPr>
          <w:rFonts w:hint="eastAsia" w:ascii="宋体" w:hAnsi="宋体" w:eastAsia="宋体" w:cs="宋体"/>
          <w:spacing w:val="-4"/>
          <w:sz w:val="22"/>
          <w:szCs w:val="22"/>
        </w:rPr>
        <w:t>竣工验收程序</w:t>
      </w:r>
    </w:p>
    <w:p w14:paraId="3628380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关于竣工验收程序的约定：</w:t>
      </w:r>
      <w:r>
        <w:rPr>
          <w:rFonts w:hint="eastAsia" w:ascii="宋体" w:hAnsi="宋体" w:eastAsia="宋体" w:cs="宋体"/>
          <w:spacing w:val="-6"/>
          <w:sz w:val="22"/>
          <w:szCs w:val="22"/>
          <w:u w:val="single" w:color="auto"/>
        </w:rPr>
        <w:t>承包人按国家、陕西省相关规定，完成所有单项</w:t>
      </w:r>
      <w:r>
        <w:rPr>
          <w:rFonts w:hint="eastAsia" w:ascii="宋体" w:hAnsi="宋体" w:eastAsia="宋体" w:cs="宋体"/>
          <w:spacing w:val="-7"/>
          <w:sz w:val="22"/>
          <w:szCs w:val="22"/>
          <w:u w:val="single" w:color="auto"/>
        </w:rPr>
        <w:t>验收后，</w:t>
      </w:r>
      <w:r>
        <w:rPr>
          <w:rFonts w:hint="eastAsia" w:ascii="宋体" w:hAnsi="宋体" w:eastAsia="宋体" w:cs="宋体"/>
          <w:spacing w:val="1"/>
          <w:sz w:val="22"/>
          <w:szCs w:val="22"/>
          <w:u w:val="single" w:color="auto"/>
        </w:rPr>
        <w:t>进行工程竣工验收。</w:t>
      </w:r>
    </w:p>
    <w:p w14:paraId="43CBA57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发包人不按照本项约定组织竣工验收、颁发工程接收证书的违约金的计算方法：</w:t>
      </w:r>
      <w:r>
        <w:rPr>
          <w:rFonts w:hint="eastAsia" w:ascii="宋体" w:hAnsi="宋体" w:eastAsia="宋体" w:cs="宋体"/>
          <w:spacing w:val="-2"/>
          <w:sz w:val="22"/>
          <w:szCs w:val="22"/>
          <w:u w:val="single" w:color="auto"/>
        </w:rPr>
        <w:t>双</w:t>
      </w:r>
      <w:r>
        <w:rPr>
          <w:rFonts w:hint="eastAsia" w:ascii="宋体" w:hAnsi="宋体" w:eastAsia="宋体" w:cs="宋体"/>
          <w:spacing w:val="1"/>
          <w:sz w:val="22"/>
          <w:szCs w:val="22"/>
          <w:u w:val="single" w:color="auto"/>
        </w:rPr>
        <w:t>方另行协商。</w:t>
      </w:r>
    </w:p>
    <w:p w14:paraId="76E33E1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13.2.5</w:t>
      </w:r>
      <w:r>
        <w:rPr>
          <w:rFonts w:hint="eastAsia" w:ascii="宋体" w:hAnsi="宋体" w:eastAsia="宋体" w:cs="宋体"/>
          <w:spacing w:val="-43"/>
          <w:sz w:val="22"/>
          <w:szCs w:val="22"/>
        </w:rPr>
        <w:t xml:space="preserve"> </w:t>
      </w:r>
      <w:r>
        <w:rPr>
          <w:rFonts w:hint="eastAsia" w:ascii="宋体" w:hAnsi="宋体" w:eastAsia="宋体" w:cs="宋体"/>
          <w:spacing w:val="-2"/>
          <w:sz w:val="22"/>
          <w:szCs w:val="22"/>
        </w:rPr>
        <w:t>移交、接收全部与部分工程</w:t>
      </w:r>
    </w:p>
    <w:p w14:paraId="3149D9E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承包人向发包人移交工程的期限：</w:t>
      </w:r>
      <w:r>
        <w:rPr>
          <w:rFonts w:hint="eastAsia" w:ascii="宋体" w:hAnsi="宋体" w:eastAsia="宋体" w:cs="宋体"/>
          <w:spacing w:val="-1"/>
          <w:sz w:val="22"/>
          <w:szCs w:val="22"/>
          <w:u w:val="single" w:color="auto"/>
        </w:rPr>
        <w:t>颁发工程接收证书后</w:t>
      </w:r>
      <w:r>
        <w:rPr>
          <w:rFonts w:hint="eastAsia" w:ascii="宋体" w:hAnsi="宋体" w:eastAsia="宋体" w:cs="宋体"/>
          <w:spacing w:val="-27"/>
          <w:sz w:val="22"/>
          <w:szCs w:val="22"/>
          <w:u w:val="single" w:color="auto"/>
        </w:rPr>
        <w:t xml:space="preserve"> </w:t>
      </w:r>
      <w:r>
        <w:rPr>
          <w:rFonts w:hint="eastAsia" w:ascii="宋体" w:hAnsi="宋体" w:eastAsia="宋体" w:cs="宋体"/>
          <w:spacing w:val="-1"/>
          <w:sz w:val="22"/>
          <w:szCs w:val="22"/>
          <w:u w:val="single" w:color="auto"/>
        </w:rPr>
        <w:t>7</w:t>
      </w:r>
      <w:r>
        <w:rPr>
          <w:rFonts w:hint="eastAsia" w:ascii="宋体" w:hAnsi="宋体" w:eastAsia="宋体" w:cs="宋体"/>
          <w:spacing w:val="-40"/>
          <w:sz w:val="22"/>
          <w:szCs w:val="22"/>
          <w:u w:val="single" w:color="auto"/>
        </w:rPr>
        <w:t xml:space="preserve"> </w:t>
      </w:r>
      <w:r>
        <w:rPr>
          <w:rFonts w:hint="eastAsia" w:ascii="宋体" w:hAnsi="宋体" w:eastAsia="宋体" w:cs="宋体"/>
          <w:spacing w:val="-1"/>
          <w:sz w:val="22"/>
          <w:szCs w:val="22"/>
          <w:u w:val="single" w:color="auto"/>
        </w:rPr>
        <w:t>天内。</w:t>
      </w:r>
    </w:p>
    <w:p w14:paraId="7384E84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发包人未按本合同约定接收全部或部分工程的，违约金的计算方法为：</w:t>
      </w:r>
      <w:r>
        <w:rPr>
          <w:rFonts w:hint="eastAsia" w:ascii="宋体" w:hAnsi="宋体" w:eastAsia="宋体" w:cs="宋体"/>
          <w:spacing w:val="-2"/>
          <w:sz w:val="22"/>
          <w:szCs w:val="22"/>
          <w:u w:val="single" w:color="auto"/>
        </w:rPr>
        <w:t>双方另行协</w:t>
      </w:r>
      <w:r>
        <w:rPr>
          <w:rFonts w:hint="eastAsia" w:ascii="宋体" w:hAnsi="宋体" w:eastAsia="宋体" w:cs="宋体"/>
          <w:spacing w:val="-11"/>
          <w:sz w:val="22"/>
          <w:szCs w:val="22"/>
          <w:u w:val="single" w:color="auto"/>
        </w:rPr>
        <w:t>商</w:t>
      </w:r>
      <w:r>
        <w:rPr>
          <w:rFonts w:hint="eastAsia" w:ascii="宋体" w:hAnsi="宋体" w:eastAsia="宋体" w:cs="宋体"/>
          <w:spacing w:val="-11"/>
          <w:sz w:val="22"/>
          <w:szCs w:val="22"/>
        </w:rPr>
        <w:t>。</w:t>
      </w:r>
    </w:p>
    <w:p w14:paraId="02D3F42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承包人未按时移交工程的，违约金的计算方法为：</w:t>
      </w:r>
      <w:r>
        <w:rPr>
          <w:rFonts w:hint="eastAsia" w:ascii="宋体" w:hAnsi="宋体" w:eastAsia="宋体" w:cs="宋体"/>
          <w:spacing w:val="-1"/>
          <w:sz w:val="22"/>
          <w:szCs w:val="22"/>
          <w:u w:val="single" w:color="auto"/>
        </w:rPr>
        <w:t>双方另行协商。</w:t>
      </w:r>
      <w:r>
        <w:rPr>
          <w:rFonts w:hint="eastAsia" w:ascii="宋体" w:hAnsi="宋体" w:eastAsia="宋体" w:cs="宋体"/>
          <w:spacing w:val="4"/>
          <w:sz w:val="22"/>
          <w:szCs w:val="22"/>
          <w:u w:val="single" w:color="auto"/>
        </w:rPr>
        <w:t xml:space="preserve">   </w:t>
      </w:r>
    </w:p>
    <w:p w14:paraId="24AE620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13.3</w:t>
      </w:r>
      <w:r>
        <w:rPr>
          <w:rFonts w:hint="eastAsia" w:ascii="宋体" w:hAnsi="宋体" w:eastAsia="宋体" w:cs="宋体"/>
          <w:spacing w:val="23"/>
          <w:sz w:val="22"/>
          <w:szCs w:val="22"/>
        </w:rPr>
        <w:t xml:space="preserve"> </w:t>
      </w:r>
      <w:r>
        <w:rPr>
          <w:rFonts w:hint="eastAsia" w:ascii="宋体" w:hAnsi="宋体" w:eastAsia="宋体" w:cs="宋体"/>
          <w:spacing w:val="-6"/>
          <w:sz w:val="22"/>
          <w:szCs w:val="22"/>
        </w:rPr>
        <w:t>工程试车</w:t>
      </w:r>
    </w:p>
    <w:p w14:paraId="67E58A1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13.3.1 试车程序</w:t>
      </w:r>
    </w:p>
    <w:p w14:paraId="0A6D00B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工程试车内容：</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7A8DF04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（1）单机无负荷试车费用由</w:t>
      </w:r>
      <w:r>
        <w:rPr>
          <w:rFonts w:hint="eastAsia" w:ascii="宋体" w:hAnsi="宋体" w:eastAsia="宋体" w:cs="宋体"/>
          <w:spacing w:val="-1"/>
          <w:sz w:val="22"/>
          <w:szCs w:val="22"/>
          <w:u w:val="single" w:color="auto"/>
        </w:rPr>
        <w:t xml:space="preserve">    /  </w:t>
      </w:r>
      <w:r>
        <w:rPr>
          <w:rFonts w:hint="eastAsia" w:ascii="宋体" w:hAnsi="宋体" w:eastAsia="宋体" w:cs="宋体"/>
          <w:spacing w:val="-2"/>
          <w:sz w:val="22"/>
          <w:szCs w:val="22"/>
          <w:u w:val="single" w:color="auto"/>
        </w:rPr>
        <w:t xml:space="preserve">  </w:t>
      </w:r>
      <w:r>
        <w:rPr>
          <w:rFonts w:hint="eastAsia" w:ascii="宋体" w:hAnsi="宋体" w:eastAsia="宋体" w:cs="宋体"/>
          <w:spacing w:val="-96"/>
          <w:sz w:val="22"/>
          <w:szCs w:val="22"/>
        </w:rPr>
        <w:t xml:space="preserve"> </w:t>
      </w:r>
      <w:r>
        <w:rPr>
          <w:rFonts w:hint="eastAsia" w:ascii="宋体" w:hAnsi="宋体" w:eastAsia="宋体" w:cs="宋体"/>
          <w:spacing w:val="-2"/>
          <w:sz w:val="22"/>
          <w:szCs w:val="22"/>
        </w:rPr>
        <w:t>承担；</w:t>
      </w:r>
    </w:p>
    <w:p w14:paraId="386FDC5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（2）无负荷联动试车费用由</w:t>
      </w:r>
      <w:r>
        <w:rPr>
          <w:rFonts w:hint="eastAsia" w:ascii="宋体" w:hAnsi="宋体" w:eastAsia="宋体" w:cs="宋体"/>
          <w:spacing w:val="-1"/>
          <w:sz w:val="22"/>
          <w:szCs w:val="22"/>
          <w:u w:val="single" w:color="auto"/>
        </w:rPr>
        <w:t xml:space="preserve">     /   </w:t>
      </w:r>
      <w:r>
        <w:rPr>
          <w:rFonts w:hint="eastAsia" w:ascii="宋体" w:hAnsi="宋体" w:eastAsia="宋体" w:cs="宋体"/>
          <w:spacing w:val="-2"/>
          <w:sz w:val="22"/>
          <w:szCs w:val="22"/>
          <w:u w:val="single" w:color="auto"/>
        </w:rPr>
        <w:t xml:space="preserve"> </w:t>
      </w:r>
      <w:r>
        <w:rPr>
          <w:rFonts w:hint="eastAsia" w:ascii="宋体" w:hAnsi="宋体" w:eastAsia="宋体" w:cs="宋体"/>
          <w:spacing w:val="-95"/>
          <w:sz w:val="22"/>
          <w:szCs w:val="22"/>
        </w:rPr>
        <w:t xml:space="preserve"> </w:t>
      </w:r>
      <w:r>
        <w:rPr>
          <w:rFonts w:hint="eastAsia" w:ascii="宋体" w:hAnsi="宋体" w:eastAsia="宋体" w:cs="宋体"/>
          <w:spacing w:val="-2"/>
          <w:sz w:val="22"/>
          <w:szCs w:val="22"/>
        </w:rPr>
        <w:t>承担。</w:t>
      </w:r>
    </w:p>
    <w:p w14:paraId="5B49E69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13.3.3 投料试车</w:t>
      </w:r>
    </w:p>
    <w:p w14:paraId="30368AD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关于投料试车相关事项的约定：</w:t>
      </w:r>
      <w:r>
        <w:rPr>
          <w:rFonts w:hint="eastAsia" w:ascii="宋体" w:hAnsi="宋体" w:eastAsia="宋体" w:cs="宋体"/>
          <w:spacing w:val="-1"/>
          <w:sz w:val="22"/>
          <w:szCs w:val="22"/>
          <w:u w:val="single" w:color="auto"/>
        </w:rPr>
        <w:t xml:space="preserve">          /</w:t>
      </w:r>
      <w:r>
        <w:rPr>
          <w:rFonts w:hint="eastAsia" w:ascii="宋体" w:hAnsi="宋体" w:eastAsia="宋体" w:cs="宋体"/>
          <w:spacing w:val="4"/>
          <w:sz w:val="22"/>
          <w:szCs w:val="22"/>
          <w:u w:val="single" w:color="auto"/>
        </w:rPr>
        <w:t xml:space="preserve">        </w:t>
      </w:r>
      <w:r>
        <w:rPr>
          <w:rFonts w:hint="eastAsia" w:ascii="宋体" w:hAnsi="宋体" w:eastAsia="宋体" w:cs="宋体"/>
          <w:spacing w:val="-1"/>
          <w:sz w:val="22"/>
          <w:szCs w:val="22"/>
          <w:u w:val="single" w:color="auto"/>
        </w:rPr>
        <w:t>。</w:t>
      </w:r>
    </w:p>
    <w:p w14:paraId="5D9AFA0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13.6</w:t>
      </w:r>
      <w:r>
        <w:rPr>
          <w:rFonts w:hint="eastAsia" w:ascii="宋体" w:hAnsi="宋体" w:eastAsia="宋体" w:cs="宋体"/>
          <w:spacing w:val="15"/>
          <w:sz w:val="22"/>
          <w:szCs w:val="22"/>
        </w:rPr>
        <w:t xml:space="preserve"> </w:t>
      </w:r>
      <w:r>
        <w:rPr>
          <w:rFonts w:hint="eastAsia" w:ascii="宋体" w:hAnsi="宋体" w:eastAsia="宋体" w:cs="宋体"/>
          <w:spacing w:val="-5"/>
          <w:sz w:val="22"/>
          <w:szCs w:val="22"/>
        </w:rPr>
        <w:t>竣工退场</w:t>
      </w:r>
    </w:p>
    <w:p w14:paraId="5E175E8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13.6.1</w:t>
      </w:r>
      <w:r>
        <w:rPr>
          <w:rFonts w:hint="eastAsia" w:ascii="宋体" w:hAnsi="宋体" w:eastAsia="宋体" w:cs="宋体"/>
          <w:spacing w:val="16"/>
          <w:sz w:val="22"/>
          <w:szCs w:val="22"/>
        </w:rPr>
        <w:t xml:space="preserve"> </w:t>
      </w:r>
      <w:r>
        <w:rPr>
          <w:rFonts w:hint="eastAsia" w:ascii="宋体" w:hAnsi="宋体" w:eastAsia="宋体" w:cs="宋体"/>
          <w:spacing w:val="-4"/>
          <w:sz w:val="22"/>
          <w:szCs w:val="22"/>
        </w:rPr>
        <w:t>竣工退场</w:t>
      </w:r>
    </w:p>
    <w:p w14:paraId="06A16C8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承包人完成竣工退场的期限：</w:t>
      </w:r>
      <w:r>
        <w:rPr>
          <w:rFonts w:hint="eastAsia" w:ascii="宋体" w:hAnsi="宋体" w:eastAsia="宋体" w:cs="宋体"/>
          <w:spacing w:val="-1"/>
          <w:sz w:val="22"/>
          <w:szCs w:val="22"/>
          <w:u w:val="single" w:color="auto"/>
        </w:rPr>
        <w:t>颁发工程接收证书后</w:t>
      </w:r>
      <w:r>
        <w:rPr>
          <w:rFonts w:hint="eastAsia" w:ascii="宋体" w:hAnsi="宋体" w:eastAsia="宋体" w:cs="宋体"/>
          <w:spacing w:val="-29"/>
          <w:sz w:val="22"/>
          <w:szCs w:val="22"/>
          <w:u w:val="single" w:color="auto"/>
        </w:rPr>
        <w:t xml:space="preserve"> </w:t>
      </w:r>
      <w:r>
        <w:rPr>
          <w:rFonts w:hint="eastAsia" w:ascii="宋体" w:hAnsi="宋体" w:eastAsia="宋体" w:cs="宋体"/>
          <w:spacing w:val="-1"/>
          <w:sz w:val="22"/>
          <w:szCs w:val="22"/>
          <w:u w:val="single" w:color="auto"/>
        </w:rPr>
        <w:t>7</w:t>
      </w:r>
      <w:r>
        <w:rPr>
          <w:rFonts w:hint="eastAsia" w:ascii="宋体" w:hAnsi="宋体" w:eastAsia="宋体" w:cs="宋体"/>
          <w:spacing w:val="-42"/>
          <w:sz w:val="22"/>
          <w:szCs w:val="22"/>
          <w:u w:val="single" w:color="auto"/>
        </w:rPr>
        <w:t xml:space="preserve"> </w:t>
      </w:r>
      <w:r>
        <w:rPr>
          <w:rFonts w:hint="eastAsia" w:ascii="宋体" w:hAnsi="宋体" w:eastAsia="宋体" w:cs="宋体"/>
          <w:spacing w:val="-1"/>
          <w:sz w:val="22"/>
          <w:szCs w:val="22"/>
          <w:u w:val="single" w:color="auto"/>
        </w:rPr>
        <w:t>天内。</w:t>
      </w:r>
    </w:p>
    <w:p w14:paraId="27B0174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0" w:firstLineChars="200"/>
        <w:textAlignment w:val="auto"/>
        <w:outlineLvl w:val="9"/>
        <w:rPr>
          <w:rFonts w:hint="eastAsia" w:ascii="宋体" w:hAnsi="宋体" w:eastAsia="宋体" w:cs="宋体"/>
          <w:sz w:val="22"/>
          <w:szCs w:val="22"/>
        </w:rPr>
      </w:pPr>
      <w:r>
        <w:rPr>
          <w:rFonts w:hint="eastAsia" w:ascii="宋体" w:hAnsi="宋体" w:eastAsia="宋体" w:cs="宋体"/>
          <w:b/>
          <w:bCs/>
          <w:spacing w:val="-8"/>
          <w:sz w:val="22"/>
          <w:szCs w:val="22"/>
        </w:rPr>
        <w:t>14.</w:t>
      </w:r>
      <w:r>
        <w:rPr>
          <w:rFonts w:hint="eastAsia" w:ascii="宋体" w:hAnsi="宋体" w:eastAsia="宋体" w:cs="宋体"/>
          <w:spacing w:val="19"/>
          <w:sz w:val="22"/>
          <w:szCs w:val="22"/>
        </w:rPr>
        <w:t xml:space="preserve"> </w:t>
      </w:r>
      <w:r>
        <w:rPr>
          <w:rFonts w:hint="eastAsia" w:ascii="宋体" w:hAnsi="宋体" w:eastAsia="宋体" w:cs="宋体"/>
          <w:b/>
          <w:bCs/>
          <w:spacing w:val="-8"/>
          <w:sz w:val="22"/>
          <w:szCs w:val="22"/>
        </w:rPr>
        <w:t>竣工结算</w:t>
      </w:r>
    </w:p>
    <w:p w14:paraId="16F0592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14.1 竣工结算申请</w:t>
      </w:r>
    </w:p>
    <w:p w14:paraId="5CDE4CF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承包人提交竣工结算申请单的期限：</w:t>
      </w:r>
      <w:r>
        <w:rPr>
          <w:rFonts w:hint="eastAsia" w:ascii="宋体" w:hAnsi="宋体" w:eastAsia="宋体" w:cs="宋体"/>
          <w:sz w:val="22"/>
          <w:szCs w:val="22"/>
          <w:u w:val="single" w:color="auto"/>
        </w:rPr>
        <w:t>按合同付款约定执行。</w:t>
      </w:r>
    </w:p>
    <w:p w14:paraId="34E05C6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竣工结算申请单应包括的内容：</w:t>
      </w:r>
      <w:r>
        <w:rPr>
          <w:rFonts w:hint="eastAsia" w:ascii="宋体" w:hAnsi="宋体" w:eastAsia="宋体" w:cs="宋体"/>
          <w:sz w:val="22"/>
          <w:szCs w:val="22"/>
          <w:u w:val="single" w:color="auto"/>
        </w:rPr>
        <w:t>按合同付款约定执行。</w:t>
      </w:r>
    </w:p>
    <w:p w14:paraId="48F8B6A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14.2 竣工结算审核</w:t>
      </w:r>
    </w:p>
    <w:p w14:paraId="3916F98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jc w:val="both"/>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发包人审批竣工付款申请单的期限：</w:t>
      </w:r>
      <w:r>
        <w:rPr>
          <w:rFonts w:hint="eastAsia" w:ascii="宋体" w:hAnsi="宋体" w:eastAsia="宋体" w:cs="宋体"/>
          <w:spacing w:val="-3"/>
          <w:sz w:val="22"/>
          <w:szCs w:val="22"/>
          <w:u w:val="single" w:color="auto"/>
        </w:rPr>
        <w:t>工程竣工验收后 30</w:t>
      </w:r>
      <w:r>
        <w:rPr>
          <w:rFonts w:hint="eastAsia" w:ascii="宋体" w:hAnsi="宋体" w:eastAsia="宋体" w:cs="宋体"/>
          <w:spacing w:val="-4"/>
          <w:sz w:val="22"/>
          <w:szCs w:val="22"/>
          <w:u w:val="single" w:color="auto"/>
        </w:rPr>
        <w:t>日内，承包人向发包人递交经</w:t>
      </w:r>
      <w:r>
        <w:rPr>
          <w:rFonts w:hint="eastAsia" w:ascii="宋体" w:hAnsi="宋体" w:eastAsia="宋体" w:cs="宋体"/>
          <w:spacing w:val="-2"/>
          <w:sz w:val="22"/>
          <w:szCs w:val="22"/>
          <w:u w:val="single" w:color="auto"/>
        </w:rPr>
        <w:t>监理人审核后的完整工程结算资料。发包人在接到承包人提供的经监理人审核确认过的</w:t>
      </w:r>
      <w:r>
        <w:rPr>
          <w:rFonts w:hint="eastAsia" w:ascii="宋体" w:hAnsi="宋体" w:eastAsia="宋体" w:cs="宋体"/>
          <w:spacing w:val="-4"/>
          <w:sz w:val="22"/>
          <w:szCs w:val="22"/>
          <w:u w:val="single" w:color="auto"/>
        </w:rPr>
        <w:t>结算书 30日内出具初步审核意见，承包</w:t>
      </w:r>
      <w:r>
        <w:rPr>
          <w:rFonts w:hint="eastAsia" w:ascii="宋体" w:hAnsi="宋体" w:eastAsia="宋体" w:cs="宋体"/>
          <w:spacing w:val="-5"/>
          <w:sz w:val="22"/>
          <w:szCs w:val="22"/>
          <w:u w:val="single" w:color="auto"/>
        </w:rPr>
        <w:t>人应在 15日内进行确认。然后送审计部门审</w:t>
      </w:r>
      <w:r>
        <w:rPr>
          <w:rFonts w:hint="eastAsia" w:ascii="宋体" w:hAnsi="宋体" w:eastAsia="宋体" w:cs="宋体"/>
          <w:sz w:val="22"/>
          <w:szCs w:val="22"/>
          <w:u w:val="single" w:color="auto"/>
        </w:rPr>
        <w:t>计，结算审核时间及结算价以审计为准。</w:t>
      </w:r>
    </w:p>
    <w:p w14:paraId="29911D9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u w:val="single" w:color="auto"/>
        </w:rPr>
        <w:t>承包人递交的竣工资料需确保完整、真实，不得造假。如有缺失由承包人承担相应</w:t>
      </w:r>
      <w:r>
        <w:rPr>
          <w:rFonts w:hint="eastAsia" w:ascii="宋体" w:hAnsi="宋体" w:eastAsia="宋体" w:cs="宋体"/>
          <w:spacing w:val="4"/>
          <w:sz w:val="22"/>
          <w:szCs w:val="22"/>
          <w:u w:val="single" w:color="auto"/>
        </w:rPr>
        <w:t>责任。</w:t>
      </w:r>
    </w:p>
    <w:p w14:paraId="54488AD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发包人完成竣工付款的期限：</w:t>
      </w:r>
      <w:r>
        <w:rPr>
          <w:rFonts w:hint="eastAsia" w:ascii="宋体" w:hAnsi="宋体" w:eastAsia="宋体" w:cs="宋体"/>
          <w:spacing w:val="-1"/>
          <w:sz w:val="22"/>
          <w:szCs w:val="22"/>
          <w:u w:val="single" w:color="auto"/>
        </w:rPr>
        <w:t>按合同付款约定执行.</w:t>
      </w:r>
    </w:p>
    <w:p w14:paraId="717715F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关于竣工付款证书异议部分复核的方式和程序：</w:t>
      </w:r>
      <w:r>
        <w:rPr>
          <w:rFonts w:hint="eastAsia" w:ascii="宋体" w:hAnsi="宋体" w:eastAsia="宋体" w:cs="宋体"/>
          <w:sz w:val="22"/>
          <w:szCs w:val="22"/>
          <w:u w:val="single" w:color="auto"/>
        </w:rPr>
        <w:t xml:space="preserve">       /    。</w:t>
      </w:r>
    </w:p>
    <w:p w14:paraId="4FBCFBD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14.4</w:t>
      </w:r>
      <w:r>
        <w:rPr>
          <w:rFonts w:hint="eastAsia" w:ascii="宋体" w:hAnsi="宋体" w:eastAsia="宋体" w:cs="宋体"/>
          <w:spacing w:val="23"/>
          <w:sz w:val="22"/>
          <w:szCs w:val="22"/>
        </w:rPr>
        <w:t xml:space="preserve"> </w:t>
      </w:r>
      <w:r>
        <w:rPr>
          <w:rFonts w:hint="eastAsia" w:ascii="宋体" w:hAnsi="宋体" w:eastAsia="宋体" w:cs="宋体"/>
          <w:spacing w:val="-6"/>
          <w:sz w:val="22"/>
          <w:szCs w:val="22"/>
        </w:rPr>
        <w:t>最终结清</w:t>
      </w:r>
    </w:p>
    <w:p w14:paraId="54BE534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14.4.1 最终结清申请单</w:t>
      </w:r>
    </w:p>
    <w:p w14:paraId="634801D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承包人提交最终结清申请单的份数：</w:t>
      </w:r>
      <w:r>
        <w:rPr>
          <w:rFonts w:hint="eastAsia" w:ascii="宋体" w:hAnsi="宋体" w:eastAsia="宋体" w:cs="宋体"/>
          <w:spacing w:val="-1"/>
          <w:sz w:val="22"/>
          <w:szCs w:val="22"/>
          <w:u w:val="single" w:color="auto"/>
        </w:rPr>
        <w:t xml:space="preserve">   按发包人要求提供</w:t>
      </w:r>
      <w:r>
        <w:rPr>
          <w:rFonts w:hint="eastAsia" w:ascii="宋体" w:hAnsi="宋体" w:eastAsia="宋体" w:cs="宋体"/>
          <w:spacing w:val="-1"/>
          <w:sz w:val="22"/>
          <w:szCs w:val="22"/>
        </w:rPr>
        <w:t>。</w:t>
      </w:r>
    </w:p>
    <w:p w14:paraId="4BEDB60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承包人提交最终结算申请单的期限：</w:t>
      </w:r>
      <w:r>
        <w:rPr>
          <w:rFonts w:hint="eastAsia" w:ascii="宋体" w:hAnsi="宋体" w:eastAsia="宋体" w:cs="宋体"/>
          <w:sz w:val="22"/>
          <w:szCs w:val="22"/>
          <w:u w:val="single" w:color="auto"/>
        </w:rPr>
        <w:t>执行《通用条款》。</w:t>
      </w:r>
    </w:p>
    <w:p w14:paraId="2FD7B93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14.4.2 最终结清证书和支付</w:t>
      </w:r>
    </w:p>
    <w:p w14:paraId="7BBCD87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（1）发包人完成最终结清申请单的审批并颁发最</w:t>
      </w:r>
      <w:r>
        <w:rPr>
          <w:rFonts w:hint="eastAsia" w:ascii="宋体" w:hAnsi="宋体" w:eastAsia="宋体" w:cs="宋体"/>
          <w:spacing w:val="-1"/>
          <w:sz w:val="22"/>
          <w:szCs w:val="22"/>
        </w:rPr>
        <w:t>终结清证书的期限：</w:t>
      </w:r>
      <w:r>
        <w:rPr>
          <w:rFonts w:hint="eastAsia" w:ascii="宋体" w:hAnsi="宋体" w:eastAsia="宋体" w:cs="宋体"/>
          <w:spacing w:val="-1"/>
          <w:sz w:val="22"/>
          <w:szCs w:val="22"/>
          <w:u w:val="single" w:color="auto"/>
        </w:rPr>
        <w:t>执行《通用</w:t>
      </w:r>
      <w:r>
        <w:rPr>
          <w:rFonts w:hint="eastAsia" w:ascii="宋体" w:hAnsi="宋体" w:eastAsia="宋体" w:cs="宋体"/>
          <w:spacing w:val="3"/>
          <w:sz w:val="22"/>
          <w:szCs w:val="22"/>
          <w:u w:val="single" w:color="auto"/>
        </w:rPr>
        <w:t>条款》。</w:t>
      </w:r>
    </w:p>
    <w:p w14:paraId="6DD69F2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（2）发包人完成支付的期限：</w:t>
      </w:r>
      <w:r>
        <w:rPr>
          <w:rFonts w:hint="eastAsia" w:ascii="宋体" w:hAnsi="宋体" w:eastAsia="宋体" w:cs="宋体"/>
          <w:sz w:val="22"/>
          <w:szCs w:val="22"/>
          <w:u w:val="single" w:color="auto"/>
        </w:rPr>
        <w:t>执行《通用条款》。</w:t>
      </w:r>
    </w:p>
    <w:p w14:paraId="317217F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6" w:firstLineChars="200"/>
        <w:textAlignment w:val="auto"/>
        <w:outlineLvl w:val="9"/>
        <w:rPr>
          <w:rFonts w:hint="eastAsia" w:ascii="宋体" w:hAnsi="宋体" w:eastAsia="宋体" w:cs="宋体"/>
          <w:sz w:val="22"/>
          <w:szCs w:val="22"/>
        </w:rPr>
      </w:pPr>
      <w:r>
        <w:rPr>
          <w:rFonts w:hint="eastAsia" w:ascii="宋体" w:hAnsi="宋体" w:eastAsia="宋体" w:cs="宋体"/>
          <w:b/>
          <w:bCs/>
          <w:spacing w:val="-4"/>
          <w:sz w:val="22"/>
          <w:szCs w:val="22"/>
        </w:rPr>
        <w:t>15.</w:t>
      </w:r>
      <w:r>
        <w:rPr>
          <w:rFonts w:hint="eastAsia" w:ascii="宋体" w:hAnsi="宋体" w:eastAsia="宋体" w:cs="宋体"/>
          <w:spacing w:val="-4"/>
          <w:sz w:val="22"/>
          <w:szCs w:val="22"/>
        </w:rPr>
        <w:t xml:space="preserve"> </w:t>
      </w:r>
      <w:r>
        <w:rPr>
          <w:rFonts w:hint="eastAsia" w:ascii="宋体" w:hAnsi="宋体" w:eastAsia="宋体" w:cs="宋体"/>
          <w:b/>
          <w:bCs/>
          <w:spacing w:val="-4"/>
          <w:sz w:val="22"/>
          <w:szCs w:val="22"/>
        </w:rPr>
        <w:t>缺陷责任期与保修</w:t>
      </w:r>
    </w:p>
    <w:p w14:paraId="5797E84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15.2</w:t>
      </w:r>
      <w:r>
        <w:rPr>
          <w:rFonts w:hint="eastAsia" w:ascii="宋体" w:hAnsi="宋体" w:eastAsia="宋体" w:cs="宋体"/>
          <w:spacing w:val="-43"/>
          <w:sz w:val="22"/>
          <w:szCs w:val="22"/>
        </w:rPr>
        <w:t xml:space="preserve"> </w:t>
      </w:r>
      <w:r>
        <w:rPr>
          <w:rFonts w:hint="eastAsia" w:ascii="宋体" w:hAnsi="宋体" w:eastAsia="宋体" w:cs="宋体"/>
          <w:spacing w:val="-4"/>
          <w:sz w:val="22"/>
          <w:szCs w:val="22"/>
        </w:rPr>
        <w:t>缺陷责任期</w:t>
      </w:r>
    </w:p>
    <w:p w14:paraId="0376201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缺陷责任期的具体期限：</w:t>
      </w:r>
      <w:r>
        <w:rPr>
          <w:rFonts w:hint="eastAsia" w:ascii="宋体" w:hAnsi="宋体" w:eastAsia="宋体" w:cs="宋体"/>
          <w:spacing w:val="1"/>
          <w:sz w:val="22"/>
          <w:szCs w:val="22"/>
          <w:u w:val="single" w:color="auto"/>
        </w:rPr>
        <w:t>本项目缺陷责任期为</w:t>
      </w:r>
      <w:r>
        <w:rPr>
          <w:rFonts w:hint="eastAsia" w:ascii="宋体" w:hAnsi="宋体" w:eastAsia="宋体" w:cs="宋体"/>
          <w:spacing w:val="1"/>
          <w:sz w:val="22"/>
          <w:szCs w:val="22"/>
          <w:u w:val="single" w:color="auto"/>
          <w:lang w:val="en-US" w:eastAsia="zh-CN"/>
        </w:rPr>
        <w:t>12</w:t>
      </w:r>
      <w:r>
        <w:rPr>
          <w:rFonts w:hint="eastAsia" w:ascii="宋体" w:hAnsi="宋体" w:eastAsia="宋体" w:cs="宋体"/>
          <w:spacing w:val="1"/>
          <w:sz w:val="22"/>
          <w:szCs w:val="22"/>
          <w:u w:val="single" w:color="auto"/>
        </w:rPr>
        <w:t>个月</w:t>
      </w:r>
      <w:r>
        <w:rPr>
          <w:rFonts w:hint="eastAsia" w:ascii="宋体" w:hAnsi="宋体" w:eastAsia="宋体" w:cs="宋体"/>
          <w:spacing w:val="1"/>
          <w:sz w:val="22"/>
          <w:szCs w:val="22"/>
        </w:rPr>
        <w:t>。</w:t>
      </w:r>
    </w:p>
    <w:p w14:paraId="4A29600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highlight w:val="none"/>
        </w:rPr>
      </w:pPr>
      <w:r>
        <w:rPr>
          <w:rFonts w:hint="eastAsia" w:ascii="宋体" w:hAnsi="宋体" w:eastAsia="宋体" w:cs="宋体"/>
          <w:spacing w:val="-5"/>
          <w:sz w:val="22"/>
          <w:szCs w:val="22"/>
          <w:highlight w:val="none"/>
        </w:rPr>
        <w:t>15.3</w:t>
      </w:r>
      <w:r>
        <w:rPr>
          <w:rFonts w:hint="eastAsia" w:ascii="宋体" w:hAnsi="宋体" w:eastAsia="宋体" w:cs="宋体"/>
          <w:spacing w:val="21"/>
          <w:sz w:val="22"/>
          <w:szCs w:val="22"/>
          <w:highlight w:val="none"/>
        </w:rPr>
        <w:t xml:space="preserve"> </w:t>
      </w:r>
      <w:r>
        <w:rPr>
          <w:rFonts w:hint="eastAsia" w:ascii="宋体" w:hAnsi="宋体" w:eastAsia="宋体" w:cs="宋体"/>
          <w:spacing w:val="-5"/>
          <w:sz w:val="22"/>
          <w:szCs w:val="22"/>
          <w:highlight w:val="none"/>
        </w:rPr>
        <w:t>质量保证金</w:t>
      </w:r>
    </w:p>
    <w:p w14:paraId="38D3F9E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highlight w:val="none"/>
        </w:rPr>
      </w:pPr>
      <w:r>
        <w:rPr>
          <w:rFonts w:hint="eastAsia" w:ascii="宋体" w:hAnsi="宋体" w:eastAsia="宋体" w:cs="宋体"/>
          <w:sz w:val="22"/>
          <w:szCs w:val="22"/>
          <w:highlight w:val="none"/>
        </w:rPr>
        <w:t>关于是否扣留质量保证金的约定：</w:t>
      </w:r>
      <w:r>
        <w:rPr>
          <w:rFonts w:hint="eastAsia" w:ascii="宋体" w:hAnsi="宋体" w:eastAsia="宋体" w:cs="宋体"/>
          <w:sz w:val="22"/>
          <w:szCs w:val="22"/>
          <w:highlight w:val="none"/>
          <w:u w:val="single" w:color="auto"/>
          <w:lang w:val="en-US" w:eastAsia="zh-CN"/>
        </w:rPr>
        <w:t>扣</w:t>
      </w:r>
      <w:r>
        <w:rPr>
          <w:rFonts w:hint="eastAsia" w:ascii="宋体" w:hAnsi="宋体" w:eastAsia="宋体" w:cs="宋体"/>
          <w:sz w:val="22"/>
          <w:szCs w:val="22"/>
          <w:highlight w:val="none"/>
          <w:u w:val="single" w:color="auto"/>
        </w:rPr>
        <w:t>留3%作为工程质量保证金。</w:t>
      </w:r>
    </w:p>
    <w:p w14:paraId="3B8E212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highlight w:val="none"/>
        </w:rPr>
      </w:pPr>
      <w:r>
        <w:rPr>
          <w:rFonts w:hint="eastAsia" w:ascii="宋体" w:hAnsi="宋体" w:eastAsia="宋体" w:cs="宋体"/>
          <w:spacing w:val="-1"/>
          <w:sz w:val="22"/>
          <w:szCs w:val="22"/>
          <w:highlight w:val="none"/>
        </w:rPr>
        <w:t>在工程项目竣工前，承包人按专用合同条款第3.7</w:t>
      </w:r>
      <w:r>
        <w:rPr>
          <w:rFonts w:hint="eastAsia" w:ascii="宋体" w:hAnsi="宋体" w:eastAsia="宋体" w:cs="宋体"/>
          <w:spacing w:val="-26"/>
          <w:sz w:val="22"/>
          <w:szCs w:val="22"/>
          <w:highlight w:val="none"/>
        </w:rPr>
        <w:t xml:space="preserve"> </w:t>
      </w:r>
      <w:r>
        <w:rPr>
          <w:rFonts w:hint="eastAsia" w:ascii="宋体" w:hAnsi="宋体" w:eastAsia="宋体" w:cs="宋体"/>
          <w:spacing w:val="-1"/>
          <w:sz w:val="22"/>
          <w:szCs w:val="22"/>
          <w:highlight w:val="none"/>
        </w:rPr>
        <w:t>条提供履约担保的，发包人不得</w:t>
      </w:r>
      <w:r>
        <w:rPr>
          <w:rFonts w:hint="eastAsia" w:ascii="宋体" w:hAnsi="宋体" w:eastAsia="宋体" w:cs="宋体"/>
          <w:spacing w:val="-4"/>
          <w:sz w:val="22"/>
          <w:szCs w:val="22"/>
          <w:highlight w:val="none"/>
        </w:rPr>
        <w:t>同时预留工程质量保证金。</w:t>
      </w:r>
    </w:p>
    <w:p w14:paraId="29A007B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highlight w:val="none"/>
        </w:rPr>
      </w:pPr>
      <w:r>
        <w:rPr>
          <w:rFonts w:hint="eastAsia" w:ascii="宋体" w:hAnsi="宋体" w:eastAsia="宋体" w:cs="宋体"/>
          <w:spacing w:val="-2"/>
          <w:sz w:val="22"/>
          <w:szCs w:val="22"/>
          <w:highlight w:val="none"/>
        </w:rPr>
        <w:t>15.3.1 承包人提供质量保证金的方式</w:t>
      </w:r>
    </w:p>
    <w:p w14:paraId="16735DE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highlight w:val="none"/>
        </w:rPr>
      </w:pPr>
      <w:r>
        <w:rPr>
          <w:rFonts w:hint="eastAsia" w:ascii="宋体" w:hAnsi="宋体" w:eastAsia="宋体" w:cs="宋体"/>
          <w:spacing w:val="-2"/>
          <w:sz w:val="22"/>
          <w:szCs w:val="22"/>
          <w:highlight w:val="none"/>
        </w:rPr>
        <w:t>质量保证金采用以下第</w:t>
      </w:r>
      <w:r>
        <w:rPr>
          <w:rFonts w:hint="eastAsia" w:ascii="宋体" w:hAnsi="宋体" w:eastAsia="宋体" w:cs="宋体"/>
          <w:spacing w:val="-2"/>
          <w:sz w:val="22"/>
          <w:szCs w:val="22"/>
          <w:highlight w:val="none"/>
          <w:u w:val="single" w:color="auto"/>
          <w:lang w:val="en-US" w:eastAsia="zh-CN"/>
        </w:rPr>
        <w:t>2</w:t>
      </w:r>
      <w:r>
        <w:rPr>
          <w:rFonts w:hint="eastAsia" w:ascii="宋体" w:hAnsi="宋体" w:eastAsia="宋体" w:cs="宋体"/>
          <w:spacing w:val="-2"/>
          <w:sz w:val="22"/>
          <w:szCs w:val="22"/>
          <w:highlight w:val="none"/>
        </w:rPr>
        <w:t>种方式：</w:t>
      </w:r>
    </w:p>
    <w:p w14:paraId="18EDED1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highlight w:val="none"/>
        </w:rPr>
      </w:pPr>
      <w:r>
        <w:rPr>
          <w:rFonts w:hint="eastAsia" w:ascii="宋体" w:hAnsi="宋体" w:eastAsia="宋体" w:cs="宋体"/>
          <w:spacing w:val="-1"/>
          <w:sz w:val="22"/>
          <w:szCs w:val="22"/>
          <w:highlight w:val="none"/>
        </w:rPr>
        <w:t>（1）质量保证金保函，保证金额为：</w:t>
      </w:r>
      <w:r>
        <w:rPr>
          <w:rFonts w:hint="eastAsia" w:ascii="宋体" w:hAnsi="宋体" w:eastAsia="宋体" w:cs="宋体"/>
          <w:spacing w:val="-1"/>
          <w:sz w:val="22"/>
          <w:szCs w:val="22"/>
          <w:highlight w:val="none"/>
          <w:u w:val="single" w:color="auto"/>
        </w:rPr>
        <w:t xml:space="preserve"> /  </w:t>
      </w:r>
      <w:r>
        <w:rPr>
          <w:rFonts w:hint="eastAsia" w:ascii="宋体" w:hAnsi="宋体" w:eastAsia="宋体" w:cs="宋体"/>
          <w:spacing w:val="-1"/>
          <w:sz w:val="22"/>
          <w:szCs w:val="22"/>
          <w:highlight w:val="none"/>
        </w:rPr>
        <w:t>；</w:t>
      </w:r>
    </w:p>
    <w:p w14:paraId="1E51FE3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highlight w:val="none"/>
        </w:rPr>
      </w:pPr>
      <w:r>
        <w:rPr>
          <w:rFonts w:hint="eastAsia" w:ascii="宋体" w:hAnsi="宋体" w:eastAsia="宋体" w:cs="宋体"/>
          <w:spacing w:val="-5"/>
          <w:sz w:val="22"/>
          <w:szCs w:val="22"/>
          <w:highlight w:val="none"/>
        </w:rPr>
        <w:t>（2）</w:t>
      </w:r>
      <w:r>
        <w:rPr>
          <w:rFonts w:hint="eastAsia" w:ascii="宋体" w:hAnsi="宋体" w:eastAsia="宋体" w:cs="宋体"/>
          <w:spacing w:val="-5"/>
          <w:sz w:val="22"/>
          <w:szCs w:val="22"/>
          <w:highlight w:val="none"/>
          <w:u w:val="single" w:color="auto"/>
        </w:rPr>
        <w:t xml:space="preserve"> </w:t>
      </w:r>
      <w:r>
        <w:rPr>
          <w:rFonts w:hint="eastAsia" w:ascii="宋体" w:hAnsi="宋体" w:eastAsia="宋体" w:cs="宋体"/>
          <w:spacing w:val="-5"/>
          <w:sz w:val="22"/>
          <w:szCs w:val="22"/>
          <w:highlight w:val="none"/>
          <w:u w:val="single" w:color="auto"/>
          <w:lang w:val="en-US" w:eastAsia="zh-CN"/>
        </w:rPr>
        <w:t>3%</w:t>
      </w:r>
      <w:r>
        <w:rPr>
          <w:rFonts w:hint="eastAsia" w:ascii="宋体" w:hAnsi="宋体" w:eastAsia="宋体" w:cs="宋体"/>
          <w:spacing w:val="35"/>
          <w:sz w:val="22"/>
          <w:szCs w:val="22"/>
          <w:highlight w:val="none"/>
          <w:u w:val="single" w:color="auto"/>
        </w:rPr>
        <w:t xml:space="preserve"> </w:t>
      </w:r>
      <w:r>
        <w:rPr>
          <w:rFonts w:hint="eastAsia" w:ascii="宋体" w:hAnsi="宋体" w:eastAsia="宋体" w:cs="宋体"/>
          <w:spacing w:val="-5"/>
          <w:sz w:val="22"/>
          <w:szCs w:val="22"/>
          <w:highlight w:val="none"/>
        </w:rPr>
        <w:t>的工程款；</w:t>
      </w:r>
    </w:p>
    <w:p w14:paraId="1B09006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highlight w:val="none"/>
        </w:rPr>
      </w:pPr>
      <w:r>
        <w:rPr>
          <w:rFonts w:hint="eastAsia" w:ascii="宋体" w:hAnsi="宋体" w:eastAsia="宋体" w:cs="宋体"/>
          <w:spacing w:val="-2"/>
          <w:sz w:val="22"/>
          <w:szCs w:val="22"/>
          <w:highlight w:val="none"/>
        </w:rPr>
        <w:t>（3）其他方式:</w:t>
      </w:r>
      <w:r>
        <w:rPr>
          <w:rFonts w:hint="eastAsia" w:ascii="宋体" w:hAnsi="宋体" w:eastAsia="宋体" w:cs="宋体"/>
          <w:spacing w:val="-2"/>
          <w:sz w:val="22"/>
          <w:szCs w:val="22"/>
          <w:highlight w:val="none"/>
          <w:u w:val="single" w:color="auto"/>
        </w:rPr>
        <w:t xml:space="preserve">  /  </w:t>
      </w:r>
      <w:r>
        <w:rPr>
          <w:rFonts w:hint="eastAsia" w:ascii="宋体" w:hAnsi="宋体" w:eastAsia="宋体" w:cs="宋体"/>
          <w:spacing w:val="-2"/>
          <w:sz w:val="22"/>
          <w:szCs w:val="22"/>
          <w:highlight w:val="none"/>
        </w:rPr>
        <w:t>。</w:t>
      </w:r>
    </w:p>
    <w:p w14:paraId="4778960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highlight w:val="none"/>
        </w:rPr>
      </w:pPr>
      <w:r>
        <w:rPr>
          <w:rFonts w:hint="eastAsia" w:ascii="宋体" w:hAnsi="宋体" w:eastAsia="宋体" w:cs="宋体"/>
          <w:spacing w:val="-2"/>
          <w:sz w:val="22"/>
          <w:szCs w:val="22"/>
          <w:highlight w:val="none"/>
        </w:rPr>
        <w:t>15.3.2 质量保证金的扣留</w:t>
      </w:r>
    </w:p>
    <w:p w14:paraId="30ED170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highlight w:val="none"/>
        </w:rPr>
      </w:pPr>
      <w:r>
        <w:rPr>
          <w:rFonts w:hint="eastAsia" w:ascii="宋体" w:hAnsi="宋体" w:eastAsia="宋体" w:cs="宋体"/>
          <w:spacing w:val="-2"/>
          <w:sz w:val="22"/>
          <w:szCs w:val="22"/>
          <w:highlight w:val="none"/>
        </w:rPr>
        <w:t>质量保证金的扣留采取以下第</w:t>
      </w:r>
      <w:r>
        <w:rPr>
          <w:rFonts w:hint="eastAsia" w:ascii="宋体" w:hAnsi="宋体" w:eastAsia="宋体" w:cs="宋体"/>
          <w:spacing w:val="-2"/>
          <w:sz w:val="22"/>
          <w:szCs w:val="22"/>
          <w:highlight w:val="none"/>
          <w:u w:val="single" w:color="auto"/>
          <w:lang w:val="en-US" w:eastAsia="zh-CN"/>
        </w:rPr>
        <w:t>2</w:t>
      </w:r>
      <w:r>
        <w:rPr>
          <w:rFonts w:hint="eastAsia" w:ascii="宋体" w:hAnsi="宋体" w:eastAsia="宋体" w:cs="宋体"/>
          <w:spacing w:val="-2"/>
          <w:sz w:val="22"/>
          <w:szCs w:val="22"/>
          <w:highlight w:val="none"/>
        </w:rPr>
        <w:t>种方式：</w:t>
      </w:r>
    </w:p>
    <w:p w14:paraId="2584B77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（1）在支付工程进度款时逐次扣留，在此情形</w:t>
      </w:r>
      <w:r>
        <w:rPr>
          <w:rFonts w:hint="eastAsia" w:ascii="宋体" w:hAnsi="宋体" w:eastAsia="宋体" w:cs="宋体"/>
          <w:spacing w:val="-1"/>
          <w:sz w:val="22"/>
          <w:szCs w:val="22"/>
        </w:rPr>
        <w:t>下，质量保证金的计算基数不包括预付款的支付、扣回以及价格调整的金额；</w:t>
      </w:r>
    </w:p>
    <w:p w14:paraId="0F22E40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（2）工程竣工结算时一次性扣留质量保证金；</w:t>
      </w:r>
    </w:p>
    <w:p w14:paraId="5753123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（3）其他扣留方式:</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042B60E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关于质量保证金的补充约定：</w:t>
      </w:r>
      <w:r>
        <w:rPr>
          <w:rFonts w:hint="eastAsia" w:ascii="宋体" w:hAnsi="宋体" w:eastAsia="宋体" w:cs="宋体"/>
          <w:spacing w:val="-1"/>
          <w:sz w:val="22"/>
          <w:szCs w:val="22"/>
          <w:u w:val="single" w:color="auto"/>
        </w:rPr>
        <w:t>不计取利息</w:t>
      </w:r>
      <w:r>
        <w:rPr>
          <w:rFonts w:hint="eastAsia" w:ascii="宋体" w:hAnsi="宋体" w:eastAsia="宋体" w:cs="宋体"/>
          <w:spacing w:val="-1"/>
          <w:sz w:val="22"/>
          <w:szCs w:val="22"/>
        </w:rPr>
        <w:t>。</w:t>
      </w:r>
    </w:p>
    <w:p w14:paraId="5E485CD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2" w:firstLineChars="200"/>
        <w:textAlignment w:val="auto"/>
        <w:outlineLvl w:val="9"/>
        <w:rPr>
          <w:rFonts w:hint="eastAsia" w:ascii="宋体" w:hAnsi="宋体" w:eastAsia="宋体" w:cs="宋体"/>
          <w:sz w:val="22"/>
          <w:szCs w:val="22"/>
        </w:rPr>
      </w:pPr>
      <w:r>
        <w:rPr>
          <w:rFonts w:hint="eastAsia" w:ascii="宋体" w:hAnsi="宋体" w:eastAsia="宋体" w:cs="宋体"/>
          <w:spacing w:val="-7"/>
          <w:sz w:val="22"/>
          <w:szCs w:val="22"/>
        </w:rPr>
        <w:t>15.4</w:t>
      </w:r>
      <w:r>
        <w:rPr>
          <w:rFonts w:hint="eastAsia" w:ascii="宋体" w:hAnsi="宋体" w:eastAsia="宋体" w:cs="宋体"/>
          <w:spacing w:val="-37"/>
          <w:sz w:val="22"/>
          <w:szCs w:val="22"/>
        </w:rPr>
        <w:t xml:space="preserve"> </w:t>
      </w:r>
      <w:r>
        <w:rPr>
          <w:rFonts w:hint="eastAsia" w:ascii="宋体" w:hAnsi="宋体" w:eastAsia="宋体" w:cs="宋体"/>
          <w:spacing w:val="-7"/>
          <w:sz w:val="22"/>
          <w:szCs w:val="22"/>
        </w:rPr>
        <w:t>保修</w:t>
      </w:r>
    </w:p>
    <w:p w14:paraId="35D0871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15.4.1</w:t>
      </w:r>
      <w:r>
        <w:rPr>
          <w:rFonts w:hint="eastAsia" w:ascii="宋体" w:hAnsi="宋体" w:eastAsia="宋体" w:cs="宋体"/>
          <w:spacing w:val="16"/>
          <w:sz w:val="22"/>
          <w:szCs w:val="22"/>
        </w:rPr>
        <w:t xml:space="preserve"> </w:t>
      </w:r>
      <w:r>
        <w:rPr>
          <w:rFonts w:hint="eastAsia" w:ascii="宋体" w:hAnsi="宋体" w:eastAsia="宋体" w:cs="宋体"/>
          <w:spacing w:val="-4"/>
          <w:sz w:val="22"/>
          <w:szCs w:val="22"/>
        </w:rPr>
        <w:t>保修责任</w:t>
      </w:r>
    </w:p>
    <w:p w14:paraId="214089B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工程保修期为：</w:t>
      </w:r>
      <w:r>
        <w:rPr>
          <w:rFonts w:hint="eastAsia" w:ascii="宋体" w:hAnsi="宋体" w:eastAsia="宋体" w:cs="宋体"/>
          <w:spacing w:val="-2"/>
          <w:sz w:val="22"/>
          <w:szCs w:val="22"/>
          <w:u w:val="single" w:color="auto"/>
        </w:rPr>
        <w:t>自工程竣工验收合格之日进入免费保修期，免费保修内容为由承包人负责的本工程全部质量问题。</w:t>
      </w:r>
    </w:p>
    <w:p w14:paraId="5C75ECD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15.4.3 修复通知</w:t>
      </w:r>
    </w:p>
    <w:p w14:paraId="23740B9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承包人收到保修通知并到达工程现场的合理时间：</w:t>
      </w:r>
      <w:r>
        <w:rPr>
          <w:rFonts w:hint="eastAsia" w:ascii="宋体" w:hAnsi="宋体" w:eastAsia="宋体" w:cs="宋体"/>
          <w:spacing w:val="-2"/>
          <w:sz w:val="22"/>
          <w:szCs w:val="22"/>
          <w:u w:val="single" w:color="auto"/>
        </w:rPr>
        <w:t>响应时间为正常工作日二小时内答复，十二小时内到现场处理。节假日及法定休息日六小时内答复，二十四小时内到现</w:t>
      </w:r>
      <w:r>
        <w:rPr>
          <w:rFonts w:hint="eastAsia" w:ascii="宋体" w:hAnsi="宋体" w:eastAsia="宋体" w:cs="宋体"/>
          <w:spacing w:val="-4"/>
          <w:sz w:val="22"/>
          <w:szCs w:val="22"/>
          <w:u w:val="single" w:color="auto"/>
        </w:rPr>
        <w:t>场处理。</w:t>
      </w:r>
      <w:r>
        <w:rPr>
          <w:rFonts w:hint="eastAsia" w:ascii="宋体" w:hAnsi="宋体" w:eastAsia="宋体" w:cs="宋体"/>
          <w:sz w:val="22"/>
          <w:szCs w:val="22"/>
          <w:u w:val="single" w:color="auto"/>
        </w:rPr>
        <w:t xml:space="preserve">  </w:t>
      </w:r>
    </w:p>
    <w:p w14:paraId="2D950E6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02" w:firstLineChars="200"/>
        <w:textAlignment w:val="auto"/>
        <w:outlineLvl w:val="9"/>
        <w:rPr>
          <w:rFonts w:hint="eastAsia" w:ascii="宋体" w:hAnsi="宋体" w:eastAsia="宋体" w:cs="宋体"/>
          <w:sz w:val="22"/>
          <w:szCs w:val="22"/>
        </w:rPr>
      </w:pPr>
      <w:r>
        <w:rPr>
          <w:rFonts w:hint="eastAsia" w:ascii="宋体" w:hAnsi="宋体" w:eastAsia="宋体" w:cs="宋体"/>
          <w:b/>
          <w:bCs/>
          <w:spacing w:val="-10"/>
          <w:sz w:val="22"/>
          <w:szCs w:val="22"/>
        </w:rPr>
        <w:t>16.</w:t>
      </w:r>
      <w:r>
        <w:rPr>
          <w:rFonts w:hint="eastAsia" w:ascii="宋体" w:hAnsi="宋体" w:eastAsia="宋体" w:cs="宋体"/>
          <w:spacing w:val="16"/>
          <w:sz w:val="22"/>
          <w:szCs w:val="22"/>
        </w:rPr>
        <w:t xml:space="preserve"> </w:t>
      </w:r>
      <w:r>
        <w:rPr>
          <w:rFonts w:hint="eastAsia" w:ascii="宋体" w:hAnsi="宋体" w:eastAsia="宋体" w:cs="宋体"/>
          <w:b/>
          <w:bCs/>
          <w:spacing w:val="-10"/>
          <w:sz w:val="22"/>
          <w:szCs w:val="22"/>
        </w:rPr>
        <w:t>违约</w:t>
      </w:r>
    </w:p>
    <w:p w14:paraId="5E6C37C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16.1</w:t>
      </w:r>
      <w:r>
        <w:rPr>
          <w:rFonts w:hint="eastAsia" w:ascii="宋体" w:hAnsi="宋体" w:eastAsia="宋体" w:cs="宋体"/>
          <w:spacing w:val="21"/>
          <w:sz w:val="22"/>
          <w:szCs w:val="22"/>
        </w:rPr>
        <w:t xml:space="preserve"> </w:t>
      </w:r>
      <w:r>
        <w:rPr>
          <w:rFonts w:hint="eastAsia" w:ascii="宋体" w:hAnsi="宋体" w:eastAsia="宋体" w:cs="宋体"/>
          <w:spacing w:val="-5"/>
          <w:sz w:val="22"/>
          <w:szCs w:val="22"/>
        </w:rPr>
        <w:t>发包人违约</w:t>
      </w:r>
    </w:p>
    <w:p w14:paraId="2DA6430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16.1.1</w:t>
      </w:r>
      <w:r>
        <w:rPr>
          <w:rFonts w:hint="eastAsia" w:ascii="宋体" w:hAnsi="宋体" w:eastAsia="宋体" w:cs="宋体"/>
          <w:spacing w:val="-37"/>
          <w:sz w:val="22"/>
          <w:szCs w:val="22"/>
        </w:rPr>
        <w:t xml:space="preserve"> </w:t>
      </w:r>
      <w:r>
        <w:rPr>
          <w:rFonts w:hint="eastAsia" w:ascii="宋体" w:hAnsi="宋体" w:eastAsia="宋体" w:cs="宋体"/>
          <w:spacing w:val="-3"/>
          <w:sz w:val="22"/>
          <w:szCs w:val="22"/>
        </w:rPr>
        <w:t>发包人违约的情形</w:t>
      </w:r>
    </w:p>
    <w:p w14:paraId="57A0CC0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发包人违约的其他情形：</w:t>
      </w:r>
      <w:r>
        <w:rPr>
          <w:rFonts w:hint="eastAsia" w:ascii="宋体" w:hAnsi="宋体" w:eastAsia="宋体" w:cs="宋体"/>
          <w:sz w:val="22"/>
          <w:szCs w:val="22"/>
          <w:u w:val="single" w:color="auto"/>
        </w:rPr>
        <w:t>双方另行约定。</w:t>
      </w:r>
    </w:p>
    <w:p w14:paraId="5785176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16.1.2 发包人违约的责任</w:t>
      </w:r>
    </w:p>
    <w:p w14:paraId="63360FA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发包人违约责任的承担方式和计算方法：</w:t>
      </w:r>
    </w:p>
    <w:p w14:paraId="1B58C10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（1）因发包人原因未能在计划开工日期前7</w:t>
      </w:r>
      <w:r>
        <w:rPr>
          <w:rFonts w:hint="eastAsia" w:ascii="宋体" w:hAnsi="宋体" w:eastAsia="宋体" w:cs="宋体"/>
          <w:spacing w:val="-39"/>
          <w:sz w:val="22"/>
          <w:szCs w:val="22"/>
        </w:rPr>
        <w:t xml:space="preserve"> </w:t>
      </w:r>
      <w:r>
        <w:rPr>
          <w:rFonts w:hint="eastAsia" w:ascii="宋体" w:hAnsi="宋体" w:eastAsia="宋体" w:cs="宋体"/>
          <w:spacing w:val="1"/>
          <w:sz w:val="22"/>
          <w:szCs w:val="22"/>
        </w:rPr>
        <w:t>天内下达开</w:t>
      </w:r>
      <w:r>
        <w:rPr>
          <w:rFonts w:hint="eastAsia" w:ascii="宋体" w:hAnsi="宋体" w:eastAsia="宋体" w:cs="宋体"/>
          <w:sz w:val="22"/>
          <w:szCs w:val="22"/>
        </w:rPr>
        <w:t>工通知的违约责任：</w:t>
      </w:r>
      <w:r>
        <w:rPr>
          <w:rFonts w:hint="eastAsia" w:ascii="宋体" w:hAnsi="宋体" w:eastAsia="宋体" w:cs="宋体"/>
          <w:sz w:val="22"/>
          <w:szCs w:val="22"/>
          <w:u w:val="single" w:color="auto"/>
        </w:rPr>
        <w:t>顺延</w:t>
      </w:r>
      <w:r>
        <w:rPr>
          <w:rFonts w:hint="eastAsia" w:ascii="宋体" w:hAnsi="宋体" w:eastAsia="宋体" w:cs="宋体"/>
          <w:spacing w:val="-6"/>
          <w:sz w:val="22"/>
          <w:szCs w:val="22"/>
          <w:u w:val="single" w:color="auto"/>
        </w:rPr>
        <w:t xml:space="preserve">工期 </w:t>
      </w:r>
      <w:r>
        <w:rPr>
          <w:rFonts w:hint="eastAsia" w:ascii="宋体" w:hAnsi="宋体" w:eastAsia="宋体" w:cs="宋体"/>
          <w:spacing w:val="-6"/>
          <w:sz w:val="22"/>
          <w:szCs w:val="22"/>
        </w:rPr>
        <w:t>。</w:t>
      </w:r>
    </w:p>
    <w:p w14:paraId="2312C8B0">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（2）因发包人原因未能按合同约定支付合同</w:t>
      </w:r>
      <w:r>
        <w:rPr>
          <w:rFonts w:hint="eastAsia" w:ascii="宋体" w:hAnsi="宋体" w:eastAsia="宋体" w:cs="宋体"/>
          <w:spacing w:val="-1"/>
          <w:sz w:val="22"/>
          <w:szCs w:val="22"/>
        </w:rPr>
        <w:t>价款的违约责任：</w:t>
      </w:r>
      <w:r>
        <w:rPr>
          <w:rFonts w:hint="eastAsia" w:ascii="宋体" w:hAnsi="宋体" w:eastAsia="宋体" w:cs="宋体"/>
          <w:spacing w:val="-1"/>
          <w:sz w:val="22"/>
          <w:szCs w:val="22"/>
          <w:u w:val="single" w:color="auto"/>
        </w:rPr>
        <w:t xml:space="preserve"> 双方另行约定</w:t>
      </w:r>
      <w:r>
        <w:rPr>
          <w:rFonts w:hint="eastAsia" w:ascii="宋体" w:hAnsi="宋体" w:eastAsia="宋体" w:cs="宋体"/>
          <w:spacing w:val="-1"/>
          <w:sz w:val="22"/>
          <w:szCs w:val="22"/>
        </w:rPr>
        <w:t>。</w:t>
      </w:r>
    </w:p>
    <w:p w14:paraId="5886F1F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（3）发包人违反第</w:t>
      </w:r>
      <w:r>
        <w:rPr>
          <w:rFonts w:hint="eastAsia" w:ascii="宋体" w:hAnsi="宋体" w:eastAsia="宋体" w:cs="宋体"/>
          <w:spacing w:val="-21"/>
          <w:sz w:val="22"/>
          <w:szCs w:val="22"/>
        </w:rPr>
        <w:t xml:space="preserve"> </w:t>
      </w:r>
      <w:r>
        <w:rPr>
          <w:rFonts w:hint="eastAsia" w:ascii="宋体" w:hAnsi="宋体" w:eastAsia="宋体" w:cs="宋体"/>
          <w:spacing w:val="-3"/>
          <w:sz w:val="22"/>
          <w:szCs w:val="22"/>
        </w:rPr>
        <w:t>10.1</w:t>
      </w:r>
      <w:r>
        <w:rPr>
          <w:rFonts w:hint="eastAsia" w:ascii="宋体" w:hAnsi="宋体" w:eastAsia="宋体" w:cs="宋体"/>
          <w:spacing w:val="-44"/>
          <w:sz w:val="22"/>
          <w:szCs w:val="22"/>
        </w:rPr>
        <w:t xml:space="preserve"> </w:t>
      </w:r>
      <w:r>
        <w:rPr>
          <w:rFonts w:hint="eastAsia" w:ascii="宋体" w:hAnsi="宋体" w:eastAsia="宋体" w:cs="宋体"/>
          <w:spacing w:val="-3"/>
          <w:sz w:val="22"/>
          <w:szCs w:val="22"/>
        </w:rPr>
        <w:t>款〔变更的范围〕第（2）项约定，</w:t>
      </w:r>
      <w:r>
        <w:rPr>
          <w:rFonts w:hint="eastAsia" w:ascii="宋体" w:hAnsi="宋体" w:eastAsia="宋体" w:cs="宋体"/>
          <w:spacing w:val="-55"/>
          <w:sz w:val="22"/>
          <w:szCs w:val="22"/>
        </w:rPr>
        <w:t xml:space="preserve"> </w:t>
      </w:r>
      <w:r>
        <w:rPr>
          <w:rFonts w:hint="eastAsia" w:ascii="宋体" w:hAnsi="宋体" w:eastAsia="宋体" w:cs="宋体"/>
          <w:spacing w:val="-3"/>
          <w:sz w:val="22"/>
          <w:szCs w:val="22"/>
        </w:rPr>
        <w:t>自行实施被取消的工</w:t>
      </w:r>
      <w:r>
        <w:rPr>
          <w:rFonts w:hint="eastAsia" w:ascii="宋体" w:hAnsi="宋体" w:eastAsia="宋体" w:cs="宋体"/>
          <w:sz w:val="22"/>
          <w:szCs w:val="22"/>
        </w:rPr>
        <w:t>作或转由他人实施的违约责任：</w:t>
      </w:r>
      <w:r>
        <w:rPr>
          <w:rFonts w:hint="eastAsia" w:ascii="宋体" w:hAnsi="宋体" w:eastAsia="宋体" w:cs="宋体"/>
          <w:sz w:val="22"/>
          <w:szCs w:val="22"/>
          <w:u w:val="single" w:color="auto"/>
        </w:rPr>
        <w:t>双方另行约定。</w:t>
      </w:r>
    </w:p>
    <w:p w14:paraId="2FD749D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（4）发包人提供的材料、工程设备的规格、数</w:t>
      </w:r>
      <w:r>
        <w:rPr>
          <w:rFonts w:hint="eastAsia" w:ascii="宋体" w:hAnsi="宋体" w:eastAsia="宋体" w:cs="宋体"/>
          <w:spacing w:val="-1"/>
          <w:sz w:val="22"/>
          <w:szCs w:val="22"/>
        </w:rPr>
        <w:t>量或质量不符合合同约定，或因发包人原因导致交货日期延误或交货地点变更等情况的违约责任：</w:t>
      </w:r>
      <w:r>
        <w:rPr>
          <w:rFonts w:hint="eastAsia" w:ascii="宋体" w:hAnsi="宋体" w:eastAsia="宋体" w:cs="宋体"/>
          <w:spacing w:val="-1"/>
          <w:sz w:val="22"/>
          <w:szCs w:val="22"/>
          <w:u w:val="single" w:color="auto"/>
        </w:rPr>
        <w:t>双方另行约定</w:t>
      </w:r>
      <w:r>
        <w:rPr>
          <w:rFonts w:hint="eastAsia" w:ascii="宋体" w:hAnsi="宋体" w:eastAsia="宋体" w:cs="宋体"/>
          <w:spacing w:val="-1"/>
          <w:sz w:val="22"/>
          <w:szCs w:val="22"/>
        </w:rPr>
        <w:t>。</w:t>
      </w:r>
    </w:p>
    <w:p w14:paraId="3D2F63D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（5）因发包人违反合同约定造成暂停施工的违约责任：</w:t>
      </w:r>
      <w:r>
        <w:rPr>
          <w:rFonts w:hint="eastAsia" w:ascii="宋体" w:hAnsi="宋体" w:eastAsia="宋体" w:cs="宋体"/>
          <w:sz w:val="22"/>
          <w:szCs w:val="22"/>
          <w:u w:val="single" w:color="auto"/>
        </w:rPr>
        <w:t>双方另行约定。</w:t>
      </w:r>
    </w:p>
    <w:p w14:paraId="30D1D56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（6）发包人无正当理由没有在约定期限内发出</w:t>
      </w:r>
      <w:r>
        <w:rPr>
          <w:rFonts w:hint="eastAsia" w:ascii="宋体" w:hAnsi="宋体" w:eastAsia="宋体" w:cs="宋体"/>
          <w:spacing w:val="-1"/>
          <w:sz w:val="22"/>
          <w:szCs w:val="22"/>
        </w:rPr>
        <w:t>复工指示，导致承包人无法复工的</w:t>
      </w:r>
      <w:r>
        <w:rPr>
          <w:rFonts w:hint="eastAsia" w:ascii="宋体" w:hAnsi="宋体" w:eastAsia="宋体" w:cs="宋体"/>
          <w:spacing w:val="-2"/>
          <w:sz w:val="22"/>
          <w:szCs w:val="22"/>
        </w:rPr>
        <w:t>违约责任：</w:t>
      </w:r>
      <w:r>
        <w:rPr>
          <w:rFonts w:hint="eastAsia" w:ascii="宋体" w:hAnsi="宋体" w:eastAsia="宋体" w:cs="宋体"/>
          <w:spacing w:val="-2"/>
          <w:sz w:val="22"/>
          <w:szCs w:val="22"/>
          <w:u w:val="single" w:color="auto"/>
        </w:rPr>
        <w:t xml:space="preserve">双方另行约定 </w:t>
      </w:r>
      <w:r>
        <w:rPr>
          <w:rFonts w:hint="eastAsia" w:ascii="宋体" w:hAnsi="宋体" w:eastAsia="宋体" w:cs="宋体"/>
          <w:spacing w:val="-2"/>
          <w:sz w:val="22"/>
          <w:szCs w:val="22"/>
        </w:rPr>
        <w:t>。</w:t>
      </w:r>
    </w:p>
    <w:p w14:paraId="51B7FA9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（7）其他</w:t>
      </w:r>
      <w:r>
        <w:rPr>
          <w:rFonts w:hint="eastAsia" w:ascii="宋体" w:hAnsi="宋体" w:eastAsia="宋体" w:cs="宋体"/>
          <w:spacing w:val="-2"/>
          <w:sz w:val="22"/>
          <w:szCs w:val="22"/>
          <w:u w:val="single" w:color="auto"/>
        </w:rPr>
        <w:t xml:space="preserve">：/ </w:t>
      </w:r>
      <w:r>
        <w:rPr>
          <w:rFonts w:hint="eastAsia" w:ascii="宋体" w:hAnsi="宋体" w:eastAsia="宋体" w:cs="宋体"/>
          <w:spacing w:val="-2"/>
          <w:sz w:val="22"/>
          <w:szCs w:val="22"/>
        </w:rPr>
        <w:t>。</w:t>
      </w:r>
    </w:p>
    <w:p w14:paraId="44BCCFF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16.1.3</w:t>
      </w:r>
      <w:r>
        <w:rPr>
          <w:rFonts w:hint="eastAsia" w:ascii="宋体" w:hAnsi="宋体" w:eastAsia="宋体" w:cs="宋体"/>
          <w:spacing w:val="40"/>
          <w:sz w:val="22"/>
          <w:szCs w:val="22"/>
        </w:rPr>
        <w:t xml:space="preserve"> </w:t>
      </w:r>
      <w:r>
        <w:rPr>
          <w:rFonts w:hint="eastAsia" w:ascii="宋体" w:hAnsi="宋体" w:eastAsia="宋体" w:cs="宋体"/>
          <w:spacing w:val="-4"/>
          <w:sz w:val="22"/>
          <w:szCs w:val="22"/>
        </w:rPr>
        <w:t>因发包人违约解除合同</w:t>
      </w:r>
    </w:p>
    <w:p w14:paraId="4282FA5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承包人按16.1.1项〔发包人违约的情形〕约定暂停施工满</w:t>
      </w:r>
      <w:r>
        <w:rPr>
          <w:rFonts w:hint="eastAsia" w:ascii="宋体" w:hAnsi="宋体" w:eastAsia="宋体" w:cs="宋体"/>
          <w:spacing w:val="-2"/>
          <w:sz w:val="22"/>
          <w:szCs w:val="22"/>
          <w:u w:val="single" w:color="auto"/>
        </w:rPr>
        <w:t xml:space="preserve"> 28 </w:t>
      </w:r>
      <w:r>
        <w:rPr>
          <w:rFonts w:hint="eastAsia" w:ascii="宋体" w:hAnsi="宋体" w:eastAsia="宋体" w:cs="宋体"/>
          <w:spacing w:val="-2"/>
          <w:sz w:val="22"/>
          <w:szCs w:val="22"/>
        </w:rPr>
        <w:t>天后发包人仍不纠正</w:t>
      </w:r>
      <w:r>
        <w:rPr>
          <w:rFonts w:hint="eastAsia" w:ascii="宋体" w:hAnsi="宋体" w:eastAsia="宋体" w:cs="宋体"/>
          <w:spacing w:val="-1"/>
          <w:sz w:val="22"/>
          <w:szCs w:val="22"/>
        </w:rPr>
        <w:t>其违约行为并致使合同目的不能实现的，承包人有权解除合同。</w:t>
      </w:r>
    </w:p>
    <w:p w14:paraId="1B655AC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16.2</w:t>
      </w:r>
      <w:r>
        <w:rPr>
          <w:rFonts w:hint="eastAsia" w:ascii="宋体" w:hAnsi="宋体" w:eastAsia="宋体" w:cs="宋体"/>
          <w:spacing w:val="12"/>
          <w:sz w:val="22"/>
          <w:szCs w:val="22"/>
        </w:rPr>
        <w:t xml:space="preserve"> </w:t>
      </w:r>
      <w:r>
        <w:rPr>
          <w:rFonts w:hint="eastAsia" w:ascii="宋体" w:hAnsi="宋体" w:eastAsia="宋体" w:cs="宋体"/>
          <w:spacing w:val="-4"/>
          <w:sz w:val="22"/>
          <w:szCs w:val="22"/>
        </w:rPr>
        <w:t>承包人违约</w:t>
      </w:r>
    </w:p>
    <w:p w14:paraId="279DA7D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16.2.1 承包人违约的情形</w:t>
      </w:r>
    </w:p>
    <w:p w14:paraId="239AAEC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承包人违约的其他情形：</w:t>
      </w:r>
      <w:r>
        <w:rPr>
          <w:rFonts w:hint="eastAsia" w:ascii="宋体" w:hAnsi="宋体" w:eastAsia="宋体" w:cs="宋体"/>
          <w:spacing w:val="-2"/>
          <w:sz w:val="22"/>
          <w:szCs w:val="22"/>
          <w:u w:val="single" w:color="auto"/>
        </w:rPr>
        <w:t xml:space="preserve"> /</w:t>
      </w:r>
      <w:r>
        <w:rPr>
          <w:rFonts w:hint="eastAsia" w:ascii="宋体" w:hAnsi="宋体" w:eastAsia="宋体" w:cs="宋体"/>
          <w:spacing w:val="22"/>
          <w:sz w:val="22"/>
          <w:szCs w:val="22"/>
          <w:u w:val="single" w:color="auto"/>
        </w:rPr>
        <w:t xml:space="preserve">  </w:t>
      </w:r>
      <w:r>
        <w:rPr>
          <w:rFonts w:hint="eastAsia" w:ascii="宋体" w:hAnsi="宋体" w:eastAsia="宋体" w:cs="宋体"/>
          <w:spacing w:val="-2"/>
          <w:sz w:val="22"/>
          <w:szCs w:val="22"/>
          <w:u w:val="single" w:color="auto"/>
        </w:rPr>
        <w:t>。</w:t>
      </w:r>
    </w:p>
    <w:p w14:paraId="55EB998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16.2.2</w:t>
      </w:r>
      <w:r>
        <w:rPr>
          <w:rFonts w:hint="eastAsia" w:ascii="宋体" w:hAnsi="宋体" w:eastAsia="宋体" w:cs="宋体"/>
          <w:spacing w:val="-37"/>
          <w:sz w:val="22"/>
          <w:szCs w:val="22"/>
        </w:rPr>
        <w:t xml:space="preserve"> </w:t>
      </w:r>
      <w:r>
        <w:rPr>
          <w:rFonts w:hint="eastAsia" w:ascii="宋体" w:hAnsi="宋体" w:eastAsia="宋体" w:cs="宋体"/>
          <w:spacing w:val="-3"/>
          <w:sz w:val="22"/>
          <w:szCs w:val="22"/>
        </w:rPr>
        <w:t>承包人违约的责任</w:t>
      </w:r>
    </w:p>
    <w:p w14:paraId="15B6F79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承包人违约责任的承担方式和计算方法：</w:t>
      </w:r>
      <w:r>
        <w:rPr>
          <w:rFonts w:hint="eastAsia" w:ascii="宋体" w:hAnsi="宋体" w:eastAsia="宋体" w:cs="宋体"/>
          <w:sz w:val="22"/>
          <w:szCs w:val="22"/>
          <w:u w:val="single" w:color="auto"/>
        </w:rPr>
        <w:t>双方另行约定。</w:t>
      </w:r>
    </w:p>
    <w:p w14:paraId="77CB833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16.2.3</w:t>
      </w:r>
      <w:r>
        <w:rPr>
          <w:rFonts w:hint="eastAsia" w:ascii="宋体" w:hAnsi="宋体" w:eastAsia="宋体" w:cs="宋体"/>
          <w:spacing w:val="40"/>
          <w:sz w:val="22"/>
          <w:szCs w:val="22"/>
        </w:rPr>
        <w:t xml:space="preserve"> </w:t>
      </w:r>
      <w:r>
        <w:rPr>
          <w:rFonts w:hint="eastAsia" w:ascii="宋体" w:hAnsi="宋体" w:eastAsia="宋体" w:cs="宋体"/>
          <w:spacing w:val="-4"/>
          <w:sz w:val="22"/>
          <w:szCs w:val="22"/>
        </w:rPr>
        <w:t>因承包人违约解除合同</w:t>
      </w:r>
    </w:p>
    <w:p w14:paraId="63A8611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关于承包人违约解除合同的特别约定：</w:t>
      </w:r>
      <w:r>
        <w:rPr>
          <w:rFonts w:hint="eastAsia" w:ascii="宋体" w:hAnsi="宋体" w:eastAsia="宋体" w:cs="宋体"/>
          <w:spacing w:val="-1"/>
          <w:sz w:val="22"/>
          <w:szCs w:val="22"/>
          <w:u w:val="single" w:color="auto"/>
        </w:rPr>
        <w:t>执行通用条款</w:t>
      </w:r>
      <w:r>
        <w:rPr>
          <w:rFonts w:hint="eastAsia" w:ascii="宋体" w:hAnsi="宋体" w:eastAsia="宋体" w:cs="宋体"/>
          <w:spacing w:val="-1"/>
          <w:sz w:val="22"/>
          <w:szCs w:val="22"/>
        </w:rPr>
        <w:t>。</w:t>
      </w:r>
    </w:p>
    <w:p w14:paraId="4AA6399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发包人继续使用承包人在施工现场的材料、设备、临时工程、承包人文件和由承包</w:t>
      </w:r>
      <w:r>
        <w:rPr>
          <w:rFonts w:hint="eastAsia" w:ascii="宋体" w:hAnsi="宋体" w:eastAsia="宋体" w:cs="宋体"/>
          <w:sz w:val="22"/>
          <w:szCs w:val="22"/>
        </w:rPr>
        <w:t>人或以其名义编制的其他文件的费用承担方式：</w:t>
      </w:r>
      <w:r>
        <w:rPr>
          <w:rFonts w:hint="eastAsia" w:ascii="宋体" w:hAnsi="宋体" w:eastAsia="宋体" w:cs="宋体"/>
          <w:sz w:val="22"/>
          <w:szCs w:val="22"/>
          <w:u w:val="single" w:color="auto"/>
        </w:rPr>
        <w:t>双方另行约定。</w:t>
      </w:r>
    </w:p>
    <w:p w14:paraId="387B577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0" w:firstLineChars="200"/>
        <w:textAlignment w:val="auto"/>
        <w:outlineLvl w:val="9"/>
        <w:rPr>
          <w:rFonts w:hint="eastAsia" w:ascii="宋体" w:hAnsi="宋体" w:eastAsia="宋体" w:cs="宋体"/>
          <w:sz w:val="22"/>
          <w:szCs w:val="22"/>
        </w:rPr>
      </w:pPr>
      <w:r>
        <w:rPr>
          <w:rFonts w:hint="eastAsia" w:ascii="宋体" w:hAnsi="宋体" w:eastAsia="宋体" w:cs="宋体"/>
          <w:b/>
          <w:bCs/>
          <w:spacing w:val="-8"/>
          <w:sz w:val="22"/>
          <w:szCs w:val="22"/>
        </w:rPr>
        <w:t>17.</w:t>
      </w:r>
      <w:r>
        <w:rPr>
          <w:rFonts w:hint="eastAsia" w:ascii="宋体" w:hAnsi="宋体" w:eastAsia="宋体" w:cs="宋体"/>
          <w:spacing w:val="19"/>
          <w:sz w:val="22"/>
          <w:szCs w:val="22"/>
        </w:rPr>
        <w:t xml:space="preserve"> </w:t>
      </w:r>
      <w:r>
        <w:rPr>
          <w:rFonts w:hint="eastAsia" w:ascii="宋体" w:hAnsi="宋体" w:eastAsia="宋体" w:cs="宋体"/>
          <w:b/>
          <w:bCs/>
          <w:spacing w:val="-8"/>
          <w:sz w:val="22"/>
          <w:szCs w:val="22"/>
        </w:rPr>
        <w:t>不可抗力</w:t>
      </w:r>
    </w:p>
    <w:p w14:paraId="0BC5566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17.1</w:t>
      </w:r>
      <w:r>
        <w:rPr>
          <w:rFonts w:hint="eastAsia" w:ascii="宋体" w:hAnsi="宋体" w:eastAsia="宋体" w:cs="宋体"/>
          <w:spacing w:val="19"/>
          <w:sz w:val="22"/>
          <w:szCs w:val="22"/>
        </w:rPr>
        <w:t xml:space="preserve"> </w:t>
      </w:r>
      <w:r>
        <w:rPr>
          <w:rFonts w:hint="eastAsia" w:ascii="宋体" w:hAnsi="宋体" w:eastAsia="宋体" w:cs="宋体"/>
          <w:spacing w:val="-4"/>
          <w:sz w:val="22"/>
          <w:szCs w:val="22"/>
        </w:rPr>
        <w:t>不可抗力的确认</w:t>
      </w:r>
    </w:p>
    <w:p w14:paraId="18A3B2B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除通用合同条款约定的不可抗力事件之外，视为不可抗力的其他情形：</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5E70466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17.4</w:t>
      </w:r>
      <w:r>
        <w:rPr>
          <w:rFonts w:hint="eastAsia" w:ascii="宋体" w:hAnsi="宋体" w:eastAsia="宋体" w:cs="宋体"/>
          <w:spacing w:val="41"/>
          <w:sz w:val="22"/>
          <w:szCs w:val="22"/>
        </w:rPr>
        <w:t xml:space="preserve"> </w:t>
      </w:r>
      <w:r>
        <w:rPr>
          <w:rFonts w:hint="eastAsia" w:ascii="宋体" w:hAnsi="宋体" w:eastAsia="宋体" w:cs="宋体"/>
          <w:spacing w:val="-5"/>
          <w:sz w:val="22"/>
          <w:szCs w:val="22"/>
        </w:rPr>
        <w:t>因不可抗力解除合同</w:t>
      </w:r>
    </w:p>
    <w:p w14:paraId="26B8C7C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合同解除后，发包人应在商定或确定发包人应支付款项后</w:t>
      </w:r>
      <w:r>
        <w:rPr>
          <w:rFonts w:hint="eastAsia" w:ascii="宋体" w:hAnsi="宋体" w:eastAsia="宋体" w:cs="宋体"/>
          <w:spacing w:val="-2"/>
          <w:sz w:val="22"/>
          <w:szCs w:val="22"/>
          <w:u w:val="single" w:color="auto"/>
        </w:rPr>
        <w:t>28</w:t>
      </w:r>
      <w:r>
        <w:rPr>
          <w:rFonts w:hint="eastAsia" w:ascii="宋体" w:hAnsi="宋体" w:eastAsia="宋体" w:cs="宋体"/>
          <w:spacing w:val="-26"/>
          <w:sz w:val="22"/>
          <w:szCs w:val="22"/>
          <w:u w:val="single" w:color="auto"/>
        </w:rPr>
        <w:t xml:space="preserve"> </w:t>
      </w:r>
      <w:r>
        <w:rPr>
          <w:rFonts w:hint="eastAsia" w:ascii="宋体" w:hAnsi="宋体" w:eastAsia="宋体" w:cs="宋体"/>
          <w:spacing w:val="-2"/>
          <w:sz w:val="22"/>
          <w:szCs w:val="22"/>
        </w:rPr>
        <w:t>天内完成款项的支付。</w:t>
      </w:r>
    </w:p>
    <w:p w14:paraId="172C438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02" w:firstLineChars="200"/>
        <w:textAlignment w:val="auto"/>
        <w:outlineLvl w:val="9"/>
        <w:rPr>
          <w:rFonts w:hint="eastAsia" w:ascii="宋体" w:hAnsi="宋体" w:eastAsia="宋体" w:cs="宋体"/>
          <w:sz w:val="22"/>
          <w:szCs w:val="22"/>
        </w:rPr>
      </w:pPr>
      <w:r>
        <w:rPr>
          <w:rFonts w:hint="eastAsia" w:ascii="宋体" w:hAnsi="宋体" w:eastAsia="宋体" w:cs="宋体"/>
          <w:b/>
          <w:bCs/>
          <w:spacing w:val="-10"/>
          <w:sz w:val="22"/>
          <w:szCs w:val="22"/>
        </w:rPr>
        <w:t>18.</w:t>
      </w:r>
      <w:r>
        <w:rPr>
          <w:rFonts w:hint="eastAsia" w:ascii="宋体" w:hAnsi="宋体" w:eastAsia="宋体" w:cs="宋体"/>
          <w:spacing w:val="16"/>
          <w:sz w:val="22"/>
          <w:szCs w:val="22"/>
        </w:rPr>
        <w:t xml:space="preserve"> </w:t>
      </w:r>
      <w:r>
        <w:rPr>
          <w:rFonts w:hint="eastAsia" w:ascii="宋体" w:hAnsi="宋体" w:eastAsia="宋体" w:cs="宋体"/>
          <w:b/>
          <w:bCs/>
          <w:spacing w:val="-10"/>
          <w:sz w:val="22"/>
          <w:szCs w:val="22"/>
        </w:rPr>
        <w:t>保险</w:t>
      </w:r>
    </w:p>
    <w:p w14:paraId="0E3BE14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18.1</w:t>
      </w:r>
      <w:r>
        <w:rPr>
          <w:rFonts w:hint="eastAsia" w:ascii="宋体" w:hAnsi="宋体" w:eastAsia="宋体" w:cs="宋体"/>
          <w:spacing w:val="23"/>
          <w:sz w:val="22"/>
          <w:szCs w:val="22"/>
        </w:rPr>
        <w:t xml:space="preserve"> </w:t>
      </w:r>
      <w:r>
        <w:rPr>
          <w:rFonts w:hint="eastAsia" w:ascii="宋体" w:hAnsi="宋体" w:eastAsia="宋体" w:cs="宋体"/>
          <w:spacing w:val="-6"/>
          <w:sz w:val="22"/>
          <w:szCs w:val="22"/>
        </w:rPr>
        <w:t>工程保险</w:t>
      </w:r>
    </w:p>
    <w:p w14:paraId="477DDCE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关于工程保险的特别约定：</w:t>
      </w:r>
      <w:r>
        <w:rPr>
          <w:rFonts w:hint="eastAsia" w:ascii="宋体" w:hAnsi="宋体" w:eastAsia="宋体" w:cs="宋体"/>
          <w:spacing w:val="-1"/>
          <w:sz w:val="22"/>
          <w:szCs w:val="22"/>
          <w:u w:val="single" w:color="auto"/>
        </w:rPr>
        <w:t xml:space="preserve">      执行通用条款         。</w:t>
      </w:r>
    </w:p>
    <w:p w14:paraId="47CBA96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18.3</w:t>
      </w:r>
      <w:r>
        <w:rPr>
          <w:rFonts w:hint="eastAsia" w:ascii="宋体" w:hAnsi="宋体" w:eastAsia="宋体" w:cs="宋体"/>
          <w:spacing w:val="15"/>
          <w:sz w:val="22"/>
          <w:szCs w:val="22"/>
        </w:rPr>
        <w:t xml:space="preserve"> </w:t>
      </w:r>
      <w:r>
        <w:rPr>
          <w:rFonts w:hint="eastAsia" w:ascii="宋体" w:hAnsi="宋体" w:eastAsia="宋体" w:cs="宋体"/>
          <w:spacing w:val="-5"/>
          <w:sz w:val="22"/>
          <w:szCs w:val="22"/>
        </w:rPr>
        <w:t>其他保险</w:t>
      </w:r>
    </w:p>
    <w:p w14:paraId="500ADC4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关于其他保险的约定：</w:t>
      </w:r>
      <w:r>
        <w:rPr>
          <w:rFonts w:hint="eastAsia" w:ascii="宋体" w:hAnsi="宋体" w:eastAsia="宋体" w:cs="宋体"/>
          <w:spacing w:val="-1"/>
          <w:sz w:val="22"/>
          <w:szCs w:val="22"/>
          <w:u w:val="single" w:color="auto"/>
        </w:rPr>
        <w:t xml:space="preserve">        执行通用条款</w:t>
      </w:r>
      <w:r>
        <w:rPr>
          <w:rFonts w:hint="eastAsia" w:ascii="宋体" w:hAnsi="宋体" w:eastAsia="宋体" w:cs="宋体"/>
          <w:spacing w:val="3"/>
          <w:sz w:val="22"/>
          <w:szCs w:val="22"/>
          <w:u w:val="single" w:color="auto"/>
        </w:rPr>
        <w:t xml:space="preserve">         </w:t>
      </w:r>
      <w:r>
        <w:rPr>
          <w:rFonts w:hint="eastAsia" w:ascii="宋体" w:hAnsi="宋体" w:eastAsia="宋体" w:cs="宋体"/>
          <w:spacing w:val="-1"/>
          <w:sz w:val="22"/>
          <w:szCs w:val="22"/>
          <w:u w:val="single" w:color="auto"/>
        </w:rPr>
        <w:t>。</w:t>
      </w:r>
    </w:p>
    <w:p w14:paraId="772E576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承包人是否应为其施工设备等办理财产保险：</w:t>
      </w:r>
      <w:r>
        <w:rPr>
          <w:rFonts w:hint="eastAsia" w:ascii="宋体" w:hAnsi="宋体" w:eastAsia="宋体" w:cs="宋体"/>
          <w:spacing w:val="-1"/>
          <w:sz w:val="22"/>
          <w:szCs w:val="22"/>
          <w:u w:val="single" w:color="auto"/>
        </w:rPr>
        <w:t>承包人自行考虑</w:t>
      </w:r>
      <w:r>
        <w:rPr>
          <w:rFonts w:hint="eastAsia" w:ascii="宋体" w:hAnsi="宋体" w:eastAsia="宋体" w:cs="宋体"/>
          <w:spacing w:val="-1"/>
          <w:sz w:val="22"/>
          <w:szCs w:val="22"/>
        </w:rPr>
        <w:t>。</w:t>
      </w:r>
    </w:p>
    <w:p w14:paraId="3716791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6" w:firstLineChars="200"/>
        <w:textAlignment w:val="auto"/>
        <w:outlineLvl w:val="9"/>
        <w:rPr>
          <w:rFonts w:hint="eastAsia" w:ascii="宋体" w:hAnsi="宋体" w:eastAsia="宋体" w:cs="宋体"/>
          <w:sz w:val="22"/>
          <w:szCs w:val="22"/>
        </w:rPr>
      </w:pPr>
      <w:r>
        <w:rPr>
          <w:rFonts w:hint="eastAsia" w:ascii="宋体" w:hAnsi="宋体" w:eastAsia="宋体" w:cs="宋体"/>
          <w:spacing w:val="-6"/>
          <w:sz w:val="22"/>
          <w:szCs w:val="22"/>
        </w:rPr>
        <w:t>18.7</w:t>
      </w:r>
      <w:r>
        <w:rPr>
          <w:rFonts w:hint="eastAsia" w:ascii="宋体" w:hAnsi="宋体" w:eastAsia="宋体" w:cs="宋体"/>
          <w:spacing w:val="23"/>
          <w:sz w:val="22"/>
          <w:szCs w:val="22"/>
        </w:rPr>
        <w:t xml:space="preserve"> </w:t>
      </w:r>
      <w:r>
        <w:rPr>
          <w:rFonts w:hint="eastAsia" w:ascii="宋体" w:hAnsi="宋体" w:eastAsia="宋体" w:cs="宋体"/>
          <w:spacing w:val="-6"/>
          <w:sz w:val="22"/>
          <w:szCs w:val="22"/>
        </w:rPr>
        <w:t>通知义务</w:t>
      </w:r>
    </w:p>
    <w:p w14:paraId="31E68D4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关于变更保险合同时的通知义务的约定：</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78D2B30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18" w:firstLineChars="200"/>
        <w:textAlignment w:val="auto"/>
        <w:outlineLvl w:val="9"/>
        <w:rPr>
          <w:rFonts w:hint="eastAsia" w:ascii="宋体" w:hAnsi="宋体" w:eastAsia="宋体" w:cs="宋体"/>
          <w:sz w:val="22"/>
          <w:szCs w:val="22"/>
        </w:rPr>
      </w:pPr>
      <w:r>
        <w:rPr>
          <w:rFonts w:hint="eastAsia" w:ascii="宋体" w:hAnsi="宋体" w:eastAsia="宋体" w:cs="宋体"/>
          <w:b/>
          <w:bCs/>
          <w:spacing w:val="-6"/>
          <w:sz w:val="22"/>
          <w:szCs w:val="22"/>
        </w:rPr>
        <w:t>20.</w:t>
      </w:r>
      <w:r>
        <w:rPr>
          <w:rFonts w:hint="eastAsia" w:ascii="宋体" w:hAnsi="宋体" w:eastAsia="宋体" w:cs="宋体"/>
          <w:spacing w:val="19"/>
          <w:sz w:val="22"/>
          <w:szCs w:val="22"/>
        </w:rPr>
        <w:t xml:space="preserve"> </w:t>
      </w:r>
      <w:r>
        <w:rPr>
          <w:rFonts w:hint="eastAsia" w:ascii="宋体" w:hAnsi="宋体" w:eastAsia="宋体" w:cs="宋体"/>
          <w:b/>
          <w:bCs/>
          <w:spacing w:val="-6"/>
          <w:sz w:val="22"/>
          <w:szCs w:val="22"/>
        </w:rPr>
        <w:t>争议解决</w:t>
      </w:r>
    </w:p>
    <w:p w14:paraId="188491D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20.3</w:t>
      </w:r>
      <w:r>
        <w:rPr>
          <w:rFonts w:hint="eastAsia" w:ascii="宋体" w:hAnsi="宋体" w:eastAsia="宋体" w:cs="宋体"/>
          <w:spacing w:val="21"/>
          <w:sz w:val="22"/>
          <w:szCs w:val="22"/>
        </w:rPr>
        <w:t xml:space="preserve"> </w:t>
      </w:r>
      <w:r>
        <w:rPr>
          <w:rFonts w:hint="eastAsia" w:ascii="宋体" w:hAnsi="宋体" w:eastAsia="宋体" w:cs="宋体"/>
          <w:spacing w:val="-4"/>
          <w:sz w:val="22"/>
          <w:szCs w:val="22"/>
        </w:rPr>
        <w:t>争议评审</w:t>
      </w:r>
    </w:p>
    <w:p w14:paraId="7B53CBF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合同当事人是否同意将工程争议提交争议评审小组决定：</w:t>
      </w:r>
      <w:r>
        <w:rPr>
          <w:rFonts w:hint="eastAsia" w:ascii="宋体" w:hAnsi="宋体" w:eastAsia="宋体" w:cs="宋体"/>
          <w:sz w:val="22"/>
          <w:szCs w:val="22"/>
          <w:u w:val="single" w:color="auto"/>
        </w:rPr>
        <w:t xml:space="preserve">        /      。</w:t>
      </w:r>
    </w:p>
    <w:p w14:paraId="6D395AF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20.3.1 争议评审小组的确定</w:t>
      </w:r>
    </w:p>
    <w:p w14:paraId="3C86D3B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争议评审小组成员的确定：</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26B89C8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选定争议评审员的期限：</w:t>
      </w:r>
      <w:r>
        <w:rPr>
          <w:rFonts w:hint="eastAsia" w:ascii="宋体" w:hAnsi="宋体" w:eastAsia="宋体" w:cs="宋体"/>
          <w:spacing w:val="-1"/>
          <w:sz w:val="22"/>
          <w:szCs w:val="22"/>
          <w:u w:val="single" w:color="auto"/>
        </w:rPr>
        <w:t xml:space="preserve">  /    </w:t>
      </w:r>
      <w:r>
        <w:rPr>
          <w:rFonts w:hint="eastAsia" w:ascii="宋体" w:hAnsi="宋体" w:eastAsia="宋体" w:cs="宋体"/>
          <w:spacing w:val="-1"/>
          <w:sz w:val="22"/>
          <w:szCs w:val="22"/>
        </w:rPr>
        <w:t>。</w:t>
      </w:r>
    </w:p>
    <w:p w14:paraId="3BFEC79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争议评审小组成员的报酬承担方式：/。</w:t>
      </w:r>
    </w:p>
    <w:p w14:paraId="193FC46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其他事项的约定：</w:t>
      </w:r>
      <w:r>
        <w:rPr>
          <w:rFonts w:hint="eastAsia" w:ascii="宋体" w:hAnsi="宋体" w:eastAsia="宋体" w:cs="宋体"/>
          <w:spacing w:val="-2"/>
          <w:sz w:val="22"/>
          <w:szCs w:val="22"/>
          <w:u w:val="single" w:color="auto"/>
        </w:rPr>
        <w:t xml:space="preserve"> /  </w:t>
      </w:r>
      <w:r>
        <w:rPr>
          <w:rFonts w:hint="eastAsia" w:ascii="宋体" w:hAnsi="宋体" w:eastAsia="宋体" w:cs="宋体"/>
          <w:spacing w:val="-2"/>
          <w:sz w:val="22"/>
          <w:szCs w:val="22"/>
        </w:rPr>
        <w:t>。</w:t>
      </w:r>
    </w:p>
    <w:p w14:paraId="42D5947A">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20.3.2 争议评审小组的决定</w:t>
      </w:r>
    </w:p>
    <w:p w14:paraId="5772829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合同当事人关于本项的约定：</w:t>
      </w:r>
      <w:r>
        <w:rPr>
          <w:rFonts w:hint="eastAsia" w:ascii="宋体" w:hAnsi="宋体" w:eastAsia="宋体" w:cs="宋体"/>
          <w:spacing w:val="-2"/>
          <w:sz w:val="22"/>
          <w:szCs w:val="22"/>
          <w:u w:val="single" w:color="auto"/>
        </w:rPr>
        <w:t xml:space="preserve">  /   </w:t>
      </w:r>
      <w:r>
        <w:rPr>
          <w:rFonts w:hint="eastAsia" w:ascii="宋体" w:hAnsi="宋体" w:eastAsia="宋体" w:cs="宋体"/>
          <w:spacing w:val="-2"/>
          <w:sz w:val="22"/>
          <w:szCs w:val="22"/>
        </w:rPr>
        <w:t>。</w:t>
      </w:r>
    </w:p>
    <w:p w14:paraId="3681D54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20.4</w:t>
      </w:r>
      <w:r>
        <w:rPr>
          <w:rFonts w:hint="eastAsia" w:ascii="宋体" w:hAnsi="宋体" w:eastAsia="宋体" w:cs="宋体"/>
          <w:spacing w:val="-39"/>
          <w:sz w:val="22"/>
          <w:szCs w:val="22"/>
        </w:rPr>
        <w:t xml:space="preserve"> </w:t>
      </w:r>
      <w:r>
        <w:rPr>
          <w:rFonts w:hint="eastAsia" w:ascii="宋体" w:hAnsi="宋体" w:eastAsia="宋体" w:cs="宋体"/>
          <w:spacing w:val="-3"/>
          <w:sz w:val="22"/>
          <w:szCs w:val="22"/>
        </w:rPr>
        <w:t>仲裁或诉讼</w:t>
      </w:r>
    </w:p>
    <w:p w14:paraId="504C08A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因合同及合同有关事项发生的争议，按下列第</w:t>
      </w:r>
      <w:r>
        <w:rPr>
          <w:rFonts w:hint="eastAsia" w:ascii="宋体" w:hAnsi="宋体" w:eastAsia="宋体" w:cs="宋体"/>
          <w:spacing w:val="-1"/>
          <w:sz w:val="22"/>
          <w:szCs w:val="22"/>
          <w:u w:val="single" w:color="auto"/>
        </w:rPr>
        <w:t>(2</w:t>
      </w:r>
      <w:r>
        <w:rPr>
          <w:rFonts w:hint="eastAsia" w:ascii="宋体" w:hAnsi="宋体" w:eastAsia="宋体" w:cs="宋体"/>
          <w:spacing w:val="-2"/>
          <w:sz w:val="22"/>
          <w:szCs w:val="22"/>
          <w:u w:val="single" w:color="auto"/>
        </w:rPr>
        <w:t>)</w:t>
      </w:r>
      <w:r>
        <w:rPr>
          <w:rFonts w:hint="eastAsia" w:ascii="宋体" w:hAnsi="宋体" w:eastAsia="宋体" w:cs="宋体"/>
          <w:spacing w:val="-2"/>
          <w:sz w:val="22"/>
          <w:szCs w:val="22"/>
        </w:rPr>
        <w:t>种方式解决：</w:t>
      </w:r>
    </w:p>
    <w:p w14:paraId="3D3475A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（1）向</w:t>
      </w:r>
      <w:r>
        <w:rPr>
          <w:rFonts w:hint="eastAsia" w:ascii="宋体" w:hAnsi="宋体" w:eastAsia="宋体" w:cs="宋体"/>
          <w:spacing w:val="-2"/>
          <w:sz w:val="22"/>
          <w:szCs w:val="22"/>
          <w:u w:val="single" w:color="auto"/>
        </w:rPr>
        <w:t xml:space="preserve">   /   </w:t>
      </w:r>
      <w:r>
        <w:rPr>
          <w:rFonts w:hint="eastAsia" w:ascii="宋体" w:hAnsi="宋体" w:eastAsia="宋体" w:cs="宋体"/>
          <w:spacing w:val="-84"/>
          <w:sz w:val="22"/>
          <w:szCs w:val="22"/>
        </w:rPr>
        <w:t xml:space="preserve"> </w:t>
      </w:r>
      <w:r>
        <w:rPr>
          <w:rFonts w:hint="eastAsia" w:ascii="宋体" w:hAnsi="宋体" w:eastAsia="宋体" w:cs="宋体"/>
          <w:spacing w:val="-2"/>
          <w:sz w:val="22"/>
          <w:szCs w:val="22"/>
        </w:rPr>
        <w:t>仲裁委员会申请仲裁；</w:t>
      </w:r>
    </w:p>
    <w:p w14:paraId="20EB26E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（2）向</w:t>
      </w:r>
      <w:r>
        <w:rPr>
          <w:rFonts w:hint="eastAsia" w:ascii="宋体" w:hAnsi="宋体" w:eastAsia="宋体" w:cs="宋体"/>
          <w:spacing w:val="-2"/>
          <w:sz w:val="22"/>
          <w:szCs w:val="22"/>
          <w:u w:val="single" w:color="auto"/>
        </w:rPr>
        <w:t xml:space="preserve"> </w:t>
      </w:r>
      <w:r>
        <w:rPr>
          <w:rFonts w:hint="eastAsia" w:ascii="宋体" w:hAnsi="宋体" w:eastAsia="宋体" w:cs="宋体"/>
          <w:spacing w:val="-2"/>
          <w:sz w:val="22"/>
          <w:szCs w:val="22"/>
          <w:u w:val="single" w:color="auto"/>
          <w:lang w:val="en-US" w:eastAsia="zh-CN"/>
        </w:rPr>
        <w:t>项目所在地</w:t>
      </w:r>
      <w:r>
        <w:rPr>
          <w:rFonts w:hint="eastAsia" w:ascii="宋体" w:hAnsi="宋体" w:eastAsia="宋体" w:cs="宋体"/>
          <w:spacing w:val="21"/>
          <w:sz w:val="22"/>
          <w:szCs w:val="22"/>
          <w:u w:val="single" w:color="auto"/>
        </w:rPr>
        <w:t xml:space="preserve"> </w:t>
      </w:r>
      <w:r>
        <w:rPr>
          <w:rFonts w:hint="eastAsia" w:ascii="宋体" w:hAnsi="宋体" w:eastAsia="宋体" w:cs="宋体"/>
          <w:spacing w:val="-2"/>
          <w:sz w:val="22"/>
          <w:szCs w:val="22"/>
        </w:rPr>
        <w:t>人民法院起诉。</w:t>
      </w:r>
    </w:p>
    <w:p w14:paraId="05B36C3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sectPr>
          <w:headerReference r:id="rId6" w:type="default"/>
          <w:footerReference r:id="rId7" w:type="default"/>
          <w:pgSz w:w="11906" w:h="16839"/>
          <w:pgMar w:top="1440" w:right="1080" w:bottom="1440" w:left="1080" w:header="831" w:footer="1044" w:gutter="0"/>
          <w:pgNumType w:fmt="decimal"/>
          <w:cols w:space="720" w:num="1"/>
        </w:sectPr>
      </w:pPr>
    </w:p>
    <w:p w14:paraId="29191F5D">
      <w:pPr>
        <w:keepNext w:val="0"/>
        <w:keepLines w:val="0"/>
        <w:pageBreakBefore w:val="0"/>
        <w:widowControl/>
        <w:kinsoku/>
        <w:wordWrap/>
        <w:overflowPunct/>
        <w:topLinePunct w:val="0"/>
        <w:autoSpaceDE/>
        <w:autoSpaceDN/>
        <w:bidi w:val="0"/>
        <w:adjustRightInd/>
        <w:snapToGrid/>
        <w:spacing w:line="360" w:lineRule="auto"/>
        <w:ind w:left="35"/>
        <w:textAlignment w:val="auto"/>
        <w:outlineLvl w:val="9"/>
        <w:rPr>
          <w:rFonts w:hint="eastAsia" w:ascii="宋体" w:hAnsi="宋体" w:eastAsia="宋体" w:cs="宋体"/>
          <w:sz w:val="22"/>
          <w:szCs w:val="22"/>
        </w:rPr>
      </w:pPr>
      <w:r>
        <w:rPr>
          <w:rFonts w:hint="eastAsia" w:ascii="宋体" w:hAnsi="宋体" w:eastAsia="宋体" w:cs="宋体"/>
          <w:b/>
          <w:bCs/>
          <w:spacing w:val="-10"/>
          <w:sz w:val="22"/>
          <w:szCs w:val="22"/>
        </w:rPr>
        <w:t>附件：</w:t>
      </w:r>
    </w:p>
    <w:p w14:paraId="580B960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leftChars="0" w:right="0" w:firstLine="0" w:firstLineChars="0"/>
        <w:jc w:val="center"/>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工程质量保修书</w:t>
      </w:r>
    </w:p>
    <w:p w14:paraId="4C52F1F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outlineLvl w:val="9"/>
        <w:rPr>
          <w:rFonts w:hint="eastAsia" w:ascii="宋体" w:hAnsi="宋体" w:eastAsia="宋体" w:cs="宋体"/>
          <w:sz w:val="22"/>
          <w:szCs w:val="22"/>
        </w:rPr>
      </w:pPr>
      <w:r>
        <w:rPr>
          <w:rFonts w:hint="eastAsia" w:ascii="宋体" w:hAnsi="宋体" w:eastAsia="宋体" w:cs="宋体"/>
          <w:b/>
          <w:bCs/>
          <w:spacing w:val="-5"/>
          <w:sz w:val="22"/>
          <w:szCs w:val="22"/>
        </w:rPr>
        <w:t>发包人（全称</w:t>
      </w:r>
      <w:r>
        <w:rPr>
          <w:rFonts w:hint="eastAsia" w:ascii="宋体" w:hAnsi="宋体" w:eastAsia="宋体" w:cs="宋体"/>
          <w:b/>
          <w:bCs/>
          <w:spacing w:val="-2"/>
          <w:sz w:val="22"/>
          <w:szCs w:val="22"/>
        </w:rPr>
        <w:t>）：</w:t>
      </w:r>
      <w:r>
        <w:rPr>
          <w:rFonts w:hint="eastAsia" w:ascii="宋体" w:hAnsi="宋体" w:eastAsia="宋体" w:cs="宋体"/>
          <w:sz w:val="22"/>
          <w:szCs w:val="22"/>
          <w:u w:val="single" w:color="auto"/>
        </w:rPr>
        <w:t xml:space="preserve">                           </w:t>
      </w:r>
    </w:p>
    <w:p w14:paraId="0AA046C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6" w:firstLineChars="200"/>
        <w:textAlignment w:val="auto"/>
        <w:outlineLvl w:val="9"/>
        <w:rPr>
          <w:rFonts w:hint="eastAsia" w:ascii="宋体" w:hAnsi="宋体" w:eastAsia="宋体" w:cs="宋体"/>
          <w:sz w:val="22"/>
          <w:szCs w:val="22"/>
        </w:rPr>
      </w:pPr>
      <w:r>
        <w:rPr>
          <w:rFonts w:hint="eastAsia" w:ascii="宋体" w:hAnsi="宋体" w:eastAsia="宋体" w:cs="宋体"/>
          <w:b/>
          <w:bCs/>
          <w:spacing w:val="-4"/>
          <w:sz w:val="22"/>
          <w:szCs w:val="22"/>
        </w:rPr>
        <w:t>承包人（全称</w:t>
      </w:r>
      <w:r>
        <w:rPr>
          <w:rFonts w:hint="eastAsia" w:ascii="宋体" w:hAnsi="宋体" w:eastAsia="宋体" w:cs="宋体"/>
          <w:b/>
          <w:bCs/>
          <w:spacing w:val="-2"/>
          <w:sz w:val="22"/>
          <w:szCs w:val="22"/>
        </w:rPr>
        <w:t>）：</w:t>
      </w:r>
      <w:r>
        <w:rPr>
          <w:rFonts w:hint="eastAsia" w:ascii="宋体" w:hAnsi="宋体" w:eastAsia="宋体" w:cs="宋体"/>
          <w:sz w:val="22"/>
          <w:szCs w:val="22"/>
          <w:u w:val="single" w:color="auto"/>
        </w:rPr>
        <w:t xml:space="preserve">                            </w:t>
      </w:r>
    </w:p>
    <w:p w14:paraId="735BB1D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发包人和承包人根据《中华人民共和国建筑法》</w:t>
      </w:r>
      <w:r>
        <w:rPr>
          <w:rFonts w:hint="eastAsia" w:ascii="宋体" w:hAnsi="宋体" w:eastAsia="宋体" w:cs="宋体"/>
          <w:spacing w:val="-2"/>
          <w:sz w:val="22"/>
          <w:szCs w:val="22"/>
        </w:rPr>
        <w:t>和《建设工程质量管理条例》，经</w:t>
      </w:r>
      <w:r>
        <w:rPr>
          <w:rFonts w:hint="eastAsia" w:ascii="宋体" w:hAnsi="宋体" w:eastAsia="宋体" w:cs="宋体"/>
          <w:spacing w:val="-1"/>
          <w:sz w:val="22"/>
          <w:szCs w:val="22"/>
        </w:rPr>
        <w:t>协商一致就</w:t>
      </w:r>
      <w:r>
        <w:rPr>
          <w:rFonts w:hint="eastAsia" w:ascii="宋体" w:hAnsi="宋体" w:eastAsia="宋体" w:cs="宋体"/>
          <w:spacing w:val="-1"/>
          <w:sz w:val="22"/>
          <w:szCs w:val="22"/>
          <w:u w:val="single" w:color="auto"/>
        </w:rPr>
        <w:t xml:space="preserve">（工程全称）                            </w:t>
      </w:r>
      <w:r>
        <w:rPr>
          <w:rFonts w:hint="eastAsia" w:ascii="宋体" w:hAnsi="宋体" w:eastAsia="宋体" w:cs="宋体"/>
          <w:spacing w:val="-79"/>
          <w:sz w:val="22"/>
          <w:szCs w:val="22"/>
        </w:rPr>
        <w:t xml:space="preserve"> </w:t>
      </w:r>
      <w:r>
        <w:rPr>
          <w:rFonts w:hint="eastAsia" w:ascii="宋体" w:hAnsi="宋体" w:eastAsia="宋体" w:cs="宋体"/>
          <w:spacing w:val="-1"/>
          <w:sz w:val="22"/>
          <w:szCs w:val="22"/>
        </w:rPr>
        <w:t>签订工程质量保修书。</w:t>
      </w:r>
    </w:p>
    <w:p w14:paraId="7CA9E9E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一、工程质量保修范围和内容</w:t>
      </w:r>
    </w:p>
    <w:p w14:paraId="198022F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jc w:val="right"/>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承包人在质量保修期内，按照有关法律规定和合同约定，承</w:t>
      </w:r>
      <w:r>
        <w:rPr>
          <w:rFonts w:hint="eastAsia" w:ascii="宋体" w:hAnsi="宋体" w:eastAsia="宋体" w:cs="宋体"/>
          <w:spacing w:val="-2"/>
          <w:sz w:val="22"/>
          <w:szCs w:val="22"/>
        </w:rPr>
        <w:t>担工程质量保修责任。</w:t>
      </w:r>
    </w:p>
    <w:p w14:paraId="1CC466C3">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质量保修范围包括地基基础工程、主体结构工程，屋面防水工程、有防水要求的卫生间、房间和外墙面的防渗漏，供热与供冷系统，电气管线、给排水管道、设备安装和</w:t>
      </w:r>
      <w:r>
        <w:rPr>
          <w:rFonts w:hint="eastAsia" w:ascii="宋体" w:hAnsi="宋体" w:eastAsia="宋体" w:cs="宋体"/>
          <w:spacing w:val="-1"/>
          <w:sz w:val="22"/>
          <w:szCs w:val="22"/>
        </w:rPr>
        <w:t>装修工程，以及双方约定的其他项目。具体保修的内容，双方约定如下：</w:t>
      </w:r>
    </w:p>
    <w:p w14:paraId="0AF1F47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u w:val="single" w:color="auto"/>
        </w:rPr>
        <w:t>保修范围的内容为本合同的确定的施工范围内容</w:t>
      </w:r>
      <w:r>
        <w:rPr>
          <w:rFonts w:hint="eastAsia" w:ascii="宋体" w:hAnsi="宋体" w:eastAsia="宋体" w:cs="宋体"/>
          <w:spacing w:val="-1"/>
          <w:sz w:val="22"/>
          <w:szCs w:val="22"/>
        </w:rPr>
        <w:t>。</w:t>
      </w:r>
    </w:p>
    <w:p w14:paraId="7D2B63A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二、质量保修期</w:t>
      </w:r>
    </w:p>
    <w:p w14:paraId="2123B079">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根据《建设工程质量管理条例》及有关规定，工程的质量保修期如下：</w:t>
      </w:r>
    </w:p>
    <w:p w14:paraId="677CDD4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1．地基基础工程和主体结构工程为设计文件规定的工程合理使用年限；</w:t>
      </w:r>
    </w:p>
    <w:p w14:paraId="71BD0A2D">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2．屋面防水工程、有防水要求的卫生间、房间和外墙面</w:t>
      </w:r>
      <w:r>
        <w:rPr>
          <w:rFonts w:hint="eastAsia" w:ascii="宋体" w:hAnsi="宋体" w:eastAsia="宋体" w:cs="宋体"/>
          <w:sz w:val="22"/>
          <w:szCs w:val="22"/>
        </w:rPr>
        <w:t>的防渗为</w:t>
      </w:r>
      <w:r>
        <w:rPr>
          <w:rFonts w:hint="eastAsia" w:ascii="宋体" w:hAnsi="宋体" w:eastAsia="宋体" w:cs="宋体"/>
          <w:sz w:val="22"/>
          <w:szCs w:val="22"/>
          <w:u w:val="single" w:color="auto"/>
        </w:rPr>
        <w:t>5</w:t>
      </w:r>
      <w:r>
        <w:rPr>
          <w:rFonts w:hint="eastAsia" w:ascii="宋体" w:hAnsi="宋体" w:eastAsia="宋体" w:cs="宋体"/>
          <w:spacing w:val="-36"/>
          <w:sz w:val="22"/>
          <w:szCs w:val="22"/>
          <w:u w:val="single" w:color="auto"/>
        </w:rPr>
        <w:t xml:space="preserve"> </w:t>
      </w:r>
      <w:r>
        <w:rPr>
          <w:rFonts w:hint="eastAsia" w:ascii="宋体" w:hAnsi="宋体" w:eastAsia="宋体" w:cs="宋体"/>
          <w:sz w:val="22"/>
          <w:szCs w:val="22"/>
        </w:rPr>
        <w:t>年；</w:t>
      </w:r>
    </w:p>
    <w:p w14:paraId="4088DAC4">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4" w:firstLineChars="200"/>
        <w:textAlignment w:val="auto"/>
        <w:outlineLvl w:val="9"/>
        <w:rPr>
          <w:rFonts w:hint="eastAsia" w:ascii="宋体" w:hAnsi="宋体" w:eastAsia="宋体" w:cs="宋体"/>
          <w:sz w:val="22"/>
          <w:szCs w:val="22"/>
        </w:rPr>
      </w:pPr>
      <w:r>
        <w:rPr>
          <w:rFonts w:hint="eastAsia" w:ascii="宋体" w:hAnsi="宋体" w:eastAsia="宋体" w:cs="宋体"/>
          <w:spacing w:val="-4"/>
          <w:sz w:val="22"/>
          <w:szCs w:val="22"/>
        </w:rPr>
        <w:t>3．装修工程为</w:t>
      </w:r>
      <w:r>
        <w:rPr>
          <w:rFonts w:hint="eastAsia" w:ascii="宋体" w:hAnsi="宋体" w:eastAsia="宋体" w:cs="宋体"/>
          <w:spacing w:val="-45"/>
          <w:sz w:val="22"/>
          <w:szCs w:val="22"/>
        </w:rPr>
        <w:t xml:space="preserve"> </w:t>
      </w:r>
      <w:r>
        <w:rPr>
          <w:rFonts w:hint="eastAsia" w:ascii="宋体" w:hAnsi="宋体" w:eastAsia="宋体" w:cs="宋体"/>
          <w:spacing w:val="-4"/>
          <w:sz w:val="22"/>
          <w:szCs w:val="22"/>
          <w:u w:val="single" w:color="auto"/>
        </w:rPr>
        <w:t>2</w:t>
      </w:r>
      <w:r>
        <w:rPr>
          <w:rFonts w:hint="eastAsia" w:ascii="宋体" w:hAnsi="宋体" w:eastAsia="宋体" w:cs="宋体"/>
          <w:spacing w:val="-36"/>
          <w:sz w:val="22"/>
          <w:szCs w:val="22"/>
          <w:u w:val="single" w:color="auto"/>
        </w:rPr>
        <w:t xml:space="preserve"> </w:t>
      </w:r>
      <w:r>
        <w:rPr>
          <w:rFonts w:hint="eastAsia" w:ascii="宋体" w:hAnsi="宋体" w:eastAsia="宋体" w:cs="宋体"/>
          <w:spacing w:val="-4"/>
          <w:sz w:val="22"/>
          <w:szCs w:val="22"/>
        </w:rPr>
        <w:t>年；</w:t>
      </w:r>
    </w:p>
    <w:p w14:paraId="0DBC3E2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4．电气管线、给排水管道、设备安装工程为</w:t>
      </w:r>
      <w:r>
        <w:rPr>
          <w:rFonts w:hint="eastAsia" w:ascii="宋体" w:hAnsi="宋体" w:eastAsia="宋体" w:cs="宋体"/>
          <w:spacing w:val="1"/>
          <w:sz w:val="22"/>
          <w:szCs w:val="22"/>
          <w:u w:val="single" w:color="auto"/>
        </w:rPr>
        <w:t>2</w:t>
      </w:r>
      <w:r>
        <w:rPr>
          <w:rFonts w:hint="eastAsia" w:ascii="宋体" w:hAnsi="宋体" w:eastAsia="宋体" w:cs="宋体"/>
          <w:spacing w:val="-31"/>
          <w:sz w:val="22"/>
          <w:szCs w:val="22"/>
          <w:u w:val="single" w:color="auto"/>
        </w:rPr>
        <w:t xml:space="preserve"> </w:t>
      </w:r>
      <w:r>
        <w:rPr>
          <w:rFonts w:hint="eastAsia" w:ascii="宋体" w:hAnsi="宋体" w:eastAsia="宋体" w:cs="宋体"/>
          <w:spacing w:val="1"/>
          <w:sz w:val="22"/>
          <w:szCs w:val="22"/>
        </w:rPr>
        <w:t>年；</w:t>
      </w:r>
    </w:p>
    <w:p w14:paraId="75E25A2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5．供热与供冷系统为</w:t>
      </w:r>
      <w:r>
        <w:rPr>
          <w:rFonts w:hint="eastAsia" w:ascii="宋体" w:hAnsi="宋体" w:eastAsia="宋体" w:cs="宋体"/>
          <w:spacing w:val="1"/>
          <w:sz w:val="22"/>
          <w:szCs w:val="22"/>
          <w:u w:val="single" w:color="auto"/>
        </w:rPr>
        <w:t>2</w:t>
      </w:r>
      <w:r>
        <w:rPr>
          <w:rFonts w:hint="eastAsia" w:ascii="宋体" w:hAnsi="宋体" w:eastAsia="宋体" w:cs="宋体"/>
          <w:spacing w:val="-31"/>
          <w:sz w:val="22"/>
          <w:szCs w:val="22"/>
          <w:u w:val="single" w:color="auto"/>
        </w:rPr>
        <w:t xml:space="preserve"> </w:t>
      </w:r>
      <w:r>
        <w:rPr>
          <w:rFonts w:hint="eastAsia" w:ascii="宋体" w:hAnsi="宋体" w:eastAsia="宋体" w:cs="宋体"/>
          <w:spacing w:val="1"/>
          <w:sz w:val="22"/>
          <w:szCs w:val="22"/>
        </w:rPr>
        <w:t>个采暖期、供冷期；</w:t>
      </w:r>
    </w:p>
    <w:p w14:paraId="5CB9E5A2">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6．住宅小区内的给排水设施、道路等配套工程为</w:t>
      </w:r>
      <w:r>
        <w:rPr>
          <w:rFonts w:hint="eastAsia" w:ascii="宋体" w:hAnsi="宋体" w:eastAsia="宋体" w:cs="宋体"/>
          <w:spacing w:val="1"/>
          <w:sz w:val="22"/>
          <w:szCs w:val="22"/>
          <w:u w:val="single" w:color="auto"/>
        </w:rPr>
        <w:t>2</w:t>
      </w:r>
      <w:r>
        <w:rPr>
          <w:rFonts w:hint="eastAsia" w:ascii="宋体" w:hAnsi="宋体" w:eastAsia="宋体" w:cs="宋体"/>
          <w:spacing w:val="-34"/>
          <w:sz w:val="22"/>
          <w:szCs w:val="22"/>
          <w:u w:val="single" w:color="auto"/>
        </w:rPr>
        <w:t xml:space="preserve"> </w:t>
      </w:r>
      <w:r>
        <w:rPr>
          <w:rFonts w:hint="eastAsia" w:ascii="宋体" w:hAnsi="宋体" w:eastAsia="宋体" w:cs="宋体"/>
          <w:spacing w:val="1"/>
          <w:sz w:val="22"/>
          <w:szCs w:val="22"/>
        </w:rPr>
        <w:t>年；</w:t>
      </w:r>
    </w:p>
    <w:p w14:paraId="60D99EF8">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7．其他项目保修期限约定如下：</w:t>
      </w:r>
    </w:p>
    <w:p w14:paraId="553BDDB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质量保修期自工程竣工验收合格之日起计算。</w:t>
      </w:r>
    </w:p>
    <w:p w14:paraId="19C7313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rPr>
        <w:t>三、</w:t>
      </w:r>
      <w:r>
        <w:rPr>
          <w:rFonts w:hint="eastAsia" w:ascii="宋体" w:hAnsi="宋体" w:eastAsia="宋体" w:cs="宋体"/>
          <w:spacing w:val="-5"/>
          <w:sz w:val="22"/>
          <w:szCs w:val="22"/>
        </w:rPr>
        <w:t>质量保修责任</w:t>
      </w:r>
    </w:p>
    <w:p w14:paraId="21329EDE">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pPr>
      <w:r>
        <w:rPr>
          <w:rFonts w:hint="eastAsia" w:ascii="宋体" w:hAnsi="宋体" w:eastAsia="宋体" w:cs="宋体"/>
          <w:sz w:val="22"/>
          <w:szCs w:val="22"/>
        </w:rPr>
        <w:t>1．属于保修范围、内容的项目，承包人应当在接到保修通知之日起</w:t>
      </w:r>
      <w:r>
        <w:rPr>
          <w:rFonts w:hint="eastAsia" w:ascii="宋体" w:hAnsi="宋体" w:eastAsia="宋体" w:cs="宋体"/>
          <w:spacing w:val="-42"/>
          <w:sz w:val="22"/>
          <w:szCs w:val="22"/>
        </w:rPr>
        <w:t xml:space="preserve"> </w:t>
      </w:r>
      <w:r>
        <w:rPr>
          <w:rFonts w:hint="eastAsia" w:ascii="宋体" w:hAnsi="宋体" w:eastAsia="宋体" w:cs="宋体"/>
          <w:sz w:val="22"/>
          <w:szCs w:val="22"/>
        </w:rPr>
        <w:t>7</w:t>
      </w:r>
      <w:r>
        <w:rPr>
          <w:rFonts w:hint="eastAsia" w:ascii="宋体" w:hAnsi="宋体" w:eastAsia="宋体" w:cs="宋体"/>
          <w:spacing w:val="-39"/>
          <w:sz w:val="22"/>
          <w:szCs w:val="22"/>
        </w:rPr>
        <w:t xml:space="preserve"> </w:t>
      </w:r>
      <w:r>
        <w:rPr>
          <w:rFonts w:hint="eastAsia" w:ascii="宋体" w:hAnsi="宋体" w:eastAsia="宋体" w:cs="宋体"/>
          <w:sz w:val="22"/>
          <w:szCs w:val="22"/>
        </w:rPr>
        <w:t>天</w:t>
      </w:r>
      <w:r>
        <w:rPr>
          <w:rFonts w:hint="eastAsia" w:ascii="宋体" w:hAnsi="宋体" w:eastAsia="宋体" w:cs="宋体"/>
          <w:spacing w:val="-1"/>
          <w:sz w:val="22"/>
          <w:szCs w:val="22"/>
        </w:rPr>
        <w:t>内派人保修。承包人不在约定期限内派人保修的，发包人可以委托他人修理。</w:t>
      </w:r>
    </w:p>
    <w:p w14:paraId="41476F2C">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2．发生紧急事故需抢修的，承包人在接到事故通知后，应当立即到达事故现场抢</w:t>
      </w:r>
      <w:r>
        <w:rPr>
          <w:rFonts w:hint="eastAsia" w:ascii="宋体" w:hAnsi="宋体" w:eastAsia="宋体" w:cs="宋体"/>
          <w:spacing w:val="-7"/>
          <w:sz w:val="22"/>
          <w:szCs w:val="22"/>
        </w:rPr>
        <w:t>修。</w:t>
      </w:r>
    </w:p>
    <w:p w14:paraId="1940C3D5">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4"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3．对于涉及结构安全的质量问题，应当按照《建设工程质量管理条例》的规定，</w:t>
      </w:r>
      <w:r>
        <w:rPr>
          <w:rFonts w:hint="eastAsia" w:ascii="宋体" w:hAnsi="宋体" w:eastAsia="宋体" w:cs="宋体"/>
          <w:spacing w:val="-2"/>
          <w:sz w:val="22"/>
          <w:szCs w:val="22"/>
        </w:rPr>
        <w:t>立即向当地建设行政主管部门和有关部门报告，采取安全防范措施，并由原设计人或者</w:t>
      </w:r>
      <w:r>
        <w:rPr>
          <w:rFonts w:hint="eastAsia" w:ascii="宋体" w:hAnsi="宋体" w:eastAsia="宋体" w:cs="宋体"/>
          <w:spacing w:val="-1"/>
          <w:sz w:val="22"/>
          <w:szCs w:val="22"/>
        </w:rPr>
        <w:t>具有相应资质等级的设计人提出保修方案，承包人实施保修。</w:t>
      </w:r>
    </w:p>
    <w:p w14:paraId="7FDBE8DB">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40" w:firstLineChars="200"/>
        <w:textAlignment w:val="auto"/>
        <w:outlineLvl w:val="9"/>
        <w:rPr>
          <w:rFonts w:hint="eastAsia" w:ascii="宋体" w:hAnsi="宋体" w:eastAsia="宋体" w:cs="宋体"/>
          <w:sz w:val="22"/>
          <w:szCs w:val="22"/>
        </w:rPr>
        <w:sectPr>
          <w:headerReference r:id="rId8" w:type="default"/>
          <w:footerReference r:id="rId9" w:type="default"/>
          <w:pgSz w:w="11906" w:h="16839"/>
          <w:pgMar w:top="1108" w:right="1778" w:bottom="1210" w:left="1785" w:header="831" w:footer="1044" w:gutter="0"/>
          <w:pgNumType w:fmt="decimal"/>
          <w:cols w:space="720" w:num="1"/>
        </w:sectPr>
      </w:pPr>
    </w:p>
    <w:p w14:paraId="279BC6A6">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4．质量保修完成后，由发包人组织验收。</w:t>
      </w:r>
    </w:p>
    <w:p w14:paraId="1A7B76A1">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8" w:firstLineChars="200"/>
        <w:textAlignment w:val="auto"/>
        <w:outlineLvl w:val="9"/>
        <w:rPr>
          <w:rFonts w:hint="eastAsia" w:ascii="宋体" w:hAnsi="宋体" w:eastAsia="宋体" w:cs="宋体"/>
          <w:sz w:val="22"/>
          <w:szCs w:val="22"/>
        </w:rPr>
      </w:pPr>
      <w:r>
        <w:rPr>
          <w:rFonts w:hint="eastAsia" w:ascii="宋体" w:hAnsi="宋体" w:eastAsia="宋体" w:cs="宋体"/>
          <w:spacing w:val="-3"/>
          <w:sz w:val="22"/>
          <w:szCs w:val="22"/>
          <w:lang w:val="en-US" w:eastAsia="zh-CN"/>
        </w:rPr>
        <w:t>四</w:t>
      </w:r>
      <w:r>
        <w:rPr>
          <w:rFonts w:hint="eastAsia" w:ascii="宋体" w:hAnsi="宋体" w:eastAsia="宋体" w:cs="宋体"/>
          <w:spacing w:val="-3"/>
          <w:sz w:val="22"/>
          <w:szCs w:val="22"/>
        </w:rPr>
        <w:t>、保修费用</w:t>
      </w:r>
    </w:p>
    <w:p w14:paraId="5E3E767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6" w:firstLineChars="200"/>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保修费用由造成质量缺陷的责任方承担。</w:t>
      </w:r>
    </w:p>
    <w:p w14:paraId="38A381D7">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32" w:firstLineChars="200"/>
        <w:textAlignment w:val="auto"/>
        <w:outlineLvl w:val="9"/>
        <w:rPr>
          <w:rFonts w:hint="eastAsia" w:ascii="宋体" w:hAnsi="宋体" w:eastAsia="宋体" w:cs="宋体"/>
          <w:sz w:val="22"/>
          <w:szCs w:val="22"/>
        </w:rPr>
      </w:pPr>
      <w:r>
        <w:rPr>
          <w:rFonts w:hint="eastAsia" w:ascii="宋体" w:hAnsi="宋体" w:eastAsia="宋体" w:cs="宋体"/>
          <w:b w:val="0"/>
          <w:bCs w:val="0"/>
          <w:spacing w:val="-2"/>
          <w:sz w:val="22"/>
          <w:szCs w:val="22"/>
          <w:lang w:val="en-US" w:eastAsia="zh-CN"/>
        </w:rPr>
        <w:t>五</w:t>
      </w:r>
      <w:r>
        <w:rPr>
          <w:rFonts w:hint="eastAsia" w:ascii="宋体" w:hAnsi="宋体" w:eastAsia="宋体" w:cs="宋体"/>
          <w:b w:val="0"/>
          <w:bCs w:val="0"/>
          <w:spacing w:val="-2"/>
          <w:sz w:val="22"/>
          <w:szCs w:val="22"/>
        </w:rPr>
        <w:t>、</w:t>
      </w:r>
      <w:r>
        <w:rPr>
          <w:rFonts w:hint="eastAsia" w:ascii="宋体" w:hAnsi="宋体" w:eastAsia="宋体" w:cs="宋体"/>
          <w:spacing w:val="-2"/>
          <w:sz w:val="22"/>
          <w:szCs w:val="22"/>
        </w:rPr>
        <w:t>双方约定的其他工程质量保修</w:t>
      </w:r>
      <w:r>
        <w:rPr>
          <w:rFonts w:hint="eastAsia" w:ascii="宋体" w:hAnsi="宋体" w:eastAsia="宋体" w:cs="宋体"/>
          <w:spacing w:val="-6"/>
          <w:sz w:val="22"/>
          <w:szCs w:val="22"/>
        </w:rPr>
        <w:t>项：</w:t>
      </w:r>
      <w:r>
        <w:rPr>
          <w:rFonts w:hint="eastAsia" w:ascii="宋体" w:hAnsi="宋体" w:eastAsia="宋体" w:cs="宋体"/>
          <w:spacing w:val="1"/>
          <w:sz w:val="22"/>
          <w:szCs w:val="22"/>
          <w:u w:val="single" w:color="auto"/>
        </w:rPr>
        <w:t xml:space="preserve">        </w:t>
      </w:r>
      <w:r>
        <w:rPr>
          <w:rFonts w:hint="eastAsia" w:ascii="宋体" w:hAnsi="宋体" w:eastAsia="宋体" w:cs="宋体"/>
          <w:spacing w:val="1"/>
          <w:sz w:val="22"/>
          <w:szCs w:val="22"/>
          <w:u w:val="single" w:color="auto"/>
          <w:lang w:val="en-US" w:eastAsia="zh-CN"/>
        </w:rPr>
        <w:t xml:space="preserve">        </w:t>
      </w:r>
      <w:r>
        <w:rPr>
          <w:rFonts w:hint="eastAsia" w:ascii="宋体" w:hAnsi="宋体" w:eastAsia="宋体" w:cs="宋体"/>
          <w:sz w:val="22"/>
          <w:szCs w:val="22"/>
          <w:u w:val="single" w:color="auto"/>
        </w:rPr>
        <w:t xml:space="preserve"> </w:t>
      </w:r>
    </w:p>
    <w:p w14:paraId="0F4B598F">
      <w:pPr>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工程质量保修书由发包人、承包人在工程竣</w:t>
      </w:r>
      <w:r>
        <w:rPr>
          <w:rFonts w:hint="eastAsia" w:ascii="宋体" w:hAnsi="宋体" w:eastAsia="宋体" w:cs="宋体"/>
          <w:spacing w:val="-6"/>
          <w:sz w:val="22"/>
          <w:szCs w:val="22"/>
        </w:rPr>
        <w:t>工验收前共同签署，作为施工合同附件，</w:t>
      </w:r>
      <w:r>
        <w:rPr>
          <w:rFonts w:hint="eastAsia" w:ascii="宋体" w:hAnsi="宋体" w:eastAsia="宋体" w:cs="宋体"/>
          <w:spacing w:val="-2"/>
          <w:sz w:val="22"/>
          <w:szCs w:val="22"/>
        </w:rPr>
        <w:t>其有效期限至保修期满。</w:t>
      </w:r>
    </w:p>
    <w:p w14:paraId="4794D16C">
      <w:pPr>
        <w:pStyle w:val="2"/>
        <w:keepNext w:val="0"/>
        <w:keepLines w:val="0"/>
        <w:pageBreakBefore w:val="0"/>
        <w:widowControl/>
        <w:kinsoku/>
        <w:wordWrap/>
        <w:overflowPunct/>
        <w:topLinePunct w:val="0"/>
        <w:autoSpaceDE/>
        <w:autoSpaceDN/>
        <w:bidi w:val="0"/>
        <w:adjustRightInd/>
        <w:snapToGrid/>
        <w:spacing w:line="355" w:lineRule="auto"/>
        <w:textAlignment w:val="auto"/>
        <w:outlineLvl w:val="9"/>
        <w:rPr>
          <w:rFonts w:hint="eastAsia" w:ascii="宋体" w:hAnsi="宋体" w:eastAsia="宋体" w:cs="宋体"/>
        </w:rPr>
      </w:pPr>
    </w:p>
    <w:p w14:paraId="53066DF5">
      <w:pPr>
        <w:keepNext w:val="0"/>
        <w:keepLines w:val="0"/>
        <w:pageBreakBefore w:val="0"/>
        <w:widowControl/>
        <w:kinsoku/>
        <w:wordWrap/>
        <w:overflowPunct/>
        <w:topLinePunct w:val="0"/>
        <w:autoSpaceDE/>
        <w:autoSpaceDN/>
        <w:bidi w:val="0"/>
        <w:adjustRightInd/>
        <w:snapToGrid/>
        <w:spacing w:before="72" w:line="223" w:lineRule="auto"/>
        <w:ind w:left="32"/>
        <w:textAlignment w:val="auto"/>
        <w:outlineLvl w:val="9"/>
        <w:rPr>
          <w:rFonts w:hint="eastAsia" w:ascii="宋体" w:hAnsi="宋体" w:eastAsia="宋体" w:cs="宋体"/>
          <w:sz w:val="22"/>
          <w:szCs w:val="22"/>
        </w:rPr>
      </w:pPr>
      <w:r>
        <w:rPr>
          <w:rFonts w:hint="eastAsia" w:ascii="宋体" w:hAnsi="宋体" w:eastAsia="宋体" w:cs="宋体"/>
          <w:spacing w:val="-8"/>
          <w:sz w:val="22"/>
          <w:szCs w:val="22"/>
        </w:rPr>
        <w:t>发包人：</w:t>
      </w:r>
      <w:r>
        <w:rPr>
          <w:rFonts w:hint="eastAsia" w:ascii="宋体" w:hAnsi="宋体" w:eastAsia="宋体" w:cs="宋体"/>
          <w:sz w:val="22"/>
          <w:szCs w:val="22"/>
          <w:u w:val="single" w:color="auto"/>
        </w:rPr>
        <w:t xml:space="preserve">                  </w:t>
      </w:r>
      <w:r>
        <w:rPr>
          <w:rFonts w:hint="eastAsia" w:ascii="宋体" w:hAnsi="宋体" w:eastAsia="宋体" w:cs="宋体"/>
          <w:spacing w:val="-62"/>
          <w:sz w:val="22"/>
          <w:szCs w:val="22"/>
        </w:rPr>
        <w:t xml:space="preserve"> </w:t>
      </w:r>
      <w:r>
        <w:rPr>
          <w:rFonts w:hint="eastAsia" w:ascii="宋体" w:hAnsi="宋体" w:eastAsia="宋体" w:cs="宋体"/>
          <w:spacing w:val="-8"/>
          <w:sz w:val="22"/>
          <w:szCs w:val="22"/>
        </w:rPr>
        <w:t>(公章)</w:t>
      </w:r>
      <w:r>
        <w:rPr>
          <w:rFonts w:hint="eastAsia" w:ascii="宋体" w:hAnsi="宋体" w:eastAsia="宋体" w:cs="宋体"/>
          <w:spacing w:val="2"/>
          <w:sz w:val="22"/>
          <w:szCs w:val="22"/>
        </w:rPr>
        <w:t xml:space="preserve">      </w:t>
      </w:r>
      <w:r>
        <w:rPr>
          <w:rFonts w:hint="eastAsia" w:ascii="宋体" w:hAnsi="宋体" w:eastAsia="宋体" w:cs="宋体"/>
          <w:spacing w:val="-8"/>
          <w:sz w:val="22"/>
          <w:szCs w:val="22"/>
        </w:rPr>
        <w:t>承包人：</w:t>
      </w:r>
      <w:r>
        <w:rPr>
          <w:rFonts w:hint="eastAsia" w:ascii="宋体" w:hAnsi="宋体" w:eastAsia="宋体" w:cs="宋体"/>
          <w:sz w:val="22"/>
          <w:szCs w:val="22"/>
          <w:u w:val="single" w:color="auto"/>
        </w:rPr>
        <w:t xml:space="preserve">                  </w:t>
      </w:r>
      <w:r>
        <w:rPr>
          <w:rFonts w:hint="eastAsia" w:ascii="宋体" w:hAnsi="宋体" w:eastAsia="宋体" w:cs="宋体"/>
          <w:spacing w:val="-63"/>
          <w:sz w:val="22"/>
          <w:szCs w:val="22"/>
        </w:rPr>
        <w:t xml:space="preserve"> </w:t>
      </w:r>
      <w:r>
        <w:rPr>
          <w:rFonts w:hint="eastAsia" w:ascii="宋体" w:hAnsi="宋体" w:eastAsia="宋体" w:cs="宋体"/>
          <w:spacing w:val="-8"/>
          <w:sz w:val="22"/>
          <w:szCs w:val="22"/>
        </w:rPr>
        <w:t>(公章)</w:t>
      </w:r>
    </w:p>
    <w:p w14:paraId="098962F6">
      <w:pPr>
        <w:keepNext w:val="0"/>
        <w:keepLines w:val="0"/>
        <w:pageBreakBefore w:val="0"/>
        <w:widowControl/>
        <w:kinsoku/>
        <w:wordWrap/>
        <w:overflowPunct/>
        <w:topLinePunct w:val="0"/>
        <w:autoSpaceDE/>
        <w:autoSpaceDN/>
        <w:bidi w:val="0"/>
        <w:adjustRightInd/>
        <w:snapToGrid/>
        <w:spacing w:before="161" w:line="223" w:lineRule="auto"/>
        <w:ind w:left="33"/>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法定代表人或其委托代理人</w:t>
      </w:r>
      <w:r>
        <w:rPr>
          <w:rFonts w:hint="eastAsia" w:ascii="宋体" w:hAnsi="宋体" w:eastAsia="宋体" w:cs="宋体"/>
          <w:spacing w:val="-15"/>
          <w:sz w:val="22"/>
          <w:szCs w:val="22"/>
        </w:rPr>
        <w:t>：</w:t>
      </w:r>
      <w:r>
        <w:rPr>
          <w:rFonts w:hint="eastAsia" w:ascii="宋体" w:hAnsi="宋体" w:eastAsia="宋体" w:cs="宋体"/>
          <w:spacing w:val="1"/>
          <w:sz w:val="22"/>
          <w:szCs w:val="22"/>
          <w:u w:val="single" w:color="auto"/>
        </w:rPr>
        <w:t xml:space="preserve">   </w:t>
      </w:r>
      <w:r>
        <w:rPr>
          <w:rFonts w:hint="eastAsia" w:ascii="宋体" w:hAnsi="宋体" w:eastAsia="宋体" w:cs="宋体"/>
          <w:spacing w:val="-15"/>
          <w:sz w:val="22"/>
          <w:szCs w:val="22"/>
        </w:rPr>
        <w:t>（</w:t>
      </w:r>
      <w:r>
        <w:rPr>
          <w:rFonts w:hint="eastAsia" w:ascii="宋体" w:hAnsi="宋体" w:eastAsia="宋体" w:cs="宋体"/>
          <w:spacing w:val="1"/>
          <w:sz w:val="22"/>
          <w:szCs w:val="22"/>
        </w:rPr>
        <w:t>盖章） 法定代表人或其委托代理人</w:t>
      </w:r>
      <w:r>
        <w:rPr>
          <w:rFonts w:hint="eastAsia" w:ascii="宋体" w:hAnsi="宋体" w:eastAsia="宋体" w:cs="宋体"/>
          <w:spacing w:val="-15"/>
          <w:sz w:val="22"/>
          <w:szCs w:val="22"/>
        </w:rPr>
        <w:t>：</w:t>
      </w:r>
      <w:r>
        <w:rPr>
          <w:rFonts w:hint="eastAsia" w:ascii="宋体" w:hAnsi="宋体" w:eastAsia="宋体" w:cs="宋体"/>
          <w:spacing w:val="1"/>
          <w:sz w:val="22"/>
          <w:szCs w:val="22"/>
          <w:u w:val="single" w:color="auto"/>
        </w:rPr>
        <w:t xml:space="preserve">   </w:t>
      </w:r>
      <w:r>
        <w:rPr>
          <w:rFonts w:hint="eastAsia" w:ascii="宋体" w:hAnsi="宋体" w:eastAsia="宋体" w:cs="宋体"/>
          <w:spacing w:val="-15"/>
          <w:sz w:val="22"/>
          <w:szCs w:val="22"/>
        </w:rPr>
        <w:t>（</w:t>
      </w:r>
      <w:r>
        <w:rPr>
          <w:rFonts w:hint="eastAsia" w:ascii="宋体" w:hAnsi="宋体" w:eastAsia="宋体" w:cs="宋体"/>
          <w:spacing w:val="1"/>
          <w:sz w:val="22"/>
          <w:szCs w:val="22"/>
        </w:rPr>
        <w:t>盖章）</w:t>
      </w:r>
    </w:p>
    <w:p w14:paraId="443992D0">
      <w:pPr>
        <w:keepNext w:val="0"/>
        <w:keepLines w:val="0"/>
        <w:pageBreakBefore w:val="0"/>
        <w:widowControl/>
        <w:kinsoku/>
        <w:wordWrap/>
        <w:overflowPunct/>
        <w:topLinePunct w:val="0"/>
        <w:autoSpaceDE/>
        <w:autoSpaceDN/>
        <w:bidi w:val="0"/>
        <w:adjustRightInd/>
        <w:snapToGrid/>
        <w:spacing w:before="164" w:line="224" w:lineRule="auto"/>
        <w:ind w:left="34"/>
        <w:textAlignment w:val="auto"/>
        <w:outlineLvl w:val="9"/>
        <w:rPr>
          <w:rFonts w:hint="eastAsia" w:ascii="宋体" w:hAnsi="宋体" w:eastAsia="宋体" w:cs="宋体"/>
          <w:sz w:val="22"/>
          <w:szCs w:val="22"/>
        </w:rPr>
      </w:pPr>
      <w:r>
        <w:rPr>
          <w:rFonts w:hint="eastAsia" w:ascii="宋体" w:hAnsi="宋体" w:eastAsia="宋体" w:cs="宋体"/>
          <w:spacing w:val="1"/>
          <w:sz w:val="22"/>
          <w:szCs w:val="22"/>
        </w:rPr>
        <w:t>委托代理人</w:t>
      </w:r>
      <w:r>
        <w:rPr>
          <w:rFonts w:hint="eastAsia" w:ascii="宋体" w:hAnsi="宋体" w:eastAsia="宋体" w:cs="宋体"/>
          <w:spacing w:val="-13"/>
          <w:sz w:val="22"/>
          <w:szCs w:val="22"/>
        </w:rPr>
        <w:t>：</w:t>
      </w:r>
      <w:r>
        <w:rPr>
          <w:rFonts w:hint="eastAsia" w:ascii="宋体" w:hAnsi="宋体" w:eastAsia="宋体" w:cs="宋体"/>
          <w:spacing w:val="12"/>
          <w:sz w:val="22"/>
          <w:szCs w:val="22"/>
          <w:u w:val="single" w:color="auto"/>
        </w:rPr>
        <w:t xml:space="preserve">         </w:t>
      </w:r>
      <w:r>
        <w:rPr>
          <w:rFonts w:hint="eastAsia" w:ascii="宋体" w:hAnsi="宋体" w:eastAsia="宋体" w:cs="宋体"/>
          <w:spacing w:val="4"/>
          <w:sz w:val="22"/>
          <w:szCs w:val="22"/>
        </w:rPr>
        <w:t xml:space="preserve"> </w:t>
      </w:r>
      <w:r>
        <w:rPr>
          <w:rFonts w:hint="eastAsia" w:ascii="宋体" w:hAnsi="宋体" w:eastAsia="宋体" w:cs="宋体"/>
          <w:spacing w:val="-13"/>
          <w:sz w:val="22"/>
          <w:szCs w:val="22"/>
        </w:rPr>
        <w:t>（</w:t>
      </w:r>
      <w:r>
        <w:rPr>
          <w:rFonts w:hint="eastAsia" w:ascii="宋体" w:hAnsi="宋体" w:eastAsia="宋体" w:cs="宋体"/>
          <w:spacing w:val="1"/>
          <w:sz w:val="22"/>
          <w:szCs w:val="22"/>
        </w:rPr>
        <w:t>签字）       委托代理人</w:t>
      </w:r>
      <w:r>
        <w:rPr>
          <w:rFonts w:hint="eastAsia" w:ascii="宋体" w:hAnsi="宋体" w:eastAsia="宋体" w:cs="宋体"/>
          <w:spacing w:val="-13"/>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3"/>
          <w:sz w:val="22"/>
          <w:szCs w:val="22"/>
        </w:rPr>
        <w:t xml:space="preserve"> </w:t>
      </w:r>
      <w:r>
        <w:rPr>
          <w:rFonts w:hint="eastAsia" w:ascii="宋体" w:hAnsi="宋体" w:eastAsia="宋体" w:cs="宋体"/>
          <w:spacing w:val="-13"/>
          <w:sz w:val="22"/>
          <w:szCs w:val="22"/>
        </w:rPr>
        <w:t>（</w:t>
      </w:r>
      <w:r>
        <w:rPr>
          <w:rFonts w:hint="eastAsia" w:ascii="宋体" w:hAnsi="宋体" w:eastAsia="宋体" w:cs="宋体"/>
          <w:spacing w:val="1"/>
          <w:sz w:val="22"/>
          <w:szCs w:val="22"/>
        </w:rPr>
        <w:t>签字）</w:t>
      </w:r>
    </w:p>
    <w:p w14:paraId="0893A01D">
      <w:pPr>
        <w:keepNext w:val="0"/>
        <w:keepLines w:val="0"/>
        <w:pageBreakBefore w:val="0"/>
        <w:widowControl/>
        <w:kinsoku/>
        <w:wordWrap/>
        <w:overflowPunct/>
        <w:topLinePunct w:val="0"/>
        <w:autoSpaceDE/>
        <w:autoSpaceDN/>
        <w:bidi w:val="0"/>
        <w:adjustRightInd/>
        <w:snapToGrid/>
        <w:spacing w:before="160" w:line="223" w:lineRule="auto"/>
        <w:ind w:left="27"/>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组织机构代码：</w:t>
      </w:r>
      <w:r>
        <w:rPr>
          <w:rFonts w:hint="eastAsia" w:ascii="宋体" w:hAnsi="宋体" w:eastAsia="宋体" w:cs="宋体"/>
          <w:spacing w:val="-2"/>
          <w:sz w:val="22"/>
          <w:szCs w:val="22"/>
          <w:u w:val="single" w:color="auto"/>
        </w:rPr>
        <w:t xml:space="preserve">                      </w:t>
      </w:r>
      <w:r>
        <w:rPr>
          <w:rFonts w:hint="eastAsia" w:ascii="宋体" w:hAnsi="宋体" w:eastAsia="宋体" w:cs="宋体"/>
          <w:spacing w:val="-2"/>
          <w:sz w:val="22"/>
          <w:szCs w:val="22"/>
        </w:rPr>
        <w:t xml:space="preserve">  组织机构代码：</w:t>
      </w:r>
      <w:r>
        <w:rPr>
          <w:rFonts w:hint="eastAsia" w:ascii="宋体" w:hAnsi="宋体" w:eastAsia="宋体" w:cs="宋体"/>
          <w:spacing w:val="-2"/>
          <w:sz w:val="22"/>
          <w:szCs w:val="22"/>
          <w:u w:val="single" w:color="auto"/>
        </w:rPr>
        <w:t xml:space="preserve">                </w:t>
      </w:r>
      <w:r>
        <w:rPr>
          <w:rFonts w:hint="eastAsia" w:ascii="宋体" w:hAnsi="宋体" w:eastAsia="宋体" w:cs="宋体"/>
          <w:spacing w:val="-3"/>
          <w:sz w:val="22"/>
          <w:szCs w:val="22"/>
          <w:u w:val="single" w:color="auto"/>
        </w:rPr>
        <w:t xml:space="preserve">       </w:t>
      </w:r>
    </w:p>
    <w:p w14:paraId="1732CA55">
      <w:pPr>
        <w:keepNext w:val="0"/>
        <w:keepLines w:val="0"/>
        <w:pageBreakBefore w:val="0"/>
        <w:widowControl/>
        <w:kinsoku/>
        <w:wordWrap/>
        <w:overflowPunct/>
        <w:topLinePunct w:val="0"/>
        <w:autoSpaceDE/>
        <w:autoSpaceDN/>
        <w:bidi w:val="0"/>
        <w:adjustRightInd/>
        <w:snapToGrid/>
        <w:spacing w:before="161" w:line="233" w:lineRule="auto"/>
        <w:ind w:left="27"/>
        <w:textAlignment w:val="auto"/>
        <w:outlineLvl w:val="9"/>
        <w:rPr>
          <w:rFonts w:hint="eastAsia" w:ascii="宋体" w:hAnsi="宋体" w:eastAsia="宋体" w:cs="宋体"/>
          <w:sz w:val="22"/>
          <w:szCs w:val="22"/>
        </w:rPr>
      </w:pPr>
      <w:r>
        <w:rPr>
          <w:rFonts w:hint="eastAsia" w:ascii="宋体" w:hAnsi="宋体" w:eastAsia="宋体" w:cs="宋体"/>
          <w:spacing w:val="-20"/>
          <w:sz w:val="22"/>
          <w:szCs w:val="22"/>
        </w:rPr>
        <w:t>地</w:t>
      </w:r>
      <w:r>
        <w:rPr>
          <w:rFonts w:hint="eastAsia" w:ascii="宋体" w:hAnsi="宋体" w:eastAsia="宋体" w:cs="宋体"/>
          <w:spacing w:val="9"/>
          <w:sz w:val="22"/>
          <w:szCs w:val="22"/>
        </w:rPr>
        <w:t xml:space="preserve">  </w:t>
      </w:r>
      <w:r>
        <w:rPr>
          <w:rFonts w:hint="eastAsia" w:ascii="宋体" w:hAnsi="宋体" w:eastAsia="宋体" w:cs="宋体"/>
          <w:spacing w:val="-20"/>
          <w:sz w:val="22"/>
          <w:szCs w:val="22"/>
        </w:rPr>
        <w:t>址：</w:t>
      </w:r>
      <w:r>
        <w:rPr>
          <w:rFonts w:hint="eastAsia" w:ascii="宋体" w:hAnsi="宋体" w:eastAsia="宋体" w:cs="宋体"/>
          <w:sz w:val="22"/>
          <w:szCs w:val="22"/>
          <w:u w:val="single" w:color="auto"/>
        </w:rPr>
        <w:t xml:space="preserve">                            </w:t>
      </w:r>
      <w:r>
        <w:rPr>
          <w:rFonts w:hint="eastAsia" w:ascii="宋体" w:hAnsi="宋体" w:eastAsia="宋体" w:cs="宋体"/>
          <w:spacing w:val="5"/>
          <w:sz w:val="22"/>
          <w:szCs w:val="22"/>
        </w:rPr>
        <w:t xml:space="preserve">   </w:t>
      </w:r>
      <w:r>
        <w:rPr>
          <w:rFonts w:hint="eastAsia" w:ascii="宋体" w:hAnsi="宋体" w:eastAsia="宋体" w:cs="宋体"/>
          <w:spacing w:val="-20"/>
          <w:sz w:val="22"/>
          <w:szCs w:val="22"/>
        </w:rPr>
        <w:t>地</w:t>
      </w:r>
      <w:r>
        <w:rPr>
          <w:rFonts w:hint="eastAsia" w:ascii="宋体" w:hAnsi="宋体" w:eastAsia="宋体" w:cs="宋体"/>
          <w:spacing w:val="10"/>
          <w:sz w:val="22"/>
          <w:szCs w:val="22"/>
        </w:rPr>
        <w:t xml:space="preserve">  </w:t>
      </w:r>
      <w:r>
        <w:rPr>
          <w:rFonts w:hint="eastAsia" w:ascii="宋体" w:hAnsi="宋体" w:eastAsia="宋体" w:cs="宋体"/>
          <w:spacing w:val="-20"/>
          <w:sz w:val="22"/>
          <w:szCs w:val="22"/>
        </w:rPr>
        <w:t>址：</w:t>
      </w:r>
      <w:r>
        <w:rPr>
          <w:rFonts w:hint="eastAsia" w:ascii="宋体" w:hAnsi="宋体" w:eastAsia="宋体" w:cs="宋体"/>
          <w:sz w:val="22"/>
          <w:szCs w:val="22"/>
          <w:u w:val="single" w:color="auto"/>
        </w:rPr>
        <w:t xml:space="preserve">                             </w:t>
      </w:r>
    </w:p>
    <w:p w14:paraId="507545BD">
      <w:pPr>
        <w:keepNext w:val="0"/>
        <w:keepLines w:val="0"/>
        <w:pageBreakBefore w:val="0"/>
        <w:widowControl/>
        <w:kinsoku/>
        <w:wordWrap/>
        <w:overflowPunct/>
        <w:topLinePunct w:val="0"/>
        <w:autoSpaceDE/>
        <w:autoSpaceDN/>
        <w:bidi w:val="0"/>
        <w:adjustRightInd/>
        <w:snapToGrid/>
        <w:spacing w:before="153" w:line="222" w:lineRule="auto"/>
        <w:ind w:left="42"/>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邮政编码：</w:t>
      </w:r>
      <w:r>
        <w:rPr>
          <w:rFonts w:hint="eastAsia" w:ascii="宋体" w:hAnsi="宋体" w:eastAsia="宋体" w:cs="宋体"/>
          <w:sz w:val="22"/>
          <w:szCs w:val="22"/>
          <w:u w:val="single" w:color="auto"/>
        </w:rPr>
        <w:t xml:space="preserve">                          </w:t>
      </w:r>
      <w:r>
        <w:rPr>
          <w:rFonts w:hint="eastAsia" w:ascii="宋体" w:hAnsi="宋体" w:eastAsia="宋体" w:cs="宋体"/>
          <w:spacing w:val="13"/>
          <w:sz w:val="22"/>
          <w:szCs w:val="22"/>
        </w:rPr>
        <w:t xml:space="preserve">   </w:t>
      </w:r>
      <w:r>
        <w:rPr>
          <w:rFonts w:hint="eastAsia" w:ascii="宋体" w:hAnsi="宋体" w:eastAsia="宋体" w:cs="宋体"/>
          <w:spacing w:val="-5"/>
          <w:sz w:val="22"/>
          <w:szCs w:val="22"/>
        </w:rPr>
        <w:t>邮政编码：</w:t>
      </w:r>
      <w:r>
        <w:rPr>
          <w:rFonts w:hint="eastAsia" w:ascii="宋体" w:hAnsi="宋体" w:eastAsia="宋体" w:cs="宋体"/>
          <w:spacing w:val="-5"/>
          <w:sz w:val="22"/>
          <w:szCs w:val="22"/>
          <w:u w:val="single" w:color="auto"/>
        </w:rPr>
        <w:t xml:space="preserve">                           </w:t>
      </w:r>
    </w:p>
    <w:p w14:paraId="7FDE0F1C">
      <w:pPr>
        <w:keepNext w:val="0"/>
        <w:keepLines w:val="0"/>
        <w:pageBreakBefore w:val="0"/>
        <w:widowControl/>
        <w:kinsoku/>
        <w:wordWrap/>
        <w:overflowPunct/>
        <w:topLinePunct w:val="0"/>
        <w:autoSpaceDE/>
        <w:autoSpaceDN/>
        <w:bidi w:val="0"/>
        <w:adjustRightInd/>
        <w:snapToGrid/>
        <w:spacing w:before="162" w:line="224" w:lineRule="auto"/>
        <w:ind w:left="50"/>
        <w:textAlignment w:val="auto"/>
        <w:outlineLvl w:val="9"/>
        <w:rPr>
          <w:rFonts w:hint="eastAsia" w:ascii="宋体" w:hAnsi="宋体" w:eastAsia="宋体" w:cs="宋体"/>
          <w:sz w:val="22"/>
          <w:szCs w:val="22"/>
        </w:rPr>
      </w:pPr>
      <w:r>
        <w:rPr>
          <w:rFonts w:hint="eastAsia" w:ascii="宋体" w:hAnsi="宋体" w:eastAsia="宋体" w:cs="宋体"/>
          <w:spacing w:val="-29"/>
          <w:sz w:val="22"/>
          <w:szCs w:val="22"/>
        </w:rPr>
        <w:t>电</w:t>
      </w:r>
      <w:r>
        <w:rPr>
          <w:rFonts w:hint="eastAsia" w:ascii="宋体" w:hAnsi="宋体" w:eastAsia="宋体" w:cs="宋体"/>
          <w:spacing w:val="8"/>
          <w:sz w:val="22"/>
          <w:szCs w:val="22"/>
        </w:rPr>
        <w:t xml:space="preserve">  </w:t>
      </w:r>
      <w:r>
        <w:rPr>
          <w:rFonts w:hint="eastAsia" w:ascii="宋体" w:hAnsi="宋体" w:eastAsia="宋体" w:cs="宋体"/>
          <w:spacing w:val="-29"/>
          <w:sz w:val="22"/>
          <w:szCs w:val="22"/>
        </w:rPr>
        <w:t>话</w:t>
      </w:r>
      <w:r>
        <w:rPr>
          <w:rFonts w:hint="eastAsia" w:ascii="宋体" w:hAnsi="宋体" w:eastAsia="宋体" w:cs="宋体"/>
          <w:spacing w:val="-78"/>
          <w:sz w:val="22"/>
          <w:szCs w:val="22"/>
        </w:rPr>
        <w:t xml:space="preserve"> </w:t>
      </w:r>
      <w:r>
        <w:rPr>
          <w:rFonts w:hint="eastAsia" w:ascii="宋体" w:hAnsi="宋体" w:eastAsia="宋体" w:cs="宋体"/>
          <w:spacing w:val="-29"/>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13"/>
          <w:sz w:val="22"/>
          <w:szCs w:val="22"/>
        </w:rPr>
        <w:t xml:space="preserve">   </w:t>
      </w:r>
      <w:r>
        <w:rPr>
          <w:rFonts w:hint="eastAsia" w:ascii="宋体" w:hAnsi="宋体" w:eastAsia="宋体" w:cs="宋体"/>
          <w:spacing w:val="-29"/>
          <w:sz w:val="22"/>
          <w:szCs w:val="22"/>
        </w:rPr>
        <w:t>电</w:t>
      </w:r>
      <w:r>
        <w:rPr>
          <w:rFonts w:hint="eastAsia" w:ascii="宋体" w:hAnsi="宋体" w:eastAsia="宋体" w:cs="宋体"/>
          <w:spacing w:val="7"/>
          <w:sz w:val="22"/>
          <w:szCs w:val="22"/>
        </w:rPr>
        <w:t xml:space="preserve">  </w:t>
      </w:r>
      <w:r>
        <w:rPr>
          <w:rFonts w:hint="eastAsia" w:ascii="宋体" w:hAnsi="宋体" w:eastAsia="宋体" w:cs="宋体"/>
          <w:spacing w:val="-29"/>
          <w:sz w:val="22"/>
          <w:szCs w:val="22"/>
        </w:rPr>
        <w:t>话</w:t>
      </w:r>
      <w:r>
        <w:rPr>
          <w:rFonts w:hint="eastAsia" w:ascii="宋体" w:hAnsi="宋体" w:eastAsia="宋体" w:cs="宋体"/>
          <w:spacing w:val="-78"/>
          <w:sz w:val="22"/>
          <w:szCs w:val="22"/>
        </w:rPr>
        <w:t xml:space="preserve"> </w:t>
      </w:r>
      <w:r>
        <w:rPr>
          <w:rFonts w:hint="eastAsia" w:ascii="宋体" w:hAnsi="宋体" w:eastAsia="宋体" w:cs="宋体"/>
          <w:spacing w:val="-29"/>
          <w:sz w:val="22"/>
          <w:szCs w:val="22"/>
        </w:rPr>
        <w:t>：</w:t>
      </w:r>
      <w:r>
        <w:rPr>
          <w:rFonts w:hint="eastAsia" w:ascii="宋体" w:hAnsi="宋体" w:eastAsia="宋体" w:cs="宋体"/>
          <w:sz w:val="22"/>
          <w:szCs w:val="22"/>
          <w:u w:val="single" w:color="auto"/>
        </w:rPr>
        <w:t xml:space="preserve">                            </w:t>
      </w:r>
    </w:p>
    <w:p w14:paraId="58B90274">
      <w:pPr>
        <w:keepNext w:val="0"/>
        <w:keepLines w:val="0"/>
        <w:pageBreakBefore w:val="0"/>
        <w:widowControl/>
        <w:kinsoku/>
        <w:wordWrap/>
        <w:overflowPunct/>
        <w:topLinePunct w:val="0"/>
        <w:autoSpaceDE/>
        <w:autoSpaceDN/>
        <w:bidi w:val="0"/>
        <w:adjustRightInd/>
        <w:snapToGrid/>
        <w:spacing w:before="160" w:line="224" w:lineRule="auto"/>
        <w:ind w:left="28"/>
        <w:textAlignment w:val="auto"/>
        <w:outlineLvl w:val="9"/>
        <w:rPr>
          <w:rFonts w:hint="eastAsia" w:ascii="宋体" w:hAnsi="宋体" w:eastAsia="宋体" w:cs="宋体"/>
          <w:sz w:val="22"/>
          <w:szCs w:val="22"/>
        </w:rPr>
      </w:pPr>
      <w:r>
        <w:rPr>
          <w:rFonts w:hint="eastAsia" w:ascii="宋体" w:hAnsi="宋体" w:eastAsia="宋体" w:cs="宋体"/>
          <w:spacing w:val="-13"/>
          <w:sz w:val="22"/>
          <w:szCs w:val="22"/>
        </w:rPr>
        <w:t>传</w:t>
      </w:r>
      <w:r>
        <w:rPr>
          <w:rFonts w:hint="eastAsia" w:ascii="宋体" w:hAnsi="宋体" w:eastAsia="宋体" w:cs="宋体"/>
          <w:spacing w:val="15"/>
          <w:sz w:val="22"/>
          <w:szCs w:val="22"/>
        </w:rPr>
        <w:t xml:space="preserve">  </w:t>
      </w:r>
      <w:r>
        <w:rPr>
          <w:rFonts w:hint="eastAsia" w:ascii="宋体" w:hAnsi="宋体" w:eastAsia="宋体" w:cs="宋体"/>
          <w:spacing w:val="-13"/>
          <w:sz w:val="22"/>
          <w:szCs w:val="22"/>
        </w:rPr>
        <w:t>真</w:t>
      </w:r>
      <w:r>
        <w:rPr>
          <w:rFonts w:hint="eastAsia" w:ascii="宋体" w:hAnsi="宋体" w:eastAsia="宋体" w:cs="宋体"/>
          <w:spacing w:val="-78"/>
          <w:sz w:val="22"/>
          <w:szCs w:val="22"/>
        </w:rPr>
        <w:t xml:space="preserve"> </w:t>
      </w:r>
      <w:r>
        <w:rPr>
          <w:rFonts w:hint="eastAsia" w:ascii="宋体" w:hAnsi="宋体" w:eastAsia="宋体" w:cs="宋体"/>
          <w:spacing w:val="-13"/>
          <w:sz w:val="22"/>
          <w:szCs w:val="22"/>
        </w:rPr>
        <w:t>：</w:t>
      </w:r>
      <w:r>
        <w:rPr>
          <w:rFonts w:hint="eastAsia" w:ascii="宋体" w:hAnsi="宋体" w:eastAsia="宋体" w:cs="宋体"/>
          <w:spacing w:val="-13"/>
          <w:sz w:val="22"/>
          <w:szCs w:val="22"/>
          <w:u w:val="single" w:color="auto"/>
        </w:rPr>
        <w:t xml:space="preserve">                               </w:t>
      </w:r>
      <w:r>
        <w:rPr>
          <w:rFonts w:hint="eastAsia" w:ascii="宋体" w:hAnsi="宋体" w:eastAsia="宋体" w:cs="宋体"/>
          <w:spacing w:val="5"/>
          <w:sz w:val="22"/>
          <w:szCs w:val="22"/>
        </w:rPr>
        <w:t xml:space="preserve">   </w:t>
      </w:r>
      <w:r>
        <w:rPr>
          <w:rFonts w:hint="eastAsia" w:ascii="宋体" w:hAnsi="宋体" w:eastAsia="宋体" w:cs="宋体"/>
          <w:spacing w:val="-13"/>
          <w:sz w:val="22"/>
          <w:szCs w:val="22"/>
        </w:rPr>
        <w:t>传</w:t>
      </w:r>
      <w:r>
        <w:rPr>
          <w:rFonts w:hint="eastAsia" w:ascii="宋体" w:hAnsi="宋体" w:eastAsia="宋体" w:cs="宋体"/>
          <w:spacing w:val="12"/>
          <w:sz w:val="22"/>
          <w:szCs w:val="22"/>
        </w:rPr>
        <w:t xml:space="preserve">  </w:t>
      </w:r>
      <w:r>
        <w:rPr>
          <w:rFonts w:hint="eastAsia" w:ascii="宋体" w:hAnsi="宋体" w:eastAsia="宋体" w:cs="宋体"/>
          <w:spacing w:val="-13"/>
          <w:sz w:val="22"/>
          <w:szCs w:val="22"/>
        </w:rPr>
        <w:t>真</w:t>
      </w:r>
      <w:r>
        <w:rPr>
          <w:rFonts w:hint="eastAsia" w:ascii="宋体" w:hAnsi="宋体" w:eastAsia="宋体" w:cs="宋体"/>
          <w:spacing w:val="-79"/>
          <w:sz w:val="22"/>
          <w:szCs w:val="22"/>
        </w:rPr>
        <w:t xml:space="preserve"> </w:t>
      </w:r>
      <w:r>
        <w:rPr>
          <w:rFonts w:hint="eastAsia" w:ascii="宋体" w:hAnsi="宋体" w:eastAsia="宋体" w:cs="宋体"/>
          <w:spacing w:val="-13"/>
          <w:sz w:val="22"/>
          <w:szCs w:val="22"/>
        </w:rPr>
        <w:t>：</w:t>
      </w:r>
      <w:r>
        <w:rPr>
          <w:rFonts w:hint="eastAsia" w:ascii="宋体" w:hAnsi="宋体" w:eastAsia="宋体" w:cs="宋体"/>
          <w:sz w:val="22"/>
          <w:szCs w:val="22"/>
          <w:u w:val="single" w:color="auto"/>
        </w:rPr>
        <w:t xml:space="preserve">                            </w:t>
      </w:r>
    </w:p>
    <w:p w14:paraId="0A57E9B2">
      <w:pPr>
        <w:keepNext w:val="0"/>
        <w:keepLines w:val="0"/>
        <w:pageBreakBefore w:val="0"/>
        <w:widowControl/>
        <w:kinsoku/>
        <w:wordWrap/>
        <w:overflowPunct/>
        <w:topLinePunct w:val="0"/>
        <w:autoSpaceDE/>
        <w:autoSpaceDN/>
        <w:bidi w:val="0"/>
        <w:adjustRightInd/>
        <w:snapToGrid/>
        <w:spacing w:before="163" w:line="222" w:lineRule="auto"/>
        <w:ind w:left="50"/>
        <w:textAlignment w:val="auto"/>
        <w:outlineLvl w:val="9"/>
        <w:rPr>
          <w:rFonts w:hint="eastAsia" w:ascii="宋体" w:hAnsi="宋体" w:eastAsia="宋体" w:cs="宋体"/>
          <w:sz w:val="22"/>
          <w:szCs w:val="22"/>
        </w:rPr>
      </w:pPr>
      <w:r>
        <w:rPr>
          <w:rFonts w:hint="eastAsia" w:ascii="宋体" w:hAnsi="宋体" w:eastAsia="宋体" w:cs="宋体"/>
          <w:spacing w:val="-5"/>
          <w:sz w:val="22"/>
          <w:szCs w:val="22"/>
        </w:rPr>
        <w:t>电子信箱：</w:t>
      </w:r>
      <w:r>
        <w:rPr>
          <w:rFonts w:hint="eastAsia" w:ascii="宋体" w:hAnsi="宋体" w:eastAsia="宋体" w:cs="宋体"/>
          <w:sz w:val="22"/>
          <w:szCs w:val="22"/>
          <w:u w:val="single" w:color="auto"/>
        </w:rPr>
        <w:t xml:space="preserve">                          </w:t>
      </w:r>
      <w:r>
        <w:rPr>
          <w:rFonts w:hint="eastAsia" w:ascii="宋体" w:hAnsi="宋体" w:eastAsia="宋体" w:cs="宋体"/>
          <w:spacing w:val="13"/>
          <w:sz w:val="22"/>
          <w:szCs w:val="22"/>
        </w:rPr>
        <w:t xml:space="preserve">   </w:t>
      </w:r>
      <w:r>
        <w:rPr>
          <w:rFonts w:hint="eastAsia" w:ascii="宋体" w:hAnsi="宋体" w:eastAsia="宋体" w:cs="宋体"/>
          <w:spacing w:val="-5"/>
          <w:sz w:val="22"/>
          <w:szCs w:val="22"/>
        </w:rPr>
        <w:t>电子信箱：</w:t>
      </w:r>
      <w:r>
        <w:rPr>
          <w:rFonts w:hint="eastAsia" w:ascii="宋体" w:hAnsi="宋体" w:eastAsia="宋体" w:cs="宋体"/>
          <w:spacing w:val="-5"/>
          <w:sz w:val="22"/>
          <w:szCs w:val="22"/>
          <w:u w:val="single" w:color="auto"/>
        </w:rPr>
        <w:t xml:space="preserve">                     </w:t>
      </w:r>
      <w:r>
        <w:rPr>
          <w:rFonts w:hint="eastAsia" w:ascii="宋体" w:hAnsi="宋体" w:eastAsia="宋体" w:cs="宋体"/>
          <w:spacing w:val="-6"/>
          <w:sz w:val="22"/>
          <w:szCs w:val="22"/>
          <w:u w:val="single" w:color="auto"/>
        </w:rPr>
        <w:t xml:space="preserve">      </w:t>
      </w:r>
    </w:p>
    <w:p w14:paraId="37B92773">
      <w:pPr>
        <w:keepNext w:val="0"/>
        <w:keepLines w:val="0"/>
        <w:pageBreakBefore w:val="0"/>
        <w:widowControl/>
        <w:kinsoku/>
        <w:wordWrap/>
        <w:overflowPunct/>
        <w:topLinePunct w:val="0"/>
        <w:autoSpaceDE/>
        <w:autoSpaceDN/>
        <w:bidi w:val="0"/>
        <w:adjustRightInd/>
        <w:snapToGrid/>
        <w:spacing w:before="162" w:line="222" w:lineRule="auto"/>
        <w:ind w:left="26"/>
        <w:textAlignment w:val="auto"/>
        <w:outlineLvl w:val="9"/>
        <w:rPr>
          <w:rFonts w:hint="eastAsia" w:ascii="宋体" w:hAnsi="宋体" w:eastAsia="宋体" w:cs="宋体"/>
          <w:sz w:val="22"/>
          <w:szCs w:val="22"/>
        </w:rPr>
      </w:pPr>
      <w:r>
        <w:rPr>
          <w:rFonts w:hint="eastAsia" w:ascii="宋体" w:hAnsi="宋体" w:eastAsia="宋体" w:cs="宋体"/>
          <w:spacing w:val="-2"/>
          <w:sz w:val="22"/>
          <w:szCs w:val="22"/>
        </w:rPr>
        <w:t>开户银行：</w:t>
      </w:r>
      <w:r>
        <w:rPr>
          <w:rFonts w:hint="eastAsia" w:ascii="宋体" w:hAnsi="宋体" w:eastAsia="宋体" w:cs="宋体"/>
          <w:spacing w:val="-2"/>
          <w:sz w:val="22"/>
          <w:szCs w:val="22"/>
          <w:u w:val="single" w:color="auto"/>
        </w:rPr>
        <w:t xml:space="preserve">                          </w:t>
      </w:r>
      <w:r>
        <w:rPr>
          <w:rFonts w:hint="eastAsia" w:ascii="宋体" w:hAnsi="宋体" w:eastAsia="宋体" w:cs="宋体"/>
          <w:spacing w:val="4"/>
          <w:sz w:val="22"/>
          <w:szCs w:val="22"/>
        </w:rPr>
        <w:t xml:space="preserve">   </w:t>
      </w:r>
      <w:r>
        <w:rPr>
          <w:rFonts w:hint="eastAsia" w:ascii="宋体" w:hAnsi="宋体" w:eastAsia="宋体" w:cs="宋体"/>
          <w:spacing w:val="-2"/>
          <w:sz w:val="22"/>
          <w:szCs w:val="22"/>
        </w:rPr>
        <w:t>开户银行：</w:t>
      </w:r>
      <w:r>
        <w:rPr>
          <w:rFonts w:hint="eastAsia" w:ascii="宋体" w:hAnsi="宋体" w:eastAsia="宋体" w:cs="宋体"/>
          <w:spacing w:val="-2"/>
          <w:sz w:val="22"/>
          <w:szCs w:val="22"/>
          <w:u w:val="single" w:color="auto"/>
        </w:rPr>
        <w:t xml:space="preserve">           </w:t>
      </w:r>
      <w:r>
        <w:rPr>
          <w:rFonts w:hint="eastAsia" w:ascii="宋体" w:hAnsi="宋体" w:eastAsia="宋体" w:cs="宋体"/>
          <w:spacing w:val="-3"/>
          <w:sz w:val="22"/>
          <w:szCs w:val="22"/>
          <w:u w:val="single" w:color="auto"/>
        </w:rPr>
        <w:t xml:space="preserve">                </w:t>
      </w:r>
    </w:p>
    <w:p w14:paraId="628439EC">
      <w:pPr>
        <w:keepNext w:val="0"/>
        <w:keepLines w:val="0"/>
        <w:pageBreakBefore w:val="0"/>
        <w:widowControl/>
        <w:kinsoku/>
        <w:wordWrap/>
        <w:overflowPunct/>
        <w:topLinePunct w:val="0"/>
        <w:autoSpaceDE/>
        <w:autoSpaceDN/>
        <w:bidi w:val="0"/>
        <w:adjustRightInd/>
        <w:snapToGrid/>
        <w:spacing w:before="163" w:line="225" w:lineRule="auto"/>
        <w:ind w:left="23"/>
        <w:textAlignment w:val="auto"/>
        <w:outlineLvl w:val="9"/>
        <w:rPr>
          <w:rFonts w:hint="eastAsia" w:ascii="宋体" w:hAnsi="宋体" w:eastAsia="宋体" w:cs="宋体"/>
        </w:rPr>
      </w:pPr>
      <w:r>
        <w:rPr>
          <w:rFonts w:hint="eastAsia" w:ascii="宋体" w:hAnsi="宋体" w:eastAsia="宋体" w:cs="宋体"/>
          <w:spacing w:val="-21"/>
          <w:sz w:val="22"/>
          <w:szCs w:val="22"/>
        </w:rPr>
        <w:t>账</w:t>
      </w:r>
      <w:r>
        <w:rPr>
          <w:rFonts w:hint="eastAsia" w:ascii="宋体" w:hAnsi="宋体" w:eastAsia="宋体" w:cs="宋体"/>
          <w:spacing w:val="9"/>
          <w:sz w:val="22"/>
          <w:szCs w:val="22"/>
        </w:rPr>
        <w:t xml:space="preserve">  </w:t>
      </w:r>
      <w:r>
        <w:rPr>
          <w:rFonts w:hint="eastAsia" w:ascii="宋体" w:hAnsi="宋体" w:eastAsia="宋体" w:cs="宋体"/>
          <w:spacing w:val="-21"/>
          <w:sz w:val="22"/>
          <w:szCs w:val="22"/>
        </w:rPr>
        <w:t>号</w:t>
      </w:r>
      <w:r>
        <w:rPr>
          <w:rFonts w:hint="eastAsia" w:ascii="宋体" w:hAnsi="宋体" w:eastAsia="宋体" w:cs="宋体"/>
          <w:spacing w:val="-80"/>
          <w:sz w:val="22"/>
          <w:szCs w:val="22"/>
        </w:rPr>
        <w:t xml:space="preserve"> </w:t>
      </w:r>
      <w:r>
        <w:rPr>
          <w:rFonts w:hint="eastAsia" w:ascii="宋体" w:hAnsi="宋体" w:eastAsia="宋体" w:cs="宋体"/>
          <w:spacing w:val="-21"/>
          <w:sz w:val="22"/>
          <w:szCs w:val="22"/>
        </w:rPr>
        <w:t>：</w:t>
      </w:r>
      <w:r>
        <w:rPr>
          <w:rFonts w:hint="eastAsia" w:ascii="宋体" w:hAnsi="宋体" w:eastAsia="宋体" w:cs="宋体"/>
          <w:sz w:val="22"/>
          <w:szCs w:val="22"/>
          <w:u w:val="single" w:color="auto"/>
        </w:rPr>
        <w:t xml:space="preserve">                            </w:t>
      </w:r>
      <w:r>
        <w:rPr>
          <w:rFonts w:hint="eastAsia" w:ascii="宋体" w:hAnsi="宋体" w:eastAsia="宋体" w:cs="宋体"/>
          <w:spacing w:val="4"/>
          <w:sz w:val="22"/>
          <w:szCs w:val="22"/>
        </w:rPr>
        <w:t xml:space="preserve">   </w:t>
      </w:r>
      <w:r>
        <w:rPr>
          <w:rFonts w:hint="eastAsia" w:ascii="宋体" w:hAnsi="宋体" w:eastAsia="宋体" w:cs="宋体"/>
          <w:spacing w:val="-21"/>
          <w:sz w:val="22"/>
          <w:szCs w:val="22"/>
        </w:rPr>
        <w:t>账</w:t>
      </w:r>
      <w:r>
        <w:rPr>
          <w:rFonts w:hint="eastAsia" w:ascii="宋体" w:hAnsi="宋体" w:eastAsia="宋体" w:cs="宋体"/>
          <w:spacing w:val="10"/>
          <w:sz w:val="22"/>
          <w:szCs w:val="22"/>
        </w:rPr>
        <w:t xml:space="preserve">  </w:t>
      </w:r>
      <w:r>
        <w:rPr>
          <w:rFonts w:hint="eastAsia" w:ascii="宋体" w:hAnsi="宋体" w:eastAsia="宋体" w:cs="宋体"/>
          <w:spacing w:val="-21"/>
          <w:sz w:val="22"/>
          <w:szCs w:val="22"/>
        </w:rPr>
        <w:t>号</w:t>
      </w:r>
      <w:r>
        <w:rPr>
          <w:rFonts w:hint="eastAsia" w:ascii="宋体" w:hAnsi="宋体" w:eastAsia="宋体" w:cs="宋体"/>
          <w:spacing w:val="-78"/>
          <w:sz w:val="22"/>
          <w:szCs w:val="22"/>
        </w:rPr>
        <w:t xml:space="preserve"> </w:t>
      </w:r>
      <w:r>
        <w:rPr>
          <w:rFonts w:hint="eastAsia" w:ascii="宋体" w:hAnsi="宋体" w:eastAsia="宋体" w:cs="宋体"/>
          <w:spacing w:val="-21"/>
          <w:sz w:val="22"/>
          <w:szCs w:val="22"/>
        </w:rPr>
        <w:t>：</w:t>
      </w:r>
      <w:r>
        <w:rPr>
          <w:rFonts w:hint="eastAsia" w:ascii="宋体" w:hAnsi="宋体" w:eastAsia="宋体" w:cs="宋体"/>
          <w:sz w:val="22"/>
          <w:szCs w:val="22"/>
          <w:u w:val="single" w:color="auto"/>
        </w:rPr>
        <w:t xml:space="preserve">                            </w:t>
      </w:r>
    </w:p>
    <w:sectPr>
      <w:headerReference r:id="rId10" w:type="default"/>
      <w:footerReference r:id="rId1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16842">
    <w:pPr>
      <w:spacing w:line="169" w:lineRule="auto"/>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E0B9C">
                          <w:pPr>
                            <w:pStyle w:val="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73E0B9C">
                    <w:pPr>
                      <w:pStyle w:val="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45905">
    <w:pPr>
      <w:spacing w:line="169" w:lineRule="auto"/>
      <w:rPr>
        <w:rFonts w:ascii="Calibri" w:hAnsi="Calibri"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01B825">
                          <w:pPr>
                            <w:pStyle w:val="5"/>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0101B825">
                    <w:pPr>
                      <w:pStyle w:val="5"/>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8C902">
    <w:pPr>
      <w:spacing w:line="169" w:lineRule="auto"/>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4DFF1">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0E4DFF1">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AC23">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D3500">
                          <w:pPr>
                            <w:pStyle w:val="5"/>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94D3500">
                    <w:pPr>
                      <w:pStyle w:val="5"/>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55573">
    <w:pPr>
      <w:pStyle w:val="2"/>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499B3">
    <w:pPr>
      <w:spacing w:before="46" w:line="222" w:lineRule="auto"/>
      <w:ind w:left="23"/>
      <w:rPr>
        <w:rFonts w:ascii="仿宋" w:hAnsi="仿宋" w:eastAsia="仿宋" w:cs="仿宋"/>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23DDC">
    <w:pPr>
      <w:spacing w:before="46" w:line="222" w:lineRule="auto"/>
      <w:ind w:left="23"/>
      <w:rPr>
        <w:rFonts w:ascii="仿宋" w:hAnsi="仿宋" w:eastAsia="仿宋" w:cs="仿宋"/>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592DC">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B7F29"/>
    <w:rsid w:val="07D96C64"/>
    <w:rsid w:val="095F3855"/>
    <w:rsid w:val="0AE71698"/>
    <w:rsid w:val="0B5C03FE"/>
    <w:rsid w:val="0B9C7D1B"/>
    <w:rsid w:val="0BE81B6C"/>
    <w:rsid w:val="0D417786"/>
    <w:rsid w:val="11D363A6"/>
    <w:rsid w:val="12301D87"/>
    <w:rsid w:val="1299668A"/>
    <w:rsid w:val="154746F5"/>
    <w:rsid w:val="16AE1708"/>
    <w:rsid w:val="16DB7346"/>
    <w:rsid w:val="18836D40"/>
    <w:rsid w:val="1B6C1F0F"/>
    <w:rsid w:val="207B66B3"/>
    <w:rsid w:val="23051A6C"/>
    <w:rsid w:val="237D224F"/>
    <w:rsid w:val="25D73FB3"/>
    <w:rsid w:val="286D6AB5"/>
    <w:rsid w:val="29460BE3"/>
    <w:rsid w:val="299A7CE3"/>
    <w:rsid w:val="2AEC3A6C"/>
    <w:rsid w:val="2E6F6D21"/>
    <w:rsid w:val="305A627B"/>
    <w:rsid w:val="30D43636"/>
    <w:rsid w:val="30E259A2"/>
    <w:rsid w:val="3ACC495B"/>
    <w:rsid w:val="3B031646"/>
    <w:rsid w:val="3CF70537"/>
    <w:rsid w:val="3D0D04B9"/>
    <w:rsid w:val="3FAA4467"/>
    <w:rsid w:val="3FD91CE7"/>
    <w:rsid w:val="40462B54"/>
    <w:rsid w:val="43621AD5"/>
    <w:rsid w:val="48B94543"/>
    <w:rsid w:val="494B6BCC"/>
    <w:rsid w:val="4968677D"/>
    <w:rsid w:val="4B5D6832"/>
    <w:rsid w:val="4B5F1645"/>
    <w:rsid w:val="4BBE2BFF"/>
    <w:rsid w:val="4FFD4BCF"/>
    <w:rsid w:val="519358C1"/>
    <w:rsid w:val="520D7203"/>
    <w:rsid w:val="527252B8"/>
    <w:rsid w:val="572B1ADD"/>
    <w:rsid w:val="5D0B701C"/>
    <w:rsid w:val="5D810AA5"/>
    <w:rsid w:val="60107EBF"/>
    <w:rsid w:val="655578D8"/>
    <w:rsid w:val="65F9529C"/>
    <w:rsid w:val="67176D69"/>
    <w:rsid w:val="68D0643D"/>
    <w:rsid w:val="690A194F"/>
    <w:rsid w:val="6A1B0703"/>
    <w:rsid w:val="6C305B70"/>
    <w:rsid w:val="6D01750D"/>
    <w:rsid w:val="6D74278B"/>
    <w:rsid w:val="70E14675"/>
    <w:rsid w:val="733F2B3D"/>
    <w:rsid w:val="753C2E34"/>
    <w:rsid w:val="794D439D"/>
    <w:rsid w:val="7A3B1D93"/>
    <w:rsid w:val="7D0F63A0"/>
    <w:rsid w:val="7D6C5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4">
    <w:name w:val="heading 4"/>
    <w:basedOn w:val="1"/>
    <w:next w:val="1"/>
    <w:qFormat/>
    <w:uiPriority w:val="0"/>
    <w:pPr>
      <w:jc w:val="left"/>
      <w:outlineLvl w:val="3"/>
    </w:pPr>
    <w:rPr>
      <w:rFonts w:hint="eastAsia" w:ascii="宋体" w:hAnsi="宋体"/>
      <w:b/>
      <w:kern w:val="0"/>
      <w:sz w:val="24"/>
      <w:szCs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3"/>
    <w:next w:val="1"/>
    <w:qFormat/>
    <w:uiPriority w:val="99"/>
    <w:pPr>
      <w:spacing w:after="120"/>
    </w:pPr>
    <w:rPr>
      <w:szCs w:val="24"/>
    </w:rPr>
  </w:style>
  <w:style w:type="paragraph" w:customStyle="1" w:styleId="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9">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11062</Words>
  <Characters>11731</Characters>
  <Lines>0</Lines>
  <Paragraphs>0</Paragraphs>
  <TotalTime>14</TotalTime>
  <ScaleCrop>false</ScaleCrop>
  <LinksUpToDate>false</LinksUpToDate>
  <CharactersWithSpaces>15059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2026-01-08T06:53:00Z</dcterms:created>
  <dc:creator>Administrator</dc:creator>
  <cp:lastModifiedBy>Jorva</cp:lastModifiedBy>
  <dcterms:modified xsi:type="dcterms:W3CDTF">2026-06-30T09:00:39Z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eyJoZGlkIjoiYzc3ODQ1MzE1OGZjNzcwNzc3YmIwNjMxNjMwODEyNjciLCJ1c2VySWQiOiI2NDA5NzM0MDYifQ==</vt:lpwstr>
  </property>
  <property fmtid="{D5CDD505-2E9C-101B-9397-08002B2CF9AE}" pid="4" name="ICV">
    <vt:lpwstr>6204C41974D944C18492091DBA942EB0_13</vt:lpwstr>
  </property>
</Properties>
</file>