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2EC12">
      <w:pPr>
        <w:pStyle w:val="2"/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8"/>
          <w:szCs w:val="21"/>
          <w:lang w:val="en-US" w:eastAsia="zh-CN"/>
        </w:rPr>
        <w:t>企业实力</w:t>
      </w:r>
    </w:p>
    <w:p w14:paraId="787AAADE">
      <w:pPr>
        <w:pStyle w:val="2"/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（各供应商根据磋商办法，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4"/>
          <w:szCs w:val="20"/>
          <w:lang w:val="en-US" w:eastAsia="zh-CN"/>
        </w:rPr>
        <w:t>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7AA28CC"/>
    <w:rsid w:val="1F9F06C8"/>
    <w:rsid w:val="251F590F"/>
    <w:rsid w:val="335032FD"/>
    <w:rsid w:val="3603667C"/>
    <w:rsid w:val="3C46508F"/>
    <w:rsid w:val="54916AEC"/>
    <w:rsid w:val="5588134B"/>
    <w:rsid w:val="56DB100D"/>
    <w:rsid w:val="58F62B35"/>
    <w:rsid w:val="64134052"/>
    <w:rsid w:val="77A4412D"/>
    <w:rsid w:val="7DA174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22</Characters>
  <DocSecurity>0</DocSecurity>
  <Lines>0</Lines>
  <Paragraphs>0</Paragraphs>
  <ScaleCrop>false</ScaleCrop>
  <LinksUpToDate>false</LinksUpToDate>
  <CharactersWithSpaces>22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terms:modified xsi:type="dcterms:W3CDTF">2026-08-26T08:03:20Z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3CD08C717F284CF1B0A487FB948C8497_13</vt:lpwstr>
  </property>
</Properties>
</file>