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03FBA">
      <w:pPr>
        <w:spacing w:line="360" w:lineRule="auto"/>
        <w:jc w:val="center"/>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资质证明资料</w:t>
      </w:r>
    </w:p>
    <w:p w14:paraId="63A646F0">
      <w:pPr>
        <w:pStyle w:val="3"/>
        <w:spacing w:line="360" w:lineRule="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投标人</w:t>
      </w:r>
      <w:r>
        <w:rPr>
          <w:rFonts w:hint="eastAsia" w:ascii="宋体" w:hAnsi="宋体" w:eastAsia="宋体" w:cs="宋体"/>
          <w:b/>
          <w:bCs/>
          <w:color w:val="000000" w:themeColor="text1"/>
          <w:sz w:val="24"/>
          <w:szCs w:val="24"/>
          <w:highlight w:val="none"/>
          <w14:textFill>
            <w14:solidFill>
              <w14:schemeClr w14:val="tx1"/>
            </w14:solidFill>
          </w14:textFill>
        </w:rPr>
        <w:t>需在此页附招标公告或招标文件中要求的资质证明文件，投标文件附资质复印件或扫描件加盖供应商公章。格式参考见下页</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p>
    <w:p w14:paraId="6F49FACE">
      <w:pPr>
        <w:rPr>
          <w:rFonts w:hint="eastAsia" w:ascii="宋体" w:hAnsi="宋体" w:eastAsia="宋体" w:cs="宋体"/>
          <w:color w:val="000000" w:themeColor="text1"/>
          <w:highlight w:val="none"/>
          <w14:textFill>
            <w14:solidFill>
              <w14:schemeClr w14:val="tx1"/>
            </w14:solidFill>
          </w14:textFill>
        </w:rPr>
      </w:pPr>
    </w:p>
    <w:p w14:paraId="31A8B944">
      <w:pPr>
        <w:pStyle w:val="3"/>
        <w:rPr>
          <w:rFonts w:hint="eastAsia" w:ascii="宋体" w:hAnsi="宋体" w:eastAsia="宋体" w:cs="宋体"/>
          <w:color w:val="000000" w:themeColor="text1"/>
          <w:sz w:val="24"/>
          <w:szCs w:val="24"/>
          <w:highlight w:val="none"/>
          <w14:textFill>
            <w14:solidFill>
              <w14:schemeClr w14:val="tx1"/>
            </w14:solidFill>
          </w14:textFill>
        </w:rPr>
      </w:pPr>
    </w:p>
    <w:p w14:paraId="4E86607B">
      <w:pPr>
        <w:pStyle w:val="3"/>
        <w:ind w:firstLine="0"/>
        <w:rPr>
          <w:rFonts w:hint="eastAsia" w:ascii="宋体" w:hAnsi="宋体" w:eastAsia="宋体" w:cs="宋体"/>
          <w:b/>
          <w:bCs/>
          <w:color w:val="000000" w:themeColor="text1"/>
          <w:sz w:val="28"/>
          <w:szCs w:val="28"/>
          <w:highlight w:val="none"/>
          <w14:textFill>
            <w14:solidFill>
              <w14:schemeClr w14:val="tx1"/>
            </w14:solidFill>
          </w14:textFill>
        </w:rPr>
        <w:sectPr>
          <w:footerReference r:id="rId3" w:type="default"/>
          <w:pgSz w:w="11906" w:h="16838"/>
          <w:pgMar w:top="1440" w:right="1083" w:bottom="1440" w:left="1083" w:header="851" w:footer="992" w:gutter="0"/>
          <w:pgNumType w:fmt="decimal"/>
          <w:cols w:space="0" w:num="1"/>
          <w:rtlGutter w:val="0"/>
          <w:docGrid w:type="lines" w:linePitch="325" w:charSpace="0"/>
        </w:sectPr>
      </w:pPr>
    </w:p>
    <w:p w14:paraId="5EECDB9B">
      <w:pPr>
        <w:pStyle w:val="3"/>
        <w:spacing w:line="360" w:lineRule="auto"/>
        <w:ind w:firstLine="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附：资质证明文件格式：</w:t>
      </w:r>
    </w:p>
    <w:p w14:paraId="2DF5B6AE">
      <w:pPr>
        <w:spacing w:line="360" w:lineRule="auto"/>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6.1 </w:t>
      </w:r>
      <w:r>
        <w:rPr>
          <w:rFonts w:hint="eastAsia" w:ascii="宋体" w:hAnsi="宋体" w:eastAsia="宋体" w:cs="宋体"/>
          <w:color w:val="000000" w:themeColor="text1"/>
          <w:sz w:val="24"/>
          <w:szCs w:val="24"/>
          <w:highlight w:val="none"/>
          <w14:textFill>
            <w14:solidFill>
              <w14:schemeClr w14:val="tx1"/>
            </w14:solidFill>
          </w14:textFill>
        </w:rPr>
        <w:t>供应商符合《政府采购法》第二十二条规定条件的承诺函</w:t>
      </w:r>
    </w:p>
    <w:p w14:paraId="0A4AFDAF">
      <w:pPr>
        <w:pStyle w:val="5"/>
        <w:spacing w:line="360" w:lineRule="auto"/>
        <w:ind w:left="0" w:leftChars="0"/>
        <w:rPr>
          <w:rFonts w:hint="eastAsia" w:ascii="宋体" w:hAnsi="宋体" w:eastAsia="宋体" w:cs="宋体"/>
          <w:color w:val="000000" w:themeColor="text1"/>
          <w:sz w:val="24"/>
          <w:szCs w:val="24"/>
          <w:highlight w:val="none"/>
          <w14:textFill>
            <w14:solidFill>
              <w14:schemeClr w14:val="tx1"/>
            </w14:solidFill>
          </w14:textFill>
        </w:rPr>
      </w:pPr>
    </w:p>
    <w:p w14:paraId="3D4A75DA">
      <w:pPr>
        <w:pStyle w:val="5"/>
        <w:spacing w:line="360" w:lineRule="auto"/>
        <w:ind w:left="0" w:leftChars="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致陕西万泽招标有限公司：</w:t>
      </w:r>
    </w:p>
    <w:p w14:paraId="3103E32A">
      <w:pPr>
        <w:pStyle w:val="5"/>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w:t>
      </w:r>
      <w:r>
        <w:rPr>
          <w:rFonts w:hint="eastAsia" w:ascii="宋体" w:hAnsi="宋体" w:eastAsia="宋体" w:cs="宋体"/>
          <w:color w:val="000000" w:themeColor="text1"/>
          <w:sz w:val="24"/>
          <w:szCs w:val="24"/>
          <w:highlight w:val="none"/>
          <w:u w:val="single"/>
          <w14:textFill>
            <w14:solidFill>
              <w14:schemeClr w14:val="tx1"/>
            </w14:solidFill>
          </w14:textFill>
        </w:rPr>
        <w:t>（公司名称）</w:t>
      </w:r>
      <w:r>
        <w:rPr>
          <w:rFonts w:hint="eastAsia" w:ascii="宋体" w:hAnsi="宋体" w:eastAsia="宋体" w:cs="宋体"/>
          <w:color w:val="000000" w:themeColor="text1"/>
          <w:sz w:val="24"/>
          <w:szCs w:val="24"/>
          <w:highlight w:val="none"/>
          <w14:textFill>
            <w14:solidFill>
              <w14:schemeClr w14:val="tx1"/>
            </w14:solidFill>
          </w14:textFill>
        </w:rPr>
        <w:t>参加的</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14:textFill>
            <w14:solidFill>
              <w14:schemeClr w14:val="tx1"/>
            </w14:solidFill>
          </w14:textFill>
        </w:rPr>
        <w:t>活动，现承诺：</w:t>
      </w:r>
    </w:p>
    <w:p w14:paraId="43752C51">
      <w:pPr>
        <w:pStyle w:val="5"/>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我公司满足政府采购法第二十二条关于供应商的资格要求：</w:t>
      </w:r>
    </w:p>
    <w:p w14:paraId="548862D9">
      <w:pPr>
        <w:pStyle w:val="5"/>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（一）具有独立承担民事责任的能力；</w:t>
      </w:r>
    </w:p>
    <w:p w14:paraId="3D4D942A">
      <w:pPr>
        <w:pStyle w:val="5"/>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（二）具有良好的商业信誉和健全的财务会计制度；</w:t>
      </w:r>
    </w:p>
    <w:p w14:paraId="5FDE1F4F">
      <w:pPr>
        <w:pStyle w:val="5"/>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（三）具有履行合同所必需的设备和专业技术能力；</w:t>
      </w:r>
    </w:p>
    <w:p w14:paraId="7C9183AA">
      <w:pPr>
        <w:pStyle w:val="5"/>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（四）有依法缴纳税收的良好记录；</w:t>
      </w:r>
    </w:p>
    <w:p w14:paraId="705650C0">
      <w:pPr>
        <w:pStyle w:val="5"/>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（五）参加政府采购活动前三年内，在经营活动中没有重大违法记录；</w:t>
      </w:r>
    </w:p>
    <w:p w14:paraId="1EC13739">
      <w:pPr>
        <w:pStyle w:val="5"/>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（六）法律、行政法规规定的其他条件。</w:t>
      </w:r>
    </w:p>
    <w:p w14:paraId="48262137">
      <w:pPr>
        <w:pStyle w:val="5"/>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同时也满足本项目法律法规规章规定关于供应商的其他资格性条件，未参与本采购项目前期咨询论证，不属于禁止参加投标的供应商。</w:t>
      </w:r>
    </w:p>
    <w:p w14:paraId="7C0DB932">
      <w:pPr>
        <w:pStyle w:val="5"/>
        <w:spacing w:line="360" w:lineRule="auto"/>
        <w:ind w:left="0" w:leftChars="0" w:firstLine="540" w:firstLineChars="2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如违反以上承诺，本公司愿承担一切法律责任。</w:t>
      </w:r>
    </w:p>
    <w:p w14:paraId="7F6B30FA">
      <w:pPr>
        <w:pStyle w:val="5"/>
        <w:spacing w:line="360" w:lineRule="auto"/>
        <w:ind w:left="0" w:leftChars="0"/>
        <w:rPr>
          <w:rFonts w:hint="eastAsia" w:ascii="宋体" w:hAnsi="宋体" w:eastAsia="宋体" w:cs="宋体"/>
          <w:color w:val="000000" w:themeColor="text1"/>
          <w:sz w:val="24"/>
          <w:szCs w:val="24"/>
          <w:highlight w:val="none"/>
          <w14:textFill>
            <w14:solidFill>
              <w14:schemeClr w14:val="tx1"/>
            </w14:solidFill>
          </w14:textFill>
        </w:rPr>
      </w:pPr>
    </w:p>
    <w:p w14:paraId="0CF1D284">
      <w:pPr>
        <w:spacing w:line="60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（名称及盖章）</w:t>
      </w:r>
    </w:p>
    <w:p w14:paraId="4FC28B3C">
      <w:pPr>
        <w:spacing w:line="60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法定代表人或委托代理人（签字或盖章）：</w:t>
      </w:r>
    </w:p>
    <w:p w14:paraId="13329501">
      <w:pPr>
        <w:spacing w:line="60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p>
    <w:p w14:paraId="4F26091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2676F164">
      <w:pPr>
        <w:spacing w:line="360" w:lineRule="auto"/>
        <w:rPr>
          <w:rFonts w:hint="eastAsia" w:ascii="宋体" w:hAnsi="宋体" w:eastAsia="宋体" w:cs="宋体"/>
          <w:color w:val="000000" w:themeColor="text1"/>
          <w:sz w:val="24"/>
          <w:szCs w:val="24"/>
          <w:highlight w:val="none"/>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p>
    <w:p w14:paraId="0C51519C">
      <w:pPr>
        <w:spacing w:line="360" w:lineRule="auto"/>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6.2 </w:t>
      </w:r>
      <w:r>
        <w:rPr>
          <w:rFonts w:hint="eastAsia" w:ascii="宋体" w:hAnsi="宋体" w:eastAsia="宋体" w:cs="宋体"/>
          <w:color w:val="000000" w:themeColor="text1"/>
          <w:sz w:val="24"/>
          <w:szCs w:val="24"/>
          <w:highlight w:val="none"/>
          <w14:textFill>
            <w14:solidFill>
              <w14:schemeClr w14:val="tx1"/>
            </w14:solidFill>
          </w14:textFill>
        </w:rPr>
        <w:t>供应商基本情况一览表</w:t>
      </w:r>
    </w:p>
    <w:p w14:paraId="02E26C8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6.2.1 </w:t>
      </w:r>
      <w:r>
        <w:rPr>
          <w:rFonts w:hint="eastAsia" w:ascii="宋体" w:hAnsi="宋体" w:eastAsia="宋体" w:cs="宋体"/>
          <w:color w:val="000000" w:themeColor="text1"/>
          <w:sz w:val="24"/>
          <w:szCs w:val="24"/>
          <w:highlight w:val="none"/>
          <w14:textFill>
            <w14:solidFill>
              <w14:schemeClr w14:val="tx1"/>
            </w14:solidFill>
          </w14:textFill>
        </w:rPr>
        <w:t>供应商基本情况一览表</w:t>
      </w:r>
    </w:p>
    <w:tbl>
      <w:tblPr>
        <w:tblStyle w:val="8"/>
        <w:tblW w:w="4999" w:type="pct"/>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autofit"/>
        <w:tblCellMar>
          <w:top w:w="0" w:type="dxa"/>
          <w:left w:w="108" w:type="dxa"/>
          <w:bottom w:w="0" w:type="dxa"/>
          <w:right w:w="108" w:type="dxa"/>
        </w:tblCellMar>
      </w:tblPr>
      <w:tblGrid>
        <w:gridCol w:w="1842"/>
        <w:gridCol w:w="1159"/>
        <w:gridCol w:w="1501"/>
        <w:gridCol w:w="1511"/>
        <w:gridCol w:w="1599"/>
        <w:gridCol w:w="191"/>
        <w:gridCol w:w="836"/>
        <w:gridCol w:w="1315"/>
      </w:tblGrid>
      <w:tr w14:paraId="15B0FC0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jc w:val="center"/>
        </w:trPr>
        <w:tc>
          <w:tcPr>
            <w:tcW w:w="925" w:type="pct"/>
            <w:vAlign w:val="center"/>
          </w:tcPr>
          <w:p w14:paraId="369711C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投标人名称</w:t>
            </w:r>
          </w:p>
        </w:tc>
        <w:tc>
          <w:tcPr>
            <w:tcW w:w="4074" w:type="pct"/>
            <w:gridSpan w:val="7"/>
            <w:vAlign w:val="center"/>
          </w:tcPr>
          <w:p w14:paraId="0C1BB81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4BACDA1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jc w:val="center"/>
        </w:trPr>
        <w:tc>
          <w:tcPr>
            <w:tcW w:w="925" w:type="pct"/>
            <w:vAlign w:val="center"/>
          </w:tcPr>
          <w:p w14:paraId="3FEC0E8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注册地址</w:t>
            </w:r>
          </w:p>
        </w:tc>
        <w:tc>
          <w:tcPr>
            <w:tcW w:w="2095" w:type="pct"/>
            <w:gridSpan w:val="3"/>
            <w:vAlign w:val="center"/>
          </w:tcPr>
          <w:p w14:paraId="61E09C8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03" w:type="pct"/>
            <w:vAlign w:val="center"/>
          </w:tcPr>
          <w:p w14:paraId="417A338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邮政编码</w:t>
            </w:r>
          </w:p>
        </w:tc>
        <w:tc>
          <w:tcPr>
            <w:tcW w:w="1175" w:type="pct"/>
            <w:gridSpan w:val="3"/>
            <w:vAlign w:val="center"/>
          </w:tcPr>
          <w:p w14:paraId="7AE2940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2FE2313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vAlign w:val="center"/>
          </w:tcPr>
          <w:p w14:paraId="45D9D04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联系方式</w:t>
            </w:r>
          </w:p>
        </w:tc>
        <w:tc>
          <w:tcPr>
            <w:tcW w:w="582" w:type="pct"/>
            <w:vAlign w:val="center"/>
          </w:tcPr>
          <w:p w14:paraId="0E149D5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联系人</w:t>
            </w:r>
          </w:p>
        </w:tc>
        <w:tc>
          <w:tcPr>
            <w:tcW w:w="1513" w:type="pct"/>
            <w:gridSpan w:val="2"/>
            <w:vAlign w:val="center"/>
          </w:tcPr>
          <w:p w14:paraId="69685E2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03" w:type="pct"/>
            <w:vAlign w:val="center"/>
          </w:tcPr>
          <w:p w14:paraId="0D79065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电话</w:t>
            </w:r>
          </w:p>
        </w:tc>
        <w:tc>
          <w:tcPr>
            <w:tcW w:w="1175" w:type="pct"/>
            <w:gridSpan w:val="3"/>
            <w:vAlign w:val="center"/>
          </w:tcPr>
          <w:p w14:paraId="204881E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46063BB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vAlign w:val="center"/>
          </w:tcPr>
          <w:p w14:paraId="49C1B90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组织结构</w:t>
            </w:r>
          </w:p>
        </w:tc>
        <w:tc>
          <w:tcPr>
            <w:tcW w:w="4074" w:type="pct"/>
            <w:gridSpan w:val="7"/>
            <w:vAlign w:val="center"/>
          </w:tcPr>
          <w:p w14:paraId="6C42679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3F07438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jc w:val="center"/>
        </w:trPr>
        <w:tc>
          <w:tcPr>
            <w:tcW w:w="925" w:type="pct"/>
            <w:vAlign w:val="center"/>
          </w:tcPr>
          <w:p w14:paraId="0E11E3F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w:t>
            </w:r>
          </w:p>
        </w:tc>
        <w:tc>
          <w:tcPr>
            <w:tcW w:w="582" w:type="pct"/>
            <w:vAlign w:val="center"/>
          </w:tcPr>
          <w:p w14:paraId="6472D39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姓名</w:t>
            </w:r>
          </w:p>
        </w:tc>
        <w:tc>
          <w:tcPr>
            <w:tcW w:w="753" w:type="pct"/>
            <w:vAlign w:val="center"/>
          </w:tcPr>
          <w:p w14:paraId="0FBC61F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Align w:val="center"/>
          </w:tcPr>
          <w:p w14:paraId="7187D45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技术职称</w:t>
            </w:r>
          </w:p>
        </w:tc>
        <w:tc>
          <w:tcPr>
            <w:tcW w:w="803" w:type="pct"/>
            <w:vAlign w:val="center"/>
          </w:tcPr>
          <w:p w14:paraId="6C49EB8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516" w:type="pct"/>
            <w:gridSpan w:val="2"/>
            <w:vAlign w:val="center"/>
          </w:tcPr>
          <w:p w14:paraId="333BE95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电话</w:t>
            </w:r>
          </w:p>
        </w:tc>
        <w:tc>
          <w:tcPr>
            <w:tcW w:w="658" w:type="pct"/>
            <w:vAlign w:val="center"/>
          </w:tcPr>
          <w:p w14:paraId="2910989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16248D4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jc w:val="center"/>
        </w:trPr>
        <w:tc>
          <w:tcPr>
            <w:tcW w:w="925" w:type="pct"/>
            <w:vAlign w:val="center"/>
          </w:tcPr>
          <w:p w14:paraId="1056603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技术负责人</w:t>
            </w:r>
          </w:p>
        </w:tc>
        <w:tc>
          <w:tcPr>
            <w:tcW w:w="582" w:type="pct"/>
            <w:vAlign w:val="center"/>
          </w:tcPr>
          <w:p w14:paraId="6C57522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姓名</w:t>
            </w:r>
          </w:p>
        </w:tc>
        <w:tc>
          <w:tcPr>
            <w:tcW w:w="753" w:type="pct"/>
            <w:vAlign w:val="center"/>
          </w:tcPr>
          <w:p w14:paraId="61FC87C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Align w:val="center"/>
          </w:tcPr>
          <w:p w14:paraId="35B44B0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技术职称</w:t>
            </w:r>
          </w:p>
        </w:tc>
        <w:tc>
          <w:tcPr>
            <w:tcW w:w="803" w:type="pct"/>
            <w:vAlign w:val="center"/>
          </w:tcPr>
          <w:p w14:paraId="2D41D16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516" w:type="pct"/>
            <w:gridSpan w:val="2"/>
            <w:vAlign w:val="center"/>
          </w:tcPr>
          <w:p w14:paraId="1F8C8F6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电话</w:t>
            </w:r>
          </w:p>
        </w:tc>
        <w:tc>
          <w:tcPr>
            <w:tcW w:w="658" w:type="pct"/>
            <w:vAlign w:val="center"/>
          </w:tcPr>
          <w:p w14:paraId="2F80510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0955962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925" w:type="pct"/>
            <w:vAlign w:val="center"/>
          </w:tcPr>
          <w:p w14:paraId="2ADCDEE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成立时间</w:t>
            </w:r>
          </w:p>
        </w:tc>
        <w:tc>
          <w:tcPr>
            <w:tcW w:w="1336" w:type="pct"/>
            <w:gridSpan w:val="2"/>
            <w:vAlign w:val="center"/>
          </w:tcPr>
          <w:p w14:paraId="72E99AD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2737" w:type="pct"/>
            <w:gridSpan w:val="5"/>
            <w:vAlign w:val="center"/>
          </w:tcPr>
          <w:p w14:paraId="09C4926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员工总人数：</w:t>
            </w:r>
          </w:p>
        </w:tc>
      </w:tr>
      <w:tr w14:paraId="7F1F345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vAlign w:val="center"/>
          </w:tcPr>
          <w:p w14:paraId="22AADAB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营业执照号</w:t>
            </w:r>
          </w:p>
        </w:tc>
        <w:tc>
          <w:tcPr>
            <w:tcW w:w="1336" w:type="pct"/>
            <w:gridSpan w:val="2"/>
            <w:vAlign w:val="center"/>
          </w:tcPr>
          <w:p w14:paraId="584A298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Merge w:val="restart"/>
            <w:vAlign w:val="center"/>
          </w:tcPr>
          <w:p w14:paraId="77E22CE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其中</w:t>
            </w:r>
          </w:p>
        </w:tc>
        <w:tc>
          <w:tcPr>
            <w:tcW w:w="899" w:type="pct"/>
            <w:gridSpan w:val="2"/>
            <w:vAlign w:val="center"/>
          </w:tcPr>
          <w:p w14:paraId="5F1BA33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高级职称人员</w:t>
            </w:r>
          </w:p>
        </w:tc>
        <w:tc>
          <w:tcPr>
            <w:tcW w:w="1078" w:type="pct"/>
            <w:gridSpan w:val="2"/>
            <w:vAlign w:val="center"/>
          </w:tcPr>
          <w:p w14:paraId="5AA9ED3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79ADF1D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vAlign w:val="center"/>
          </w:tcPr>
          <w:p w14:paraId="5137903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注册资金</w:t>
            </w:r>
          </w:p>
        </w:tc>
        <w:tc>
          <w:tcPr>
            <w:tcW w:w="1336" w:type="pct"/>
            <w:gridSpan w:val="2"/>
            <w:vAlign w:val="center"/>
          </w:tcPr>
          <w:p w14:paraId="6755D5E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Merge w:val="continue"/>
            <w:vAlign w:val="center"/>
          </w:tcPr>
          <w:p w14:paraId="5762AF0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99" w:type="pct"/>
            <w:gridSpan w:val="2"/>
            <w:vAlign w:val="center"/>
          </w:tcPr>
          <w:p w14:paraId="5A2757B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中级职称人员</w:t>
            </w:r>
          </w:p>
        </w:tc>
        <w:tc>
          <w:tcPr>
            <w:tcW w:w="1078" w:type="pct"/>
            <w:gridSpan w:val="2"/>
            <w:vAlign w:val="center"/>
          </w:tcPr>
          <w:p w14:paraId="2D0B2D4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14A0386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jc w:val="center"/>
        </w:trPr>
        <w:tc>
          <w:tcPr>
            <w:tcW w:w="925" w:type="pct"/>
            <w:vAlign w:val="center"/>
          </w:tcPr>
          <w:p w14:paraId="7264EE0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开户银行</w:t>
            </w:r>
          </w:p>
        </w:tc>
        <w:tc>
          <w:tcPr>
            <w:tcW w:w="1336" w:type="pct"/>
            <w:gridSpan w:val="2"/>
            <w:vAlign w:val="center"/>
          </w:tcPr>
          <w:p w14:paraId="65BEFE6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Merge w:val="continue"/>
            <w:vAlign w:val="center"/>
          </w:tcPr>
          <w:p w14:paraId="15A0095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99" w:type="pct"/>
            <w:gridSpan w:val="2"/>
            <w:vAlign w:val="center"/>
          </w:tcPr>
          <w:p w14:paraId="564FBBA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初级职称人员</w:t>
            </w:r>
          </w:p>
        </w:tc>
        <w:tc>
          <w:tcPr>
            <w:tcW w:w="1078" w:type="pct"/>
            <w:gridSpan w:val="2"/>
            <w:vAlign w:val="center"/>
          </w:tcPr>
          <w:p w14:paraId="304ABD6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50BBC6B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jc w:val="center"/>
        </w:trPr>
        <w:tc>
          <w:tcPr>
            <w:tcW w:w="925" w:type="pct"/>
            <w:vAlign w:val="center"/>
          </w:tcPr>
          <w:p w14:paraId="70557CC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账号</w:t>
            </w:r>
          </w:p>
        </w:tc>
        <w:tc>
          <w:tcPr>
            <w:tcW w:w="1336" w:type="pct"/>
            <w:gridSpan w:val="2"/>
            <w:vAlign w:val="center"/>
          </w:tcPr>
          <w:p w14:paraId="3B273C3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9" w:type="pct"/>
            <w:vMerge w:val="continue"/>
            <w:vAlign w:val="center"/>
          </w:tcPr>
          <w:p w14:paraId="36E3B58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899" w:type="pct"/>
            <w:gridSpan w:val="2"/>
            <w:vAlign w:val="center"/>
          </w:tcPr>
          <w:p w14:paraId="5F80F05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技工</w:t>
            </w:r>
          </w:p>
        </w:tc>
        <w:tc>
          <w:tcPr>
            <w:tcW w:w="1078" w:type="pct"/>
            <w:gridSpan w:val="2"/>
            <w:vAlign w:val="center"/>
          </w:tcPr>
          <w:p w14:paraId="3B3FC6D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57BBA04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jc w:val="center"/>
        </w:trPr>
        <w:tc>
          <w:tcPr>
            <w:tcW w:w="925" w:type="pct"/>
            <w:vAlign w:val="center"/>
          </w:tcPr>
          <w:p w14:paraId="62FA707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经营范围</w:t>
            </w:r>
          </w:p>
        </w:tc>
        <w:tc>
          <w:tcPr>
            <w:tcW w:w="4074" w:type="pct"/>
            <w:gridSpan w:val="7"/>
            <w:vAlign w:val="center"/>
          </w:tcPr>
          <w:p w14:paraId="788FB9D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16CADA1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jc w:val="center"/>
        </w:trPr>
        <w:tc>
          <w:tcPr>
            <w:tcW w:w="925" w:type="pct"/>
            <w:vAlign w:val="center"/>
          </w:tcPr>
          <w:p w14:paraId="517A97F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备注</w:t>
            </w:r>
          </w:p>
        </w:tc>
        <w:tc>
          <w:tcPr>
            <w:tcW w:w="4074" w:type="pct"/>
            <w:gridSpan w:val="7"/>
            <w:vAlign w:val="center"/>
          </w:tcPr>
          <w:p w14:paraId="32D44D7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bl>
    <w:p w14:paraId="59444E2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5AB9BB7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65485ACE">
      <w:pPr>
        <w:spacing w:line="360" w:lineRule="auto"/>
        <w:rPr>
          <w:rFonts w:hint="eastAsia" w:ascii="宋体" w:hAnsi="宋体" w:eastAsia="宋体" w:cs="宋体"/>
          <w:color w:val="000000" w:themeColor="text1"/>
          <w:sz w:val="24"/>
          <w:szCs w:val="24"/>
          <w:highlight w:val="none"/>
          <w:u w:val="single"/>
          <w14:textFill>
            <w14:solidFill>
              <w14:schemeClr w14:val="tx1"/>
            </w14:solidFill>
          </w14:textFill>
        </w:rPr>
      </w:pPr>
    </w:p>
    <w:p w14:paraId="13466E72">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 xml:space="preserve">6.2.2 </w:t>
      </w:r>
      <w:r>
        <w:rPr>
          <w:rFonts w:hint="eastAsia" w:ascii="宋体" w:hAnsi="宋体" w:eastAsia="宋体" w:cs="宋体"/>
          <w:b/>
          <w:bCs/>
          <w:color w:val="000000" w:themeColor="text1"/>
          <w:sz w:val="24"/>
          <w:szCs w:val="24"/>
          <w:highlight w:val="none"/>
          <w14:textFill>
            <w14:solidFill>
              <w14:schemeClr w14:val="tx1"/>
            </w14:solidFill>
          </w14:textFill>
        </w:rPr>
        <w:t>供应商营业执照等资质证明材料。</w:t>
      </w:r>
    </w:p>
    <w:p w14:paraId="7BEBC2A6">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p>
    <w:p w14:paraId="73FA1F96">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p>
    <w:p w14:paraId="3CF74F6A">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p>
    <w:p w14:paraId="5A3C87BA">
      <w:pPr>
        <w:spacing w:line="360" w:lineRule="auto"/>
        <w:outlineLvl w:val="3"/>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法定代表人证明书及法定代表人授权书</w:t>
      </w:r>
    </w:p>
    <w:p w14:paraId="38F6DB1F">
      <w:pPr>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法定代表人证明书</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格式一）</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2405"/>
        <w:gridCol w:w="2401"/>
        <w:gridCol w:w="203"/>
        <w:gridCol w:w="2399"/>
        <w:gridCol w:w="1889"/>
      </w:tblGrid>
      <w:tr w14:paraId="4044C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vAlign w:val="center"/>
          </w:tcPr>
          <w:p w14:paraId="1D0A0412">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致：陕西万泽招标有限公司</w:t>
            </w:r>
          </w:p>
        </w:tc>
      </w:tr>
      <w:tr w14:paraId="351BF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vAlign w:val="center"/>
          </w:tcPr>
          <w:p w14:paraId="053F00F3">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企</w:t>
            </w:r>
          </w:p>
          <w:p w14:paraId="43717830">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业</w:t>
            </w:r>
          </w:p>
          <w:p w14:paraId="44A28070">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法</w:t>
            </w:r>
          </w:p>
          <w:p w14:paraId="2CB54F64">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人</w:t>
            </w:r>
          </w:p>
        </w:tc>
        <w:tc>
          <w:tcPr>
            <w:tcW w:w="1208" w:type="pct"/>
            <w:vAlign w:val="center"/>
          </w:tcPr>
          <w:p w14:paraId="2B901B2D">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企业名称</w:t>
            </w:r>
          </w:p>
        </w:tc>
        <w:tc>
          <w:tcPr>
            <w:tcW w:w="3459" w:type="pct"/>
            <w:gridSpan w:val="4"/>
            <w:vAlign w:val="center"/>
          </w:tcPr>
          <w:p w14:paraId="7982F312">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2DD0B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322544DF">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71B75974">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法定地址</w:t>
            </w:r>
          </w:p>
        </w:tc>
        <w:tc>
          <w:tcPr>
            <w:tcW w:w="3459" w:type="pct"/>
            <w:gridSpan w:val="4"/>
            <w:vAlign w:val="center"/>
          </w:tcPr>
          <w:p w14:paraId="41B9225D">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313A2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36F8236C">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17467CCD">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注册资金</w:t>
            </w:r>
          </w:p>
        </w:tc>
        <w:tc>
          <w:tcPr>
            <w:tcW w:w="3459" w:type="pct"/>
            <w:gridSpan w:val="4"/>
            <w:vAlign w:val="center"/>
          </w:tcPr>
          <w:p w14:paraId="6BFEE0A6">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73A9F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vAlign w:val="center"/>
          </w:tcPr>
          <w:p w14:paraId="4BC9DD06">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539225BF">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工商登记机关</w:t>
            </w:r>
          </w:p>
        </w:tc>
        <w:tc>
          <w:tcPr>
            <w:tcW w:w="3459" w:type="pct"/>
            <w:gridSpan w:val="4"/>
            <w:vAlign w:val="center"/>
          </w:tcPr>
          <w:p w14:paraId="610D31AA">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6F2C3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vAlign w:val="center"/>
          </w:tcPr>
          <w:p w14:paraId="2D0DF6D3">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6355ABA3">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统一社会信用代码</w:t>
            </w:r>
          </w:p>
        </w:tc>
        <w:tc>
          <w:tcPr>
            <w:tcW w:w="3459" w:type="pct"/>
            <w:gridSpan w:val="4"/>
            <w:vAlign w:val="center"/>
          </w:tcPr>
          <w:p w14:paraId="53E448E0">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3C065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vAlign w:val="center"/>
          </w:tcPr>
          <w:p w14:paraId="52F1569B">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法</w:t>
            </w:r>
          </w:p>
          <w:p w14:paraId="4196CFBE">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定</w:t>
            </w:r>
          </w:p>
          <w:p w14:paraId="78B96865">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代</w:t>
            </w:r>
          </w:p>
          <w:p w14:paraId="63EE336D">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表</w:t>
            </w:r>
          </w:p>
          <w:p w14:paraId="006202E3">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人</w:t>
            </w:r>
          </w:p>
        </w:tc>
        <w:tc>
          <w:tcPr>
            <w:tcW w:w="1208" w:type="pct"/>
            <w:vAlign w:val="center"/>
          </w:tcPr>
          <w:p w14:paraId="657C9F28">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姓名</w:t>
            </w:r>
          </w:p>
        </w:tc>
        <w:tc>
          <w:tcPr>
            <w:tcW w:w="1308" w:type="pct"/>
            <w:gridSpan w:val="2"/>
            <w:vAlign w:val="center"/>
          </w:tcPr>
          <w:p w14:paraId="3F91AF75">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5" w:type="pct"/>
            <w:vAlign w:val="center"/>
          </w:tcPr>
          <w:p w14:paraId="2D4213FC">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性别</w:t>
            </w:r>
          </w:p>
        </w:tc>
        <w:tc>
          <w:tcPr>
            <w:tcW w:w="945" w:type="pct"/>
            <w:vAlign w:val="center"/>
          </w:tcPr>
          <w:p w14:paraId="52CABC39">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2BB66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vAlign w:val="center"/>
          </w:tcPr>
          <w:p w14:paraId="1811799C">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7D85D8D6">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职务</w:t>
            </w:r>
          </w:p>
        </w:tc>
        <w:tc>
          <w:tcPr>
            <w:tcW w:w="1308" w:type="pct"/>
            <w:gridSpan w:val="2"/>
            <w:vAlign w:val="center"/>
          </w:tcPr>
          <w:p w14:paraId="5E25A000">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5" w:type="pct"/>
            <w:vAlign w:val="center"/>
          </w:tcPr>
          <w:p w14:paraId="7A225D9A">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联系电话</w:t>
            </w:r>
          </w:p>
        </w:tc>
        <w:tc>
          <w:tcPr>
            <w:tcW w:w="945" w:type="pct"/>
            <w:vAlign w:val="center"/>
          </w:tcPr>
          <w:p w14:paraId="33B92D40">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54BF8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331" w:type="pct"/>
            <w:vMerge w:val="continue"/>
            <w:vAlign w:val="center"/>
          </w:tcPr>
          <w:p w14:paraId="36F268E3">
            <w:pPr>
              <w:tabs>
                <w:tab w:val="left" w:pos="210"/>
              </w:tabs>
              <w:spacing w:line="360" w:lineRule="auto"/>
              <w:ind w:firstLine="480" w:firstLineChars="20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08" w:type="pct"/>
            <w:vAlign w:val="center"/>
          </w:tcPr>
          <w:p w14:paraId="5550F9F0">
            <w:pPr>
              <w:tabs>
                <w:tab w:val="left" w:pos="210"/>
              </w:tabs>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传真</w:t>
            </w:r>
          </w:p>
        </w:tc>
        <w:tc>
          <w:tcPr>
            <w:tcW w:w="3459" w:type="pct"/>
            <w:gridSpan w:val="4"/>
            <w:vAlign w:val="center"/>
          </w:tcPr>
          <w:p w14:paraId="6F91A957">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tc>
      </w:tr>
      <w:tr w14:paraId="53C76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331" w:type="pct"/>
            <w:vMerge w:val="restart"/>
            <w:vAlign w:val="center"/>
          </w:tcPr>
          <w:p w14:paraId="51A6FA57">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法</w:t>
            </w:r>
          </w:p>
          <w:p w14:paraId="0DA95C7D">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定</w:t>
            </w:r>
          </w:p>
          <w:p w14:paraId="55A3ADF4">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代</w:t>
            </w:r>
          </w:p>
          <w:p w14:paraId="3950F86A">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表</w:t>
            </w:r>
          </w:p>
          <w:p w14:paraId="75F3FD43">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人</w:t>
            </w:r>
          </w:p>
          <w:p w14:paraId="0CA25F23">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身</w:t>
            </w:r>
          </w:p>
          <w:p w14:paraId="288F326F">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份</w:t>
            </w:r>
          </w:p>
          <w:p w14:paraId="11B43210">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证</w:t>
            </w:r>
          </w:p>
          <w:p w14:paraId="5A9C76B8">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复</w:t>
            </w:r>
          </w:p>
          <w:p w14:paraId="34FD5C56">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印</w:t>
            </w:r>
          </w:p>
          <w:p w14:paraId="71268868">
            <w:pPr>
              <w:tabs>
                <w:tab w:val="left" w:pos="210"/>
              </w:tabs>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件</w:t>
            </w:r>
          </w:p>
        </w:tc>
        <w:tc>
          <w:tcPr>
            <w:tcW w:w="2414" w:type="pct"/>
            <w:gridSpan w:val="2"/>
            <w:vMerge w:val="restart"/>
            <w:vAlign w:val="center"/>
          </w:tcPr>
          <w:p w14:paraId="6BA2AB16">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（正反面）</w:t>
            </w:r>
          </w:p>
        </w:tc>
        <w:tc>
          <w:tcPr>
            <w:tcW w:w="2253" w:type="pct"/>
            <w:gridSpan w:val="3"/>
            <w:vAlign w:val="center"/>
          </w:tcPr>
          <w:p w14:paraId="28821958">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法定代表人（签字或盖章）</w:t>
            </w:r>
          </w:p>
        </w:tc>
      </w:tr>
      <w:tr w14:paraId="0C773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331" w:type="pct"/>
            <w:vMerge w:val="continue"/>
            <w:vAlign w:val="center"/>
          </w:tcPr>
          <w:p w14:paraId="413A46DE">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414" w:type="pct"/>
            <w:gridSpan w:val="2"/>
            <w:vMerge w:val="continue"/>
            <w:vAlign w:val="center"/>
          </w:tcPr>
          <w:p w14:paraId="703CE26C">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p>
        </w:tc>
        <w:tc>
          <w:tcPr>
            <w:tcW w:w="2253" w:type="pct"/>
            <w:gridSpan w:val="3"/>
            <w:vAlign w:val="bottom"/>
          </w:tcPr>
          <w:p w14:paraId="796AC25B">
            <w:pPr>
              <w:tabs>
                <w:tab w:val="left" w:pos="210"/>
              </w:tabs>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（投标人公章）</w:t>
            </w:r>
          </w:p>
          <w:p w14:paraId="2DE62C07">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p w14:paraId="344F2F24">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p w14:paraId="1E0C5397">
            <w:pPr>
              <w:tabs>
                <w:tab w:val="left" w:pos="210"/>
              </w:tabs>
              <w:spacing w:line="36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p w14:paraId="3490094D">
            <w:pPr>
              <w:adjustRightInd w:val="0"/>
              <w:snapToGrid w:val="0"/>
              <w:spacing w:line="360" w:lineRule="auto"/>
              <w:ind w:firstLine="480" w:firstLineChars="200"/>
              <w:jc w:val="righ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年  月 日</w:t>
            </w:r>
          </w:p>
        </w:tc>
      </w:tr>
    </w:tbl>
    <w:p w14:paraId="143A16A6">
      <w:pPr>
        <w:pStyle w:val="2"/>
        <w:spacing w:line="360" w:lineRule="auto"/>
        <w:outlineLvl w:val="9"/>
        <w:rPr>
          <w:rFonts w:hint="eastAsia" w:ascii="宋体" w:hAnsi="宋体" w:eastAsia="宋体" w:cs="宋体"/>
          <w:color w:val="000000" w:themeColor="text1"/>
          <w:sz w:val="24"/>
          <w:szCs w:val="24"/>
          <w:highlight w:val="none"/>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p>
    <w:p w14:paraId="4D1DF181">
      <w:pPr>
        <w:pageBreakBefore/>
        <w:tabs>
          <w:tab w:val="left" w:pos="210"/>
        </w:tabs>
        <w:spacing w:line="360" w:lineRule="auto"/>
        <w:jc w:val="center"/>
        <w:rPr>
          <w:rFonts w:hint="default" w:ascii="宋体" w:hAnsi="宋体" w:eastAsia="宋体" w:cs="宋体"/>
          <w:b/>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法定代表人授权书</w:t>
      </w:r>
      <w:r>
        <w:rPr>
          <w:rFonts w:hint="eastAsia" w:ascii="宋体" w:hAnsi="宋体" w:cs="宋体"/>
          <w:b/>
          <w:color w:val="000000" w:themeColor="text1"/>
          <w:kern w:val="0"/>
          <w:sz w:val="24"/>
          <w:szCs w:val="24"/>
          <w:highlight w:val="none"/>
          <w:lang w:eastAsia="zh-CN"/>
          <w14:textFill>
            <w14:solidFill>
              <w14:schemeClr w14:val="tx1"/>
            </w14:solidFill>
          </w14:textFill>
        </w:rPr>
        <w:t>（</w:t>
      </w:r>
      <w:r>
        <w:rPr>
          <w:rFonts w:hint="eastAsia" w:ascii="宋体" w:hAnsi="宋体" w:cs="宋体"/>
          <w:b/>
          <w:color w:val="000000" w:themeColor="text1"/>
          <w:kern w:val="0"/>
          <w:sz w:val="24"/>
          <w:szCs w:val="24"/>
          <w:highlight w:val="none"/>
          <w:lang w:val="en-US" w:eastAsia="zh-CN"/>
          <w14:textFill>
            <w14:solidFill>
              <w14:schemeClr w14:val="tx1"/>
            </w14:solidFill>
          </w14:textFill>
        </w:rPr>
        <w:t>格式二）</w:t>
      </w:r>
    </w:p>
    <w:p w14:paraId="2A5E83E6">
      <w:pPr>
        <w:pStyle w:val="6"/>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法定代表人授权书</w:t>
      </w:r>
    </w:p>
    <w:p w14:paraId="1A81EDC4">
      <w:pPr>
        <w:pStyle w:val="6"/>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陕西万泽招标有限公司：</w:t>
      </w:r>
    </w:p>
    <w:p w14:paraId="6E24446C">
      <w:pPr>
        <w:tabs>
          <w:tab w:val="left" w:pos="8820"/>
        </w:tabs>
        <w:spacing w:line="360" w:lineRule="auto"/>
        <w:ind w:firstLine="57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本授权委托书声明：我</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（法定代表人姓名） </w:t>
      </w:r>
      <w:r>
        <w:rPr>
          <w:rFonts w:hint="eastAsia" w:ascii="宋体" w:hAnsi="宋体" w:eastAsia="宋体" w:cs="宋体"/>
          <w:color w:val="000000" w:themeColor="text1"/>
          <w:sz w:val="24"/>
          <w:szCs w:val="24"/>
          <w:highlight w:val="none"/>
          <w14:textFill>
            <w14:solidFill>
              <w14:schemeClr w14:val="tx1"/>
            </w14:solidFill>
          </w14:textFill>
        </w:rPr>
        <w:t>系注册于</w:t>
      </w:r>
      <w:r>
        <w:rPr>
          <w:rFonts w:hint="eastAsia" w:ascii="宋体" w:hAnsi="宋体" w:eastAsia="宋体" w:cs="宋体"/>
          <w:color w:val="000000" w:themeColor="text1"/>
          <w:sz w:val="24"/>
          <w:szCs w:val="24"/>
          <w:highlight w:val="none"/>
          <w:u w:val="single"/>
          <w14:textFill>
            <w14:solidFill>
              <w14:schemeClr w14:val="tx1"/>
            </w14:solidFill>
          </w14:textFill>
        </w:rPr>
        <w:t xml:space="preserve"> （供应商地址） </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（供应商名称） </w:t>
      </w:r>
      <w:r>
        <w:rPr>
          <w:rFonts w:hint="eastAsia" w:ascii="宋体" w:hAnsi="宋体" w:eastAsia="宋体" w:cs="宋体"/>
          <w:color w:val="000000" w:themeColor="text1"/>
          <w:sz w:val="24"/>
          <w:szCs w:val="24"/>
          <w:highlight w:val="none"/>
          <w14:textFill>
            <w14:solidFill>
              <w14:schemeClr w14:val="tx1"/>
            </w14:solidFill>
          </w14:textFill>
        </w:rPr>
        <w:t>的法定代表人，现代表公司授权下面签字的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（被授权人的姓名、职务） </w:t>
      </w:r>
      <w:r>
        <w:rPr>
          <w:rFonts w:hint="eastAsia" w:ascii="宋体" w:hAnsi="宋体" w:eastAsia="宋体" w:cs="宋体"/>
          <w:color w:val="000000" w:themeColor="text1"/>
          <w:sz w:val="24"/>
          <w:szCs w:val="24"/>
          <w:highlight w:val="none"/>
          <w14:textFill>
            <w14:solidFill>
              <w14:schemeClr w14:val="tx1"/>
            </w14:solidFill>
          </w14:textFill>
        </w:rPr>
        <w:t>为我公司合法代理人，代表本公司参加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（项目名称）</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采购包号</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采购项目编号</w:t>
      </w:r>
      <w:r>
        <w:rPr>
          <w:rFonts w:hint="eastAsia" w:ascii="宋体" w:hAnsi="宋体" w:eastAsia="宋体" w:cs="宋体"/>
          <w:color w:val="000000" w:themeColor="text1"/>
          <w:sz w:val="24"/>
          <w:szCs w:val="24"/>
          <w:highlight w:val="none"/>
          <w:u w:val="none"/>
          <w14:textFill>
            <w14:solidFill>
              <w14:schemeClr w14:val="tx1"/>
            </w14:solidFill>
          </w14:textFill>
        </w:rPr>
        <w:t>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（项目编号） </w:t>
      </w:r>
      <w:r>
        <w:rPr>
          <w:rFonts w:hint="eastAsia" w:ascii="宋体" w:hAnsi="宋体" w:eastAsia="宋体" w:cs="宋体"/>
          <w:color w:val="000000" w:themeColor="text1"/>
          <w:sz w:val="24"/>
          <w:szCs w:val="24"/>
          <w:highlight w:val="none"/>
          <w:u w:val="none"/>
          <w14:textFill>
            <w14:solidFill>
              <w14:schemeClr w14:val="tx1"/>
            </w14:solidFill>
          </w14:textFill>
        </w:rPr>
        <w:t>的</w:t>
      </w:r>
      <w:r>
        <w:rPr>
          <w:rFonts w:hint="eastAsia" w:ascii="宋体" w:hAnsi="宋体" w:eastAsia="宋体" w:cs="宋体"/>
          <w:color w:val="000000" w:themeColor="text1"/>
          <w:sz w:val="24"/>
          <w:szCs w:val="24"/>
          <w:highlight w:val="none"/>
          <w14:textFill>
            <w14:solidFill>
              <w14:schemeClr w14:val="tx1"/>
            </w14:solidFill>
          </w14:textFill>
        </w:rPr>
        <w:t>采购活动。以我方名义全权处理该项目有关投标、签订合同以及执行合同等一切事宜。</w:t>
      </w:r>
    </w:p>
    <w:p w14:paraId="5ECA6B33">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本授权书有效期自投标文件递交截止之日</w:t>
      </w:r>
      <w:r>
        <w:rPr>
          <w:rFonts w:hint="eastAsia" w:ascii="宋体" w:hAnsi="宋体" w:eastAsia="宋体" w:cs="宋体"/>
          <w:color w:val="000000" w:themeColor="text1"/>
          <w:sz w:val="24"/>
          <w:szCs w:val="24"/>
          <w:highlight w:val="none"/>
          <w:u w:val="none"/>
          <w14:textFill>
            <w14:solidFill>
              <w14:schemeClr w14:val="tx1"/>
            </w14:solidFill>
          </w14:textFill>
        </w:rPr>
        <w:t>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90 </w:t>
      </w:r>
      <w:r>
        <w:rPr>
          <w:rFonts w:hint="eastAsia" w:ascii="宋体" w:hAnsi="宋体" w:eastAsia="宋体" w:cs="宋体"/>
          <w:color w:val="000000" w:themeColor="text1"/>
          <w:sz w:val="24"/>
          <w:szCs w:val="24"/>
          <w:highlight w:val="none"/>
          <w:u w:val="none"/>
          <w14:textFill>
            <w14:solidFill>
              <w14:schemeClr w14:val="tx1"/>
            </w14:solidFill>
          </w14:textFill>
        </w:rPr>
        <w:t>日历日</w:t>
      </w:r>
      <w:r>
        <w:rPr>
          <w:rFonts w:hint="eastAsia" w:ascii="宋体" w:hAnsi="宋体" w:eastAsia="宋体" w:cs="宋体"/>
          <w:color w:val="000000" w:themeColor="text1"/>
          <w:sz w:val="24"/>
          <w:szCs w:val="24"/>
          <w:highlight w:val="none"/>
          <w14:textFill>
            <w14:solidFill>
              <w14:schemeClr w14:val="tx1"/>
            </w14:solidFill>
          </w14:textFill>
        </w:rPr>
        <w:t>，特此声明。</w:t>
      </w:r>
    </w:p>
    <w:p w14:paraId="1C43F97B">
      <w:pPr>
        <w:pStyle w:val="6"/>
        <w:spacing w:line="360" w:lineRule="auto"/>
        <w:ind w:firstLine="480" w:firstLineChars="2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供应商（单位名称及公章）</w:t>
      </w:r>
      <w:r>
        <w:rPr>
          <w:rFonts w:hint="eastAsia" w:ascii="宋体" w:hAnsi="宋体" w:eastAsia="宋体" w:cs="宋体"/>
          <w:color w:val="000000" w:themeColor="text1"/>
          <w:sz w:val="24"/>
          <w:szCs w:val="24"/>
          <w:highlight w:val="none"/>
          <w:u w:val="single"/>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68C1A804">
      <w:pPr>
        <w:pStyle w:val="6"/>
        <w:spacing w:line="360" w:lineRule="auto"/>
        <w:ind w:firstLine="480" w:firstLineChars="2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法定代表人（签字或盖章）</w:t>
      </w:r>
      <w:r>
        <w:rPr>
          <w:rFonts w:hint="eastAsia" w:ascii="宋体" w:hAnsi="宋体" w:eastAsia="宋体" w:cs="宋体"/>
          <w:color w:val="000000" w:themeColor="text1"/>
          <w:sz w:val="24"/>
          <w:szCs w:val="24"/>
          <w:highlight w:val="none"/>
          <w:u w:val="single"/>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0D15ADA1">
      <w:pPr>
        <w:pStyle w:val="6"/>
        <w:spacing w:line="360" w:lineRule="auto"/>
        <w:ind w:firstLine="480" w:firstLineChars="200"/>
        <w:jc w:val="lef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被授权人（签字或盖章）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性别</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职务</w:t>
      </w:r>
      <w:r>
        <w:rPr>
          <w:rFonts w:hint="eastAsia" w:ascii="宋体" w:hAnsi="宋体" w:eastAsia="宋体" w:cs="宋体"/>
          <w:color w:val="000000" w:themeColor="text1"/>
          <w:sz w:val="24"/>
          <w:szCs w:val="24"/>
          <w:highlight w:val="none"/>
          <w:u w:val="single"/>
          <w14:textFill>
            <w14:solidFill>
              <w14:schemeClr w14:val="tx1"/>
            </w14:solidFill>
          </w14:textFill>
        </w:rPr>
        <w:t>：</w:t>
      </w:r>
    </w:p>
    <w:p w14:paraId="4E65CAB3">
      <w:pPr>
        <w:pStyle w:val="6"/>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被授权人身份证号码</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781BD1AB">
      <w:pPr>
        <w:pStyle w:val="6"/>
        <w:spacing w:line="360" w:lineRule="auto"/>
        <w:ind w:firstLine="480" w:firstLineChars="200"/>
        <w:jc w:val="lef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联系地址</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1400BB9">
      <w:pPr>
        <w:pStyle w:val="6"/>
        <w:spacing w:line="360" w:lineRule="auto"/>
        <w:ind w:firstLine="480" w:firstLineChars="200"/>
        <w:jc w:val="lef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7E349AF5">
      <w:pPr>
        <w:pStyle w:val="6"/>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法定代表人及被授权人身份证复印件</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56"/>
        <w:gridCol w:w="4898"/>
      </w:tblGrid>
      <w:tr w14:paraId="2B855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2539" w:type="pct"/>
            <w:shd w:val="clear" w:color="auto" w:fill="D9D9D9"/>
            <w:vAlign w:val="center"/>
          </w:tcPr>
          <w:p w14:paraId="27C3A097">
            <w:pPr>
              <w:pStyle w:val="6"/>
              <w:spacing w:line="360" w:lineRule="auto"/>
              <w:jc w:val="center"/>
              <w:rPr>
                <w:rFonts w:hint="eastAsia" w:ascii="宋体" w:hAnsi="宋体" w:eastAsia="宋体" w:cs="宋体"/>
                <w:color w:val="000000" w:themeColor="text1"/>
                <w:sz w:val="24"/>
                <w:szCs w:val="24"/>
                <w:highlight w:val="none"/>
                <w:shd w:val="pct10" w:color="auto" w:fill="FFFFFF"/>
                <w14:textFill>
                  <w14:solidFill>
                    <w14:schemeClr w14:val="tx1"/>
                  </w14:solidFill>
                </w14:textFill>
              </w:rPr>
            </w:pPr>
            <w:r>
              <w:rPr>
                <w:rFonts w:hint="eastAsia" w:ascii="宋体" w:hAnsi="宋体" w:eastAsia="宋体" w:cs="宋体"/>
                <w:color w:val="000000" w:themeColor="text1"/>
                <w:sz w:val="24"/>
                <w:szCs w:val="24"/>
                <w:highlight w:val="none"/>
                <w:shd w:val="pct10" w:color="auto" w:fill="FFFFFF"/>
                <w14:textFill>
                  <w14:solidFill>
                    <w14:schemeClr w14:val="tx1"/>
                  </w14:solidFill>
                </w14:textFill>
              </w:rPr>
              <w:t>法定代表人身份证复印件（正/反面）</w:t>
            </w:r>
          </w:p>
        </w:tc>
        <w:tc>
          <w:tcPr>
            <w:tcW w:w="2460" w:type="pct"/>
            <w:shd w:val="clear" w:color="auto" w:fill="D9D9D9"/>
            <w:vAlign w:val="center"/>
          </w:tcPr>
          <w:p w14:paraId="3D325DFE">
            <w:pPr>
              <w:pStyle w:val="6"/>
              <w:spacing w:line="360" w:lineRule="auto"/>
              <w:jc w:val="center"/>
              <w:rPr>
                <w:rFonts w:hint="eastAsia" w:ascii="宋体" w:hAnsi="宋体" w:eastAsia="宋体" w:cs="宋体"/>
                <w:color w:val="000000" w:themeColor="text1"/>
                <w:sz w:val="24"/>
                <w:szCs w:val="24"/>
                <w:highlight w:val="none"/>
                <w:shd w:val="pct10" w:color="auto" w:fill="FFFFFF"/>
                <w14:textFill>
                  <w14:solidFill>
                    <w14:schemeClr w14:val="tx1"/>
                  </w14:solidFill>
                </w14:textFill>
              </w:rPr>
            </w:pPr>
            <w:r>
              <w:rPr>
                <w:rFonts w:hint="eastAsia" w:ascii="宋体" w:hAnsi="宋体" w:eastAsia="宋体" w:cs="宋体"/>
                <w:color w:val="000000" w:themeColor="text1"/>
                <w:sz w:val="24"/>
                <w:szCs w:val="24"/>
                <w:highlight w:val="none"/>
                <w:shd w:val="pct10" w:color="auto" w:fill="FFFFFF"/>
                <w14:textFill>
                  <w14:solidFill>
                    <w14:schemeClr w14:val="tx1"/>
                  </w14:solidFill>
                </w14:textFill>
              </w:rPr>
              <w:t>被授权人身份证复印件（正/反面）</w:t>
            </w:r>
          </w:p>
        </w:tc>
      </w:tr>
    </w:tbl>
    <w:p w14:paraId="765B75EF">
      <w:pPr>
        <w:pStyle w:val="6"/>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说明：</w:t>
      </w:r>
    </w:p>
    <w:p w14:paraId="0A02ED8B">
      <w:pPr>
        <w:pStyle w:val="6"/>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1．本授权书有效期自开标会议之日计算不得少于90日历日。</w:t>
      </w:r>
    </w:p>
    <w:p w14:paraId="5B9DCF5C">
      <w:pPr>
        <w:pStyle w:val="6"/>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2．授权书内容填写要明确，文字要工整清楚，涂改无效。</w:t>
      </w:r>
    </w:p>
    <w:p w14:paraId="18227488">
      <w:pPr>
        <w:pStyle w:val="6"/>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p>
    <w:p w14:paraId="3A9C1AEA">
      <w:pPr>
        <w:pStyle w:val="6"/>
        <w:spacing w:line="360" w:lineRule="auto"/>
        <w:jc w:val="left"/>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65A63811">
      <w:pPr>
        <w:pStyle w:val="6"/>
        <w:spacing w:line="360" w:lineRule="auto"/>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sectPr>
          <w:pgSz w:w="11906" w:h="16838"/>
          <w:pgMar w:top="1440" w:right="1083" w:bottom="1440" w:left="1083" w:header="851" w:footer="992" w:gutter="0"/>
          <w:pgNumType w:fmt="decimal"/>
          <w:cols w:space="0" w:num="1"/>
          <w:rtlGutter w:val="0"/>
          <w:docGrid w:type="lines" w:linePitch="325" w:charSpace="0"/>
        </w:sect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6.3.3 自然人参加采购活动的，格式自拟，并附身份证复印件。</w:t>
      </w:r>
    </w:p>
    <w:p w14:paraId="1056D034">
      <w:pPr>
        <w:spacing w:line="360" w:lineRule="auto"/>
        <w:outlineLvl w:val="3"/>
        <w:rPr>
          <w:rFonts w:hint="eastAsia" w:ascii="宋体" w:hAnsi="宋体" w:eastAsia="宋体" w:cs="宋体"/>
          <w:sz w:val="24"/>
          <w:szCs w:val="24"/>
          <w:highlight w:val="yellow"/>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6.4 </w:t>
      </w:r>
      <w:r>
        <w:rPr>
          <w:rFonts w:hint="eastAsia" w:ascii="宋体" w:hAnsi="宋体" w:eastAsia="宋体" w:cs="宋体"/>
          <w:sz w:val="24"/>
          <w:szCs w:val="24"/>
          <w:highlight w:val="yellow"/>
        </w:rPr>
        <w:t>财务状况报告</w:t>
      </w:r>
    </w:p>
    <w:p w14:paraId="06B63F04">
      <w:pPr>
        <w:ind w:firstLine="482" w:firstLineChars="200"/>
        <w:rPr>
          <w:rFonts w:hint="eastAsia" w:ascii="宋体" w:hAnsi="宋体" w:eastAsia="宋体" w:cs="宋体"/>
          <w:b/>
          <w:bCs/>
          <w:sz w:val="24"/>
          <w:szCs w:val="24"/>
          <w:highlight w:val="yellow"/>
        </w:rPr>
      </w:pPr>
      <w:r>
        <w:rPr>
          <w:rFonts w:hint="eastAsia" w:ascii="宋体" w:hAnsi="宋体" w:eastAsia="宋体" w:cs="宋体"/>
          <w:b/>
          <w:bCs/>
          <w:sz w:val="24"/>
          <w:szCs w:val="24"/>
          <w:highlight w:val="yellow"/>
        </w:rPr>
        <w:t>提供经审计的2024年度或2025年度的财务审计报告复印件（财务报告是指经会计师事务所审计的上述指定年度整个会计年度财务报表,复印件至少须包括报告正文、资产负债表、利润表、现金流量表、附注和会计师事务所营业执照，报告正文应当有会计师事务所公章和2名注册会计师的签字及盖章。且审计报告应当经过注册会计师行业统一监管平台备案赋码），或在响应文件提交截至时间前六个月内其基本开户银行出具的资信证明和基本户证明材料(若供应商成立时间不足六个月，需提供成立至今的财务状况证明材料，或成立至响应文件提交截至时间前的基本开户银行出具的资信证明和基本户证明材料)。（以上两种形式的资料提供任何一种即可）</w:t>
      </w:r>
    </w:p>
    <w:p w14:paraId="2FB0626C">
      <w:pPr>
        <w:pStyle w:val="10"/>
        <w:numPr>
          <w:ilvl w:val="0"/>
          <w:numId w:val="0"/>
        </w:numPr>
        <w:spacing w:line="360" w:lineRule="auto"/>
        <w:jc w:val="center"/>
        <w:rPr>
          <w:rFonts w:hint="eastAsia" w:ascii="宋体" w:hAnsi="宋体" w:eastAsia="宋体" w:cs="宋体"/>
          <w:highlight w:val="none"/>
          <w:lang w:val="en-US" w:eastAsia="zh-CN"/>
        </w:rPr>
      </w:pPr>
      <w:r>
        <w:rPr>
          <w:rFonts w:hint="eastAsia" w:ascii="宋体" w:hAnsi="宋体" w:eastAsia="宋体" w:cs="宋体"/>
          <w:b/>
          <w:bCs/>
          <w:sz w:val="28"/>
          <w:szCs w:val="28"/>
          <w:highlight w:val="none"/>
          <w:lang w:val="en-US" w:eastAsia="zh-CN"/>
        </w:rPr>
        <w:t>审计报告验证码查询截图示例</w:t>
      </w:r>
    </w:p>
    <w:p w14:paraId="3998A205">
      <w:pPr>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highlight w:val="none"/>
          <w:lang w:eastAsia="zh-CN"/>
        </w:rPr>
        <w:drawing>
          <wp:inline distT="0" distB="0" distL="114300" distR="114300">
            <wp:extent cx="2834640" cy="5971540"/>
            <wp:effectExtent l="0" t="0" r="3810" b="10160"/>
            <wp:docPr id="11" name="图片 176"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76" descr="C:/Users/Administrator/Desktop/图片1.png图片1"/>
                    <pic:cNvPicPr>
                      <a:picLocks noChangeAspect="1"/>
                    </pic:cNvPicPr>
                  </pic:nvPicPr>
                  <pic:blipFill>
                    <a:blip r:embed="rId5"/>
                    <a:srcRect l="69" r="69"/>
                    <a:stretch>
                      <a:fillRect/>
                    </a:stretch>
                  </pic:blipFill>
                  <pic:spPr>
                    <a:xfrm>
                      <a:off x="0" y="0"/>
                      <a:ext cx="2834640" cy="5971540"/>
                    </a:xfrm>
                    <a:prstGeom prst="rect">
                      <a:avLst/>
                    </a:prstGeom>
                    <a:noFill/>
                    <a:ln>
                      <a:noFill/>
                    </a:ln>
                  </pic:spPr>
                </pic:pic>
              </a:graphicData>
            </a:graphic>
          </wp:inline>
        </w:drawing>
      </w:r>
      <w:r>
        <w:rPr>
          <w:rFonts w:hint="eastAsia" w:ascii="宋体" w:hAnsi="宋体" w:eastAsia="宋体" w:cs="宋体"/>
          <w:color w:val="000000" w:themeColor="text1"/>
          <w:sz w:val="24"/>
          <w:szCs w:val="24"/>
          <w:highlight w:val="none"/>
          <w:lang w:val="en-US" w:eastAsia="zh-CN"/>
          <w14:textFill>
            <w14:solidFill>
              <w14:schemeClr w14:val="tx1"/>
            </w14:solidFill>
          </w14:textFill>
        </w:rPr>
        <w:br w:type="page"/>
      </w:r>
    </w:p>
    <w:p w14:paraId="7596808E">
      <w:pPr>
        <w:pStyle w:val="4"/>
        <w:spacing w:line="360" w:lineRule="auto"/>
        <w:outlineLvl w:val="3"/>
        <w:rPr>
          <w:rFonts w:hint="eastAsia" w:ascii="宋体" w:hAnsi="宋体" w:eastAsia="宋体" w:cs="宋体"/>
          <w:sz w:val="24"/>
          <w:szCs w:val="24"/>
        </w:rPr>
      </w:pPr>
      <w:r>
        <w:rPr>
          <w:rFonts w:hint="eastAsia" w:ascii="宋体" w:hAnsi="宋体" w:eastAsia="宋体" w:cs="宋体"/>
          <w:sz w:val="24"/>
          <w:szCs w:val="24"/>
          <w:lang w:val="en-US" w:eastAsia="zh-CN"/>
        </w:rPr>
        <w:t xml:space="preserve">6.5 </w:t>
      </w:r>
      <w:r>
        <w:rPr>
          <w:rFonts w:hint="eastAsia" w:ascii="宋体" w:hAnsi="宋体" w:eastAsia="宋体" w:cs="宋体"/>
          <w:sz w:val="24"/>
          <w:szCs w:val="24"/>
        </w:rPr>
        <w:t>税收缴纳证明</w:t>
      </w:r>
    </w:p>
    <w:p w14:paraId="10D9E593">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提供响应文件提交截至时间前近一年内任意一个月的纳税证明或完税证明；依法免税的单位应提供相关证明材料。（以税收所属时期为准）</w:t>
      </w:r>
    </w:p>
    <w:p w14:paraId="3E603189">
      <w:pP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br w:type="page"/>
      </w:r>
    </w:p>
    <w:p w14:paraId="7E736F71">
      <w:pPr>
        <w:pStyle w:val="4"/>
        <w:spacing w:line="360" w:lineRule="auto"/>
        <w:outlineLvl w:val="3"/>
        <w:rPr>
          <w:rFonts w:hint="eastAsia" w:ascii="宋体" w:hAnsi="宋体" w:eastAsia="宋体" w:cs="宋体"/>
          <w:sz w:val="24"/>
          <w:szCs w:val="24"/>
        </w:rPr>
      </w:pPr>
      <w:r>
        <w:rPr>
          <w:rFonts w:hint="eastAsia" w:ascii="宋体" w:hAnsi="宋体" w:eastAsia="宋体" w:cs="宋体"/>
          <w:sz w:val="24"/>
          <w:szCs w:val="24"/>
          <w:lang w:val="en-US" w:eastAsia="zh-CN"/>
        </w:rPr>
        <w:t xml:space="preserve">6.6 </w:t>
      </w:r>
      <w:r>
        <w:rPr>
          <w:rFonts w:hint="eastAsia" w:ascii="宋体" w:hAnsi="宋体" w:eastAsia="宋体" w:cs="宋体"/>
          <w:sz w:val="24"/>
          <w:szCs w:val="24"/>
        </w:rPr>
        <w:t>社保缴纳证明</w:t>
      </w:r>
    </w:p>
    <w:p w14:paraId="5CFC149B">
      <w:pPr>
        <w:pStyle w:val="4"/>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响应文件提交截至时间前近一年内任意一个月的社会保障资金缴存单据或社保机构开具的社会保险参保缴费情况证明，单据或证明上应有社保机构或代收机构的公章；依法不需要缴纳社会保障资金的供应商应提供相关文件证明。</w:t>
      </w:r>
    </w:p>
    <w:p w14:paraId="40FADD14">
      <w:pP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br w:type="page"/>
      </w:r>
    </w:p>
    <w:p w14:paraId="0EB1747B">
      <w:pPr>
        <w:pStyle w:val="4"/>
        <w:spacing w:line="360" w:lineRule="auto"/>
        <w:outlineLvl w:val="3"/>
        <w:rPr>
          <w:rFonts w:hint="eastAsia" w:ascii="宋体" w:hAnsi="宋体" w:eastAsia="宋体" w:cs="宋体"/>
          <w:sz w:val="24"/>
          <w:szCs w:val="24"/>
        </w:rPr>
      </w:pPr>
      <w:r>
        <w:rPr>
          <w:rFonts w:hint="eastAsia" w:ascii="宋体" w:hAnsi="宋体" w:eastAsia="宋体" w:cs="宋体"/>
          <w:sz w:val="24"/>
          <w:szCs w:val="24"/>
          <w:lang w:val="en-US" w:eastAsia="zh-CN"/>
        </w:rPr>
        <w:t xml:space="preserve">6.7 </w:t>
      </w:r>
      <w:r>
        <w:rPr>
          <w:rFonts w:hint="eastAsia" w:ascii="宋体" w:hAnsi="宋体" w:eastAsia="宋体" w:cs="宋体"/>
          <w:sz w:val="24"/>
          <w:szCs w:val="24"/>
        </w:rPr>
        <w:t>信用记录</w:t>
      </w:r>
    </w:p>
    <w:p w14:paraId="23FA2A43">
      <w:pPr>
        <w:pStyle w:val="4"/>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14:paraId="101B6907">
      <w:pPr>
        <w:pStyle w:val="6"/>
        <w:spacing w:line="560" w:lineRule="exact"/>
        <w:ind w:firstLine="482" w:firstLineChars="200"/>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参加本次政府采购活动前三年内，在经营活动中</w:t>
      </w:r>
    </w:p>
    <w:p w14:paraId="11A50D06">
      <w:pPr>
        <w:spacing w:line="560" w:lineRule="exact"/>
        <w:ind w:firstLine="482" w:firstLineChars="200"/>
        <w:jc w:val="center"/>
        <w:rPr>
          <w:rFonts w:hint="eastAsia" w:ascii="宋体" w:hAnsi="宋体" w:eastAsia="宋体" w:cs="宋体"/>
          <w:kern w:val="2"/>
          <w:sz w:val="24"/>
          <w:szCs w:val="24"/>
          <w:highlight w:val="none"/>
        </w:rPr>
      </w:pPr>
      <w:r>
        <w:rPr>
          <w:rFonts w:hint="eastAsia" w:ascii="宋体" w:hAnsi="宋体" w:eastAsia="宋体" w:cs="宋体"/>
          <w:b/>
          <w:sz w:val="24"/>
          <w:szCs w:val="24"/>
          <w:highlight w:val="none"/>
        </w:rPr>
        <w:t>没有重大违法记录声明函</w:t>
      </w:r>
    </w:p>
    <w:p w14:paraId="7556EC9C">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本单位郑重声明：</w:t>
      </w:r>
    </w:p>
    <w:p w14:paraId="3B393B7A">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我单位在参加采购活动前三年内在经营活动中</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rPr>
        <w:t>《政府采购法》第二十二条第一款第</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五</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项所称重大违法记录，包括：</w:t>
      </w:r>
    </w:p>
    <w:p w14:paraId="78BC09F1">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我单位未因经营活动中的违法行为受到刑事处罚或者责令停产停业、吊销许可证或者执照、较大数额罚款等行政处罚。</w:t>
      </w:r>
    </w:p>
    <w:p w14:paraId="10C78769">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1、我方______（填“未被列入”或“被列入”）失信被执行人名单。</w:t>
      </w:r>
    </w:p>
    <w:p w14:paraId="4963BC9B">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2、我方______（填“未被列入”或“被列入”）重大税收违法案件当事人名单。</w:t>
      </w:r>
    </w:p>
    <w:p w14:paraId="72382E5A">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3、我方______（填“未被列入”或“被列入”）政府采购严重违法失信行为记录名单。</w:t>
      </w:r>
    </w:p>
    <w:p w14:paraId="3EB5EDED">
      <w:pPr>
        <w:spacing w:line="560" w:lineRule="exact"/>
        <w:ind w:firstLine="480" w:firstLineChars="20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4、</w:t>
      </w:r>
      <w:r>
        <w:rPr>
          <w:rFonts w:hint="eastAsia" w:ascii="宋体" w:hAnsi="宋体" w:eastAsia="宋体" w:cs="宋体"/>
          <w:kern w:val="2"/>
          <w:sz w:val="24"/>
          <w:szCs w:val="24"/>
          <w:highlight w:val="none"/>
        </w:rPr>
        <w:t>我方______（填“未被列入”或“被列入”）采购单位严重失信名单。</w:t>
      </w:r>
    </w:p>
    <w:p w14:paraId="0C71225E">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F2DB5D0">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特此声明！</w:t>
      </w:r>
    </w:p>
    <w:p w14:paraId="7D2A6DAE">
      <w:pPr>
        <w:spacing w:line="560" w:lineRule="exact"/>
        <w:rPr>
          <w:rFonts w:hint="eastAsia" w:ascii="宋体" w:hAnsi="宋体" w:eastAsia="宋体" w:cs="宋体"/>
          <w:kern w:val="2"/>
          <w:sz w:val="24"/>
          <w:szCs w:val="24"/>
          <w:highlight w:val="none"/>
        </w:rPr>
      </w:pPr>
    </w:p>
    <w:p w14:paraId="20596B2E">
      <w:pPr>
        <w:spacing w:line="480" w:lineRule="auto"/>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供应商</w:t>
      </w:r>
      <w:r>
        <w:rPr>
          <w:rFonts w:hint="eastAsia" w:ascii="宋体" w:hAnsi="宋体" w:eastAsia="宋体" w:cs="宋体"/>
          <w:kern w:val="2"/>
          <w:sz w:val="24"/>
          <w:szCs w:val="24"/>
          <w:highlight w:val="none"/>
        </w:rPr>
        <w:t>名称</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公章</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：____________</w:t>
      </w:r>
    </w:p>
    <w:p w14:paraId="6D788230">
      <w:pPr>
        <w:spacing w:line="480" w:lineRule="auto"/>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日期：______年____月____日</w:t>
      </w:r>
    </w:p>
    <w:p w14:paraId="7590126D">
      <w:pPr>
        <w:spacing w:line="480" w:lineRule="auto"/>
        <w:ind w:firstLine="240" w:firstLineChars="1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说明：授权用投标专用章的，与公章具有相同法律效力。</w:t>
      </w:r>
    </w:p>
    <w:p w14:paraId="16B06221">
      <w:pPr>
        <w:pStyle w:val="6"/>
        <w:spacing w:line="560" w:lineRule="exact"/>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w:t>
      </w:r>
    </w:p>
    <w:p w14:paraId="158BF355">
      <w:pPr>
        <w:pStyle w:val="6"/>
        <w:numPr>
          <w:ilvl w:val="0"/>
          <w:numId w:val="1"/>
        </w:numPr>
        <w:spacing w:line="560" w:lineRule="exact"/>
        <w:ind w:firstLine="643"/>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投标人在参加政府采购活动前3年内因违法经营被禁止在一定期限内参加政府采购活动，期限届满的，可以参加政府采购活动，但应提供期限届满的证明材料。</w:t>
      </w:r>
    </w:p>
    <w:p w14:paraId="41E78F2A">
      <w:pPr>
        <w:pStyle w:val="6"/>
        <w:numPr>
          <w:ilvl w:val="0"/>
          <w:numId w:val="1"/>
        </w:numPr>
        <w:spacing w:line="560" w:lineRule="exact"/>
        <w:ind w:firstLine="643"/>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《中华人民共和国政府采购法实施条例》第十九条 重大违法记录，是指供应商因违法经营受到刑事处罚或者责令停产停业、吊销许可证</w:t>
      </w:r>
      <w:r>
        <w:rPr>
          <w:rFonts w:hint="eastAsia" w:ascii="宋体" w:hAnsi="宋体" w:eastAsia="宋体" w:cs="宋体"/>
          <w:b/>
          <w:bCs/>
          <w:sz w:val="24"/>
          <w:szCs w:val="24"/>
          <w:highlight w:val="none"/>
          <w:lang w:eastAsia="zh-CN"/>
        </w:rPr>
        <w:t>或者</w:t>
      </w:r>
      <w:r>
        <w:rPr>
          <w:rFonts w:hint="eastAsia" w:ascii="宋体" w:hAnsi="宋体" w:eastAsia="宋体" w:cs="宋体"/>
          <w:b/>
          <w:bCs/>
          <w:sz w:val="24"/>
          <w:szCs w:val="24"/>
          <w:highlight w:val="none"/>
        </w:rPr>
        <w:t>执照、较大数额罚款等行政处罚。</w:t>
      </w:r>
    </w:p>
    <w:p w14:paraId="577480F8">
      <w:pPr>
        <w:widowControl/>
        <w:snapToGrid w:val="0"/>
        <w:spacing w:line="48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b/>
          <w:bCs/>
          <w:sz w:val="24"/>
          <w:szCs w:val="24"/>
          <w:highlight w:val="none"/>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66A70C4">
      <w:pPr>
        <w:widowControl/>
        <w:snapToGrid w:val="0"/>
        <w:spacing w:line="480" w:lineRule="auto"/>
        <w:jc w:val="left"/>
        <w:rPr>
          <w:rFonts w:hint="eastAsia" w:ascii="宋体" w:hAnsi="宋体" w:eastAsia="宋体" w:cs="宋体"/>
          <w:color w:val="000000" w:themeColor="text1"/>
          <w:kern w:val="0"/>
          <w:sz w:val="24"/>
          <w:szCs w:val="24"/>
          <w:highlight w:val="none"/>
          <w14:textFill>
            <w14:solidFill>
              <w14:schemeClr w14:val="tx1"/>
            </w14:solidFill>
          </w14:textFill>
        </w:rPr>
      </w:pPr>
    </w:p>
    <w:p w14:paraId="3AE562C7">
      <w:pPr>
        <w:spacing w:line="360" w:lineRule="auto"/>
        <w:rPr>
          <w:rFonts w:hint="eastAsia" w:ascii="宋体" w:hAnsi="宋体" w:eastAsia="宋体" w:cs="宋体"/>
          <w:color w:val="000000" w:themeColor="text1"/>
          <w:kern w:val="0"/>
          <w:sz w:val="24"/>
          <w:szCs w:val="24"/>
          <w:highlight w:val="none"/>
          <w:u w:val="single"/>
          <w14:textFill>
            <w14:solidFill>
              <w14:schemeClr w14:val="tx1"/>
            </w14:solidFill>
          </w14:textFill>
        </w:rPr>
      </w:pPr>
    </w:p>
    <w:p w14:paraId="1A8A7AB5">
      <w:pPr>
        <w:spacing w:line="360" w:lineRule="auto"/>
        <w:rPr>
          <w:rFonts w:hint="eastAsia" w:ascii="宋体" w:hAnsi="宋体" w:eastAsia="宋体" w:cs="宋体"/>
          <w:color w:val="000000" w:themeColor="text1"/>
          <w:kern w:val="0"/>
          <w:sz w:val="24"/>
          <w:szCs w:val="24"/>
          <w:highlight w:val="none"/>
          <w:u w:val="single"/>
          <w14:textFill>
            <w14:solidFill>
              <w14:schemeClr w14:val="tx1"/>
            </w14:solidFill>
          </w14:textFill>
        </w:rPr>
      </w:pPr>
    </w:p>
    <w:p w14:paraId="1AAABED7">
      <w:pPr>
        <w:rPr>
          <w:rFonts w:hint="eastAsia" w:ascii="宋体" w:hAnsi="宋体" w:eastAsia="宋体" w:cs="宋体"/>
        </w:rPr>
        <w:sectPr>
          <w:pgSz w:w="11906" w:h="16838"/>
          <w:pgMar w:top="1440" w:right="1083" w:bottom="1440" w:left="1083" w:header="851" w:footer="992" w:gutter="0"/>
          <w:pgNumType w:fmt="decimal"/>
          <w:cols w:space="0" w:num="1"/>
          <w:rtlGutter w:val="0"/>
          <w:docGrid w:type="lines" w:linePitch="325" w:charSpace="0"/>
        </w:sectPr>
      </w:pPr>
    </w:p>
    <w:p w14:paraId="71B77479">
      <w:pPr>
        <w:pStyle w:val="3"/>
        <w:spacing w:line="360" w:lineRule="auto"/>
        <w:ind w:left="0" w:leftChars="0" w:firstLine="0" w:firstLineChars="0"/>
        <w:outlineLvl w:val="3"/>
        <w:rPr>
          <w:rFonts w:hint="eastAsia" w:ascii="宋体" w:hAnsi="宋体" w:eastAsia="宋体" w:cs="宋体"/>
          <w:sz w:val="24"/>
          <w:szCs w:val="24"/>
        </w:rPr>
      </w:pPr>
      <w:r>
        <w:rPr>
          <w:rFonts w:hint="eastAsia" w:ascii="宋体" w:hAnsi="宋体" w:eastAsia="宋体" w:cs="宋体"/>
          <w:sz w:val="24"/>
          <w:szCs w:val="24"/>
          <w:lang w:val="en-US" w:eastAsia="zh-CN"/>
        </w:rPr>
        <w:t>6.8</w:t>
      </w:r>
      <w:r>
        <w:rPr>
          <w:rFonts w:hint="eastAsia" w:ascii="宋体" w:hAnsi="宋体" w:eastAsia="宋体" w:cs="宋体"/>
          <w:sz w:val="24"/>
          <w:szCs w:val="24"/>
        </w:rPr>
        <w:t>非联合体声明</w:t>
      </w:r>
    </w:p>
    <w:p w14:paraId="7F9E2109">
      <w:r>
        <w:rPr>
          <w:rFonts w:hint="eastAsia" w:ascii="宋体" w:hAnsi="宋体" w:eastAsia="宋体" w:cs="宋体"/>
          <w:sz w:val="24"/>
          <w:szCs w:val="24"/>
        </w:rPr>
        <w:t>本项目不接受联合体投标，供应商应提供非联合体声明函（格式自拟）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0ADA0">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2DFD95">
                          <w:pPr>
                            <w:pStyle w:val="7"/>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32DFD95">
                    <w:pPr>
                      <w:pStyle w:val="7"/>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9C04F"/>
    <w:multiLevelType w:val="singleLevel"/>
    <w:tmpl w:val="DFD9C04F"/>
    <w:lvl w:ilvl="0" w:tentative="0">
      <w:start w:val="1"/>
      <w:numFmt w:val="decimal"/>
      <w:suff w:val="nothing"/>
      <w:lvlText w:val="%1、"/>
      <w:lvlJc w:val="left"/>
      <w:pPr>
        <w:ind w:left="-3"/>
      </w:pPr>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9A68EB"/>
    <w:rsid w:val="519A6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semiHidden/>
    <w:qFormat/>
    <w:uiPriority w:val="0"/>
  </w:style>
  <w:style w:type="paragraph" w:styleId="5">
    <w:name w:val="Body Text Indent"/>
    <w:basedOn w:val="1"/>
    <w:unhideWhenUsed/>
    <w:qFormat/>
    <w:uiPriority w:val="0"/>
    <w:pPr>
      <w:spacing w:after="120"/>
      <w:ind w:left="420" w:leftChars="200"/>
    </w:pPr>
  </w:style>
  <w:style w:type="paragraph" w:styleId="6">
    <w:name w:val="Plain Text"/>
    <w:basedOn w:val="1"/>
    <w:qFormat/>
    <w:uiPriority w:val="99"/>
    <w:pPr>
      <w:spacing w:line="324" w:lineRule="auto"/>
    </w:pPr>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2026-04-29T06:46:00Z</dcterms:created>
  <dc:creator>啊秋</dc:creator>
  <cp:lastModifiedBy>啊秋</cp:lastModifiedBy>
  <dcterms:modified xsi:type="dcterms:W3CDTF">2026-04-29T06:47:21Z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2AA97C0D9F584725B2C0D7BB38117700_11</vt:lpwstr>
  </property>
  <property fmtid="{D5CDD505-2E9C-101B-9397-08002B2CF9AE}" pid="4" name="KSOTemplateDocerSaveRecord">
    <vt:lpwstr>eyJoZGlkIjoiMjMxNzEyNjEzZDI4MzU2MmNmYjM4NjVhYWE5YWJmNjciLCJ1c2VySWQiOiIxMzI5NDA1NDM1In0=</vt:lpwstr>
  </property>
</Properties>
</file>