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91FD3">
      <w:pPr>
        <w:pStyle w:val="8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0F1BB105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295BAA0B">
      <w:pPr>
        <w:pStyle w:val="8"/>
        <w:ind w:firstLine="480"/>
      </w:pPr>
      <w:r>
        <w:rPr>
          <w:rFonts w:ascii="仿宋_GB2312" w:hAnsi="仿宋_GB2312" w:eastAsia="仿宋_GB2312" w:cs="仿宋_GB2312"/>
        </w:rPr>
        <w:t>本项目为我区122名符合条件的残疾人提供托养服务，分为3个包，01包寄宿制托养服务12.6万元，21人次;02包日间照料服务13.2万元，33人次;03包居家服务17万元，68人次;</w:t>
      </w:r>
    </w:p>
    <w:p w14:paraId="7C7AF8DD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 w14:paraId="6C563BCE">
      <w:pPr>
        <w:pStyle w:val="8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6B776107">
      <w:pPr>
        <w:pStyle w:val="8"/>
      </w:pPr>
      <w:r>
        <w:rPr>
          <w:rFonts w:ascii="仿宋_GB2312" w:hAnsi="仿宋_GB2312" w:eastAsia="仿宋_GB2312" w:cs="仿宋_GB2312"/>
        </w:rPr>
        <w:t>采购包1：</w:t>
      </w:r>
    </w:p>
    <w:p w14:paraId="03E460C1">
      <w:pPr>
        <w:pStyle w:val="8"/>
      </w:pPr>
      <w:r>
        <w:rPr>
          <w:rFonts w:ascii="仿宋_GB2312" w:hAnsi="仿宋_GB2312" w:eastAsia="仿宋_GB2312" w:cs="仿宋_GB2312"/>
        </w:rPr>
        <w:t>采购包预算金额（元）: 126,000.00</w:t>
      </w:r>
    </w:p>
    <w:p w14:paraId="332380D2">
      <w:pPr>
        <w:pStyle w:val="8"/>
      </w:pPr>
      <w:r>
        <w:rPr>
          <w:rFonts w:ascii="仿宋_GB2312" w:hAnsi="仿宋_GB2312" w:eastAsia="仿宋_GB2312" w:cs="仿宋_GB2312"/>
        </w:rPr>
        <w:t>采购包最高限价（元）: 126,000.00</w:t>
      </w:r>
    </w:p>
    <w:p w14:paraId="0DD08F36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B83CA31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1F1ECC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46C694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7956EDC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3766D35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5ED5392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14EDE72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4EECAD8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04AA2F7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38AD000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AE39DC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5DF65B9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18DADBF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0470E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AC63E0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3B8F62D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残疾人托养服务</w:t>
            </w:r>
          </w:p>
        </w:tc>
        <w:tc>
          <w:tcPr>
            <w:tcW w:w="755" w:type="dxa"/>
          </w:tcPr>
          <w:p w14:paraId="196E20DB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121BBF6C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126,000.00</w:t>
            </w:r>
          </w:p>
        </w:tc>
        <w:tc>
          <w:tcPr>
            <w:tcW w:w="755" w:type="dxa"/>
          </w:tcPr>
          <w:p w14:paraId="1EB3077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73C5C6B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2AB8405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749D40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B78480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1A74AA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5CE534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4785694B">
      <w:pPr>
        <w:pStyle w:val="8"/>
      </w:pPr>
      <w:r>
        <w:rPr>
          <w:rFonts w:ascii="仿宋_GB2312" w:hAnsi="仿宋_GB2312" w:eastAsia="仿宋_GB2312" w:cs="仿宋_GB2312"/>
        </w:rPr>
        <w:t>采购包2：</w:t>
      </w:r>
    </w:p>
    <w:p w14:paraId="55A75FF8">
      <w:pPr>
        <w:pStyle w:val="8"/>
      </w:pPr>
      <w:r>
        <w:rPr>
          <w:rFonts w:ascii="仿宋_GB2312" w:hAnsi="仿宋_GB2312" w:eastAsia="仿宋_GB2312" w:cs="仿宋_GB2312"/>
        </w:rPr>
        <w:t>采购包预算金额（元）: 132,000.00</w:t>
      </w:r>
    </w:p>
    <w:p w14:paraId="5D57563F">
      <w:pPr>
        <w:pStyle w:val="8"/>
      </w:pPr>
      <w:r>
        <w:rPr>
          <w:rFonts w:ascii="仿宋_GB2312" w:hAnsi="仿宋_GB2312" w:eastAsia="仿宋_GB2312" w:cs="仿宋_GB2312"/>
        </w:rPr>
        <w:t>采购包最高限价（元）: 132,000.00</w:t>
      </w:r>
    </w:p>
    <w:p w14:paraId="60FE381B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2DD915F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25AA65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AAE1D1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2FFF224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5F582F8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0BEB9E2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856C86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A49806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406BD52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6EA9C89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0DA1266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7DD1490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3E099E8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443BAA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0E8E06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44E5A23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残疾人托养服务</w:t>
            </w:r>
          </w:p>
        </w:tc>
        <w:tc>
          <w:tcPr>
            <w:tcW w:w="755" w:type="dxa"/>
          </w:tcPr>
          <w:p w14:paraId="73A5B341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3BAC6434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132,000.00</w:t>
            </w:r>
          </w:p>
        </w:tc>
        <w:tc>
          <w:tcPr>
            <w:tcW w:w="755" w:type="dxa"/>
          </w:tcPr>
          <w:p w14:paraId="7D92EC6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73BB908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6264EE4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2AC787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2E62B7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EB75FC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85156A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7CFAC9A4">
      <w:pPr>
        <w:pStyle w:val="8"/>
      </w:pPr>
      <w:r>
        <w:rPr>
          <w:rFonts w:ascii="仿宋_GB2312" w:hAnsi="仿宋_GB2312" w:eastAsia="仿宋_GB2312" w:cs="仿宋_GB2312"/>
        </w:rPr>
        <w:t>采购包3：</w:t>
      </w:r>
    </w:p>
    <w:p w14:paraId="152A2286">
      <w:pPr>
        <w:pStyle w:val="8"/>
      </w:pPr>
      <w:r>
        <w:rPr>
          <w:rFonts w:ascii="仿宋_GB2312" w:hAnsi="仿宋_GB2312" w:eastAsia="仿宋_GB2312" w:cs="仿宋_GB2312"/>
        </w:rPr>
        <w:t>采购包预算金额（元）: 170,000.00</w:t>
      </w:r>
    </w:p>
    <w:p w14:paraId="6CE1C372">
      <w:pPr>
        <w:pStyle w:val="8"/>
      </w:pPr>
      <w:r>
        <w:rPr>
          <w:rFonts w:ascii="仿宋_GB2312" w:hAnsi="仿宋_GB2312" w:eastAsia="仿宋_GB2312" w:cs="仿宋_GB2312"/>
        </w:rPr>
        <w:t>采购包最高限价（元）: 170,000.00</w:t>
      </w:r>
    </w:p>
    <w:p w14:paraId="15E6D854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15C2402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41987A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536F4C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21F86B1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7B81F20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0AF67E8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598C122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874341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6E1476E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2C3CA97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78A2F7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7EA96F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52A7EA2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FD988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6BAD39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2C7217D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残疾人托养服务</w:t>
            </w:r>
          </w:p>
        </w:tc>
        <w:tc>
          <w:tcPr>
            <w:tcW w:w="755" w:type="dxa"/>
          </w:tcPr>
          <w:p w14:paraId="1CBEF51A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2581127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170,000.00</w:t>
            </w:r>
          </w:p>
        </w:tc>
        <w:tc>
          <w:tcPr>
            <w:tcW w:w="755" w:type="dxa"/>
          </w:tcPr>
          <w:p w14:paraId="1570C94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348831C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652514C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186020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D106CD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3C2110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194E93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1F1F3642">
      <w:pPr>
        <w:pStyle w:val="8"/>
        <w:ind w:firstLine="400" w:firstLineChars="100"/>
        <w:jc w:val="left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2EC4093"/>
    <w:rsid w:val="04E87F4A"/>
    <w:rsid w:val="0891454C"/>
    <w:rsid w:val="08CD0672"/>
    <w:rsid w:val="0998542B"/>
    <w:rsid w:val="0CD94C72"/>
    <w:rsid w:val="0DAB6422"/>
    <w:rsid w:val="177F50ED"/>
    <w:rsid w:val="190954B8"/>
    <w:rsid w:val="21420E61"/>
    <w:rsid w:val="23F5363C"/>
    <w:rsid w:val="2858004A"/>
    <w:rsid w:val="2E686975"/>
    <w:rsid w:val="2EFB4E88"/>
    <w:rsid w:val="328F3D98"/>
    <w:rsid w:val="33033E11"/>
    <w:rsid w:val="37AB2A2E"/>
    <w:rsid w:val="3BB662BC"/>
    <w:rsid w:val="3DE25B6C"/>
    <w:rsid w:val="3E77209F"/>
    <w:rsid w:val="3EBA01D9"/>
    <w:rsid w:val="403703F1"/>
    <w:rsid w:val="40A9496B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7166BA"/>
    <w:rsid w:val="58E0301B"/>
    <w:rsid w:val="5D5440C9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40B0C0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szCs w:val="24"/>
    </w:r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 First Indent"/>
    <w:basedOn w:val="2"/>
    <w:qFormat/>
    <w:uiPriority w:val="0"/>
    <w:pPr>
      <w:ind w:firstLine="420" w:firstLineChars="100"/>
    </w:p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9">
    <w:name w:val="font41"/>
    <w:basedOn w:val="7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0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566</Words>
  <Characters>677</Characters>
  <Lines>0</Lines>
  <Paragraphs>0</Paragraphs>
  <TotalTime>0</TotalTime>
  <ScaleCrop>false</ScaleCrop>
  <LinksUpToDate>false</LinksUpToDate>
  <CharactersWithSpaces>686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2026-05-20T08:34:41Z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