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73179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eastAsia="Arial" w:cs="宋体"/>
          <w:b/>
          <w:bCs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供应商类似项目业绩情况表（）</w:t>
      </w:r>
      <w:bookmarkStart w:id="1" w:name="_GoBack"/>
      <w:bookmarkEnd w:id="1"/>
    </w:p>
    <w:p w14:paraId="1250B14F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120" w:line="240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napToGrid w:val="0"/>
          <w:color w:val="auto"/>
          <w:kern w:val="2"/>
          <w:sz w:val="24"/>
          <w:szCs w:val="22"/>
          <w:highlight w:val="none"/>
          <w:lang w:val="en-US" w:eastAsia="zh-CN" w:bidi="ar-SA"/>
        </w:rPr>
      </w:pP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6253"/>
      </w:tblGrid>
      <w:tr w14:paraId="7F646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A6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  <w:t>项目名称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77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</w:p>
        </w:tc>
      </w:tr>
      <w:tr w14:paraId="54FCF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5B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 w:val="en-US" w:eastAsia="zh-CN"/>
              </w:rPr>
              <w:t>工程类别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11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</w:p>
        </w:tc>
      </w:tr>
      <w:tr w14:paraId="0F529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8A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  <w:t>项目所在地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13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</w:p>
        </w:tc>
      </w:tr>
      <w:tr w14:paraId="3F5DB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30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  <w:t>发包人名称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E3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</w:p>
        </w:tc>
      </w:tr>
      <w:tr w14:paraId="55EC2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8A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  <w:t>发包人地址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44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</w:p>
        </w:tc>
      </w:tr>
      <w:tr w14:paraId="5D2EF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14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  <w:t>发包人电话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56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</w:p>
        </w:tc>
      </w:tr>
      <w:tr w14:paraId="6DCD4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1D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  <w:t>合同价格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D6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</w:p>
        </w:tc>
      </w:tr>
      <w:tr w14:paraId="1D911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FDB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 w:eastAsia="zh-CN"/>
              </w:rPr>
              <w:t>工期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AB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</w:p>
        </w:tc>
      </w:tr>
      <w:tr w14:paraId="78855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B1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 w:eastAsia="zh-CN"/>
              </w:rPr>
              <w:t>服务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  <w:t>内容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DE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</w:p>
        </w:tc>
      </w:tr>
      <w:tr w14:paraId="70447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61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  <w:t>项目负责人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62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</w:p>
        </w:tc>
      </w:tr>
      <w:tr w14:paraId="05470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3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E7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  <w:t>项目描述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D0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</w:p>
          <w:p w14:paraId="7B212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</w:p>
          <w:p w14:paraId="7EC58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</w:p>
          <w:p w14:paraId="68929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</w:p>
          <w:p w14:paraId="57242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</w:p>
          <w:p w14:paraId="47F80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</w:p>
        </w:tc>
      </w:tr>
      <w:tr w14:paraId="464F6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3D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  <w:t>备注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AA1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</w:rPr>
            </w:pPr>
          </w:p>
        </w:tc>
      </w:tr>
    </w:tbl>
    <w:p w14:paraId="739DA135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Cs w:val="21"/>
          <w:highlight w:val="none"/>
        </w:rPr>
      </w:pPr>
    </w:p>
    <w:p w14:paraId="28EF5033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Cs w:val="21"/>
          <w:highlight w:val="none"/>
        </w:rPr>
        <w:t>1. 每张表格只填写一个工程项目，并标明表序。</w:t>
      </w:r>
    </w:p>
    <w:p w14:paraId="2AB005F1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Cs w:val="21"/>
          <w:highlight w:val="none"/>
        </w:rPr>
      </w:pPr>
      <w:bookmarkStart w:id="0" w:name="_Hlk520561738"/>
      <w:r>
        <w:rPr>
          <w:rFonts w:hint="eastAsia" w:ascii="宋体" w:hAnsi="宋体" w:eastAsia="宋体" w:cs="宋体"/>
          <w:snapToGrid w:val="0"/>
          <w:color w:val="auto"/>
          <w:kern w:val="0"/>
          <w:szCs w:val="21"/>
          <w:highlight w:val="none"/>
        </w:rPr>
        <w:t xml:space="preserve">2. </w:t>
      </w:r>
      <w:r>
        <w:rPr>
          <w:rFonts w:hint="eastAsia" w:ascii="宋体" w:hAnsi="宋体" w:eastAsia="宋体" w:cs="宋体"/>
          <w:snapToGrid w:val="0"/>
          <w:color w:val="auto"/>
          <w:kern w:val="0"/>
          <w:szCs w:val="21"/>
          <w:highlight w:val="none"/>
          <w:lang w:val="en-US" w:eastAsia="zh-CN"/>
        </w:rPr>
        <w:t>附近三年（提供2023年6月1日至今，以签订合同的时间为准）的合同协议书等证明文件的复印件</w:t>
      </w:r>
      <w:bookmarkEnd w:id="0"/>
      <w:r>
        <w:rPr>
          <w:rFonts w:hint="eastAsia" w:ascii="宋体" w:hAnsi="宋体" w:eastAsia="宋体" w:cs="宋体"/>
          <w:snapToGrid w:val="0"/>
          <w:color w:val="auto"/>
          <w:kern w:val="0"/>
          <w:szCs w:val="21"/>
          <w:highlight w:val="none"/>
        </w:rPr>
        <w:t>。</w:t>
      </w:r>
    </w:p>
    <w:p w14:paraId="7A12B70D">
      <w:pPr>
        <w:ind w:left="3780" w:firstLine="420"/>
        <w:rPr>
          <w:rFonts w:hint="eastAsia"/>
        </w:rPr>
      </w:pP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294F7ABB"/>
    <w:rsid w:val="2ABE398D"/>
    <w:rsid w:val="2EA1719B"/>
    <w:rsid w:val="4C947E85"/>
    <w:rsid w:val="4EFBF4E5"/>
    <w:rsid w:val="4F4915A7"/>
    <w:rsid w:val="68545F2A"/>
    <w:rsid w:val="70D5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202</Characters>
  <Lines>1</Lines>
  <Paragraphs>1</Paragraphs>
  <TotalTime>0</TotalTime>
  <ScaleCrop>false</ScaleCrop>
  <LinksUpToDate>false</LinksUpToDate>
  <CharactersWithSpaces>244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hhhhhhhhhh</cp:lastModifiedBy>
  <dcterms:modified xsi:type="dcterms:W3CDTF">2026-05-29T02:37:12Z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eyJoZGlkIjoiNDIzNGVhNTFjNWZlMDEzMWMwMGNkYWRkMGY1MmEzOTQiLCJ1c2VySWQiOiIxMTM0NzkwNDYzIn0=</vt:lpwstr>
  </property>
  <property fmtid="{D5CDD505-2E9C-101B-9397-08002B2CF9AE}" pid="4" name="ICV">
    <vt:lpwstr>BDE0EBE5A3D14325AD22453F47DE6C95_12</vt:lpwstr>
  </property>
</Properties>
</file>