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CD86A8">
      <w:pPr>
        <w:jc w:val="left"/>
        <w:rPr>
          <w:rFonts w:hint="eastAsia" w:ascii="宋体" w:hAnsi="宋体" w:cs="宋体"/>
          <w:sz w:val="32"/>
          <w:szCs w:val="22"/>
        </w:rPr>
      </w:pPr>
      <w:r>
        <w:rPr>
          <w:rFonts w:hint="eastAsia" w:ascii="宋体" w:hAnsi="宋体" w:cs="宋体"/>
          <w:b/>
          <w:bCs/>
          <w:sz w:val="28"/>
          <w:szCs w:val="30"/>
        </w:rPr>
        <w:t>4、第一次磋商报价表</w:t>
      </w:r>
    </w:p>
    <w:p w14:paraId="764C6DCF">
      <w:pPr>
        <w:spacing w:line="360" w:lineRule="auto"/>
        <w:jc w:val="center"/>
        <w:rPr>
          <w:rFonts w:hint="eastAsia" w:ascii="宋体" w:hAnsi="宋体" w:cs="宋体"/>
          <w:szCs w:val="21"/>
        </w:rPr>
      </w:pPr>
      <w:bookmarkStart w:id="0" w:name="_Toc7693"/>
      <w:bookmarkStart w:id="1" w:name="_Toc12504"/>
      <w:r>
        <w:rPr>
          <w:rStyle w:val="5"/>
          <w:rFonts w:hint="eastAsia" w:ascii="宋体" w:hAnsi="宋体" w:cs="宋体"/>
          <w:sz w:val="21"/>
          <w:szCs w:val="21"/>
          <w:lang w:val="en-US"/>
        </w:rPr>
        <w:t xml:space="preserve"> </w:t>
      </w:r>
      <w:r>
        <w:rPr>
          <w:rStyle w:val="5"/>
          <w:rFonts w:hint="eastAsia" w:ascii="宋体" w:hAnsi="宋体" w:cs="宋体"/>
          <w:sz w:val="21"/>
          <w:szCs w:val="21"/>
        </w:rPr>
        <w:t>磋商报价表</w:t>
      </w:r>
      <w:bookmarkEnd w:id="0"/>
      <w:bookmarkEnd w:id="1"/>
    </w:p>
    <w:tbl>
      <w:tblPr>
        <w:tblStyle w:val="3"/>
        <w:tblW w:w="89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5"/>
        <w:gridCol w:w="6496"/>
      </w:tblGrid>
      <w:tr w14:paraId="49457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  <w:jc w:val="center"/>
        </w:trPr>
        <w:tc>
          <w:tcPr>
            <w:tcW w:w="2415" w:type="dxa"/>
            <w:vAlign w:val="center"/>
          </w:tcPr>
          <w:p w14:paraId="3CE75AD0">
            <w:pPr>
              <w:spacing w:line="360" w:lineRule="auto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项目名称</w:t>
            </w:r>
          </w:p>
        </w:tc>
        <w:tc>
          <w:tcPr>
            <w:tcW w:w="6496" w:type="dxa"/>
            <w:vAlign w:val="center"/>
          </w:tcPr>
          <w:p w14:paraId="4CC14D36">
            <w:pPr>
              <w:spacing w:line="360" w:lineRule="auto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11A4D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  <w:jc w:val="center"/>
        </w:trPr>
        <w:tc>
          <w:tcPr>
            <w:tcW w:w="2415" w:type="dxa"/>
            <w:vAlign w:val="center"/>
          </w:tcPr>
          <w:p w14:paraId="4C3E48A4">
            <w:pPr>
              <w:spacing w:line="360" w:lineRule="auto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项目编号</w:t>
            </w:r>
          </w:p>
        </w:tc>
        <w:tc>
          <w:tcPr>
            <w:tcW w:w="6496" w:type="dxa"/>
            <w:vAlign w:val="center"/>
          </w:tcPr>
          <w:p w14:paraId="1674E7E2">
            <w:pPr>
              <w:spacing w:line="360" w:lineRule="auto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56504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5" w:hRule="atLeast"/>
          <w:jc w:val="center"/>
        </w:trPr>
        <w:tc>
          <w:tcPr>
            <w:tcW w:w="2415" w:type="dxa"/>
            <w:vAlign w:val="center"/>
          </w:tcPr>
          <w:p w14:paraId="6E59049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磋商总报价</w:t>
            </w:r>
          </w:p>
          <w:p w14:paraId="5A358B3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（元）</w:t>
            </w:r>
          </w:p>
        </w:tc>
        <w:tc>
          <w:tcPr>
            <w:tcW w:w="6496" w:type="dxa"/>
            <w:vAlign w:val="center"/>
          </w:tcPr>
          <w:p w14:paraId="4E89F8DD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大写：</w:t>
            </w:r>
            <w:r>
              <w:rPr>
                <w:rFonts w:hint="eastAsia" w:ascii="宋体" w:hAnsi="宋体" w:cs="宋体"/>
                <w:szCs w:val="21"/>
                <w:u w:val="single"/>
              </w:rPr>
              <w:t xml:space="preserve">                             </w:t>
            </w:r>
            <w:r>
              <w:rPr>
                <w:rFonts w:hint="eastAsia" w:ascii="宋体" w:hAnsi="宋体" w:cs="宋体"/>
                <w:szCs w:val="21"/>
              </w:rPr>
              <w:t xml:space="preserve"> </w:t>
            </w:r>
          </w:p>
          <w:p w14:paraId="2940E735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小写：</w:t>
            </w:r>
            <w:r>
              <w:rPr>
                <w:rFonts w:hint="eastAsia" w:ascii="宋体" w:hAnsi="宋体" w:cs="宋体"/>
                <w:szCs w:val="21"/>
                <w:u w:val="single"/>
              </w:rPr>
              <w:t xml:space="preserve">                             </w:t>
            </w:r>
            <w:r>
              <w:rPr>
                <w:rFonts w:hint="eastAsia" w:ascii="宋体" w:hAnsi="宋体" w:cs="宋体"/>
                <w:szCs w:val="21"/>
              </w:rPr>
              <w:t xml:space="preserve"> </w:t>
            </w:r>
          </w:p>
          <w:p w14:paraId="2F8ED044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</w:tr>
      <w:tr w14:paraId="6E749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2415" w:type="dxa"/>
            <w:vAlign w:val="center"/>
          </w:tcPr>
          <w:p w14:paraId="69BDF6C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建设周期</w:t>
            </w:r>
          </w:p>
        </w:tc>
        <w:tc>
          <w:tcPr>
            <w:tcW w:w="6496" w:type="dxa"/>
            <w:vAlign w:val="center"/>
          </w:tcPr>
          <w:p w14:paraId="24BB0CEB">
            <w:pPr>
              <w:spacing w:line="360" w:lineRule="auto"/>
              <w:ind w:firstLine="210" w:firstLineChars="100"/>
              <w:rPr>
                <w:rFonts w:hint="eastAsia"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cs="宋体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Cs w:val="21"/>
                <w:highlight w:val="none"/>
              </w:rPr>
              <w:t>日历天</w:t>
            </w:r>
          </w:p>
        </w:tc>
      </w:tr>
      <w:tr w14:paraId="19457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2415" w:type="dxa"/>
            <w:vAlign w:val="center"/>
          </w:tcPr>
          <w:p w14:paraId="316DF908">
            <w:pPr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维护期</w:t>
            </w:r>
          </w:p>
        </w:tc>
        <w:tc>
          <w:tcPr>
            <w:tcW w:w="6496" w:type="dxa"/>
            <w:vAlign w:val="center"/>
          </w:tcPr>
          <w:p w14:paraId="29F58696">
            <w:pPr>
              <w:spacing w:line="360" w:lineRule="auto"/>
              <w:rPr>
                <w:rFonts w:hint="eastAsia"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项目验收合格后</w:t>
            </w:r>
            <w:r>
              <w:rPr>
                <w:rFonts w:hint="eastAsia" w:ascii="宋体" w:hAnsi="宋体" w:cs="宋体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szCs w:val="21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szCs w:val="21"/>
                <w:highlight w:val="none"/>
              </w:rPr>
              <w:t>年</w:t>
            </w:r>
          </w:p>
        </w:tc>
      </w:tr>
      <w:tr w14:paraId="78C97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2415" w:type="dxa"/>
            <w:vAlign w:val="center"/>
          </w:tcPr>
          <w:p w14:paraId="6098D35E">
            <w:pPr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服务地点</w:t>
            </w:r>
          </w:p>
        </w:tc>
        <w:tc>
          <w:tcPr>
            <w:tcW w:w="6496" w:type="dxa"/>
            <w:vAlign w:val="center"/>
          </w:tcPr>
          <w:p w14:paraId="1C5602BE">
            <w:pPr>
              <w:spacing w:line="360" w:lineRule="auto"/>
              <w:rPr>
                <w:rFonts w:hint="eastAsia"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采购人指定地点</w:t>
            </w:r>
          </w:p>
        </w:tc>
      </w:tr>
    </w:tbl>
    <w:p w14:paraId="59E136C3">
      <w:pPr>
        <w:widowControl/>
        <w:spacing w:line="360" w:lineRule="auto"/>
        <w:rPr>
          <w:rFonts w:hint="eastAsia" w:ascii="宋体" w:hAnsi="宋体" w:cs="宋体"/>
          <w:b/>
          <w:kern w:val="0"/>
          <w:szCs w:val="21"/>
          <w:highlight w:val="none"/>
        </w:rPr>
      </w:pPr>
    </w:p>
    <w:p w14:paraId="62DD1372">
      <w:pPr>
        <w:widowControl/>
        <w:spacing w:line="360" w:lineRule="auto"/>
        <w:rPr>
          <w:rFonts w:hint="eastAsia" w:ascii="宋体" w:hAnsi="宋体" w:cs="宋体"/>
          <w:b/>
          <w:kern w:val="0"/>
          <w:szCs w:val="21"/>
        </w:rPr>
      </w:pPr>
      <w:r>
        <w:rPr>
          <w:rFonts w:hint="eastAsia" w:ascii="宋体" w:hAnsi="宋体" w:cs="宋体"/>
          <w:b/>
          <w:kern w:val="0"/>
          <w:szCs w:val="21"/>
        </w:rPr>
        <w:t>说明：</w:t>
      </w:r>
    </w:p>
    <w:p w14:paraId="4FDB7A3C"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1.本表所列各项数据与磋商文件其它地方表述不一致时，以本表为准。</w:t>
      </w:r>
    </w:p>
    <w:p w14:paraId="6BCEFCCB"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2.磋商总报价以元为单位，四舍五入精确到小数点后两位。</w:t>
      </w:r>
    </w:p>
    <w:p w14:paraId="48C81F06">
      <w:pPr>
        <w:adjustRightInd w:val="0"/>
        <w:snapToGrid w:val="0"/>
        <w:spacing w:line="360" w:lineRule="auto"/>
        <w:ind w:firstLine="422" w:firstLineChars="200"/>
        <w:rPr>
          <w:rFonts w:hint="default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cs="宋体"/>
          <w:b/>
          <w:bCs/>
          <w:szCs w:val="21"/>
          <w:lang w:val="en-US" w:eastAsia="zh-CN"/>
        </w:rPr>
        <w:t>3.二次报价时需将本表作为附件填写并上传。</w:t>
      </w:r>
    </w:p>
    <w:p w14:paraId="5E3637EF">
      <w:pPr>
        <w:spacing w:line="360" w:lineRule="auto"/>
        <w:ind w:firstLine="1680" w:firstLineChars="800"/>
        <w:rPr>
          <w:rFonts w:hint="eastAsia" w:ascii="宋体" w:hAnsi="宋体" w:cs="宋体"/>
          <w:szCs w:val="21"/>
        </w:rPr>
      </w:pPr>
    </w:p>
    <w:p w14:paraId="61064B6E">
      <w:pPr>
        <w:widowControl/>
        <w:snapToGrid w:val="0"/>
        <w:spacing w:line="360" w:lineRule="auto"/>
        <w:ind w:firstLine="170"/>
        <w:rPr>
          <w:rFonts w:hint="eastAsia" w:ascii="宋体" w:hAnsi="宋体" w:cs="宋体"/>
          <w:spacing w:val="4"/>
          <w:szCs w:val="21"/>
        </w:rPr>
      </w:pPr>
    </w:p>
    <w:p w14:paraId="33024300">
      <w:pPr>
        <w:wordWrap w:val="0"/>
        <w:adjustRightInd w:val="0"/>
        <w:spacing w:line="360" w:lineRule="auto"/>
        <w:ind w:firstLine="420" w:firstLineChars="200"/>
        <w:jc w:val="right"/>
        <w:rPr>
          <w:rFonts w:hint="eastAsia" w:ascii="宋体" w:hAnsi="宋体" w:cs="宋体"/>
          <w:szCs w:val="21"/>
          <w:lang w:val="zh-CN"/>
        </w:rPr>
      </w:pPr>
      <w:r>
        <w:rPr>
          <w:rFonts w:hint="eastAsia" w:ascii="宋体" w:hAnsi="宋体" w:cs="宋体"/>
          <w:szCs w:val="21"/>
          <w:lang w:val="zh-CN"/>
        </w:rPr>
        <w:t>供应商：</w:t>
      </w:r>
      <w:r>
        <w:rPr>
          <w:rFonts w:hint="eastAsia" w:ascii="宋体" w:hAnsi="宋体" w:cs="宋体"/>
          <w:szCs w:val="21"/>
          <w:u w:val="single"/>
          <w:lang w:val="zh-CN"/>
        </w:rPr>
        <w:t xml:space="preserve">                                        </w:t>
      </w:r>
      <w:r>
        <w:rPr>
          <w:rFonts w:hint="eastAsia" w:ascii="宋体" w:hAnsi="宋体" w:cs="宋体"/>
          <w:szCs w:val="21"/>
          <w:lang w:val="zh-CN"/>
        </w:rPr>
        <w:t>（盖单位公章）</w:t>
      </w:r>
    </w:p>
    <w:p w14:paraId="74376CA6">
      <w:pPr>
        <w:adjustRightInd w:val="0"/>
        <w:spacing w:line="360" w:lineRule="auto"/>
        <w:ind w:firstLine="420" w:firstLineChars="200"/>
        <w:jc w:val="right"/>
        <w:rPr>
          <w:rFonts w:hint="eastAsia" w:ascii="宋体" w:hAnsi="宋体" w:cs="宋体"/>
          <w:szCs w:val="21"/>
          <w:lang w:val="zh-CN"/>
        </w:rPr>
      </w:pPr>
      <w:r>
        <w:rPr>
          <w:rFonts w:hint="eastAsia" w:ascii="宋体" w:hAnsi="宋体" w:cs="宋体"/>
          <w:szCs w:val="21"/>
          <w:lang w:val="zh-CN"/>
        </w:rPr>
        <w:t>法定代表人（单位负责人）或其委托代理人：</w:t>
      </w:r>
      <w:r>
        <w:rPr>
          <w:rFonts w:hint="eastAsia" w:ascii="宋体" w:hAnsi="宋体" w:cs="宋体"/>
          <w:szCs w:val="21"/>
          <w:u w:val="single"/>
          <w:lang w:val="zh-CN"/>
        </w:rPr>
        <w:t xml:space="preserve">        </w:t>
      </w:r>
      <w:r>
        <w:rPr>
          <w:rFonts w:hint="eastAsia" w:ascii="宋体" w:hAnsi="宋体" w:cs="宋体"/>
          <w:szCs w:val="21"/>
          <w:lang w:val="zh-CN"/>
        </w:rPr>
        <w:t>（签字或盖章）</w:t>
      </w:r>
    </w:p>
    <w:p w14:paraId="16426B20">
      <w:pPr>
        <w:adjustRightInd w:val="0"/>
        <w:spacing w:line="360" w:lineRule="auto"/>
        <w:ind w:firstLine="420" w:firstLineChars="200"/>
        <w:jc w:val="right"/>
        <w:rPr>
          <w:rFonts w:hint="eastAsia" w:ascii="宋体" w:hAnsi="宋体" w:cs="宋体"/>
          <w:szCs w:val="21"/>
          <w:lang w:val="zh-CN"/>
        </w:rPr>
      </w:pPr>
    </w:p>
    <w:p w14:paraId="333CCE34">
      <w:pPr>
        <w:adjustRightInd w:val="0"/>
        <w:spacing w:line="360" w:lineRule="auto"/>
        <w:ind w:firstLine="420" w:firstLineChars="200"/>
        <w:jc w:val="right"/>
        <w:rPr>
          <w:rFonts w:hint="eastAsia" w:ascii="宋体" w:hAnsi="宋体" w:cs="宋体"/>
        </w:rPr>
      </w:pPr>
      <w:r>
        <w:rPr>
          <w:rFonts w:hint="eastAsia" w:ascii="宋体" w:hAnsi="宋体" w:cs="宋体"/>
          <w:szCs w:val="21"/>
          <w:lang w:val="zh-CN"/>
        </w:rPr>
        <w:t>年    月    日</w:t>
      </w:r>
    </w:p>
    <w:p w14:paraId="31FC9F13"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B20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link w:val="5"/>
    <w:qFormat/>
    <w:uiPriority w:val="0"/>
    <w:pPr>
      <w:keepNext/>
      <w:keepLines/>
      <w:spacing w:line="360" w:lineRule="auto"/>
      <w:outlineLvl w:val="1"/>
    </w:pPr>
    <w:rPr>
      <w:rFonts w:ascii="Arial" w:hAnsi="Arial"/>
      <w:b/>
      <w:sz w:val="32"/>
      <w:lang w:val="zh-CN" w:bidi="zh-CN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字符"/>
    <w:link w:val="2"/>
    <w:qFormat/>
    <w:uiPriority w:val="0"/>
    <w:rPr>
      <w:rFonts w:ascii="Arial" w:hAnsi="Arial"/>
      <w:b/>
      <w:sz w:val="3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2026-06-11T12:15:48Z</dcterms:created>
  <dc:creator>Administrator</dc:creator>
  <cp:lastModifiedBy> </cp:lastModifiedBy>
  <dcterms:modified xsi:type="dcterms:W3CDTF">2026-06-11T12:16:06Z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eyJoZGlkIjoiYWY1MWEyM2RmNDRlZThhZGQ5ZjhhZjg1ZjFjN2M0MGQiLCJ1c2VySWQiOiIyNjk2NzEwODAifQ==</vt:lpwstr>
  </property>
  <property fmtid="{D5CDD505-2E9C-101B-9397-08002B2CF9AE}" pid="4" name="ICV">
    <vt:lpwstr>FCF68036D18941929B4314C6D0972683_12</vt:lpwstr>
  </property>
</Properties>
</file>